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6D886" w14:textId="77777777" w:rsidR="00D50D5D" w:rsidRPr="00131ACD" w:rsidRDefault="00D50D5D" w:rsidP="00D50D5D">
      <w:pPr>
        <w:widowControl/>
        <w:jc w:val="center"/>
      </w:pPr>
      <w:r w:rsidRPr="00131ACD">
        <w:t>СОВЕТ</w:t>
      </w:r>
      <w:r w:rsidRPr="00131ACD">
        <w:rPr>
          <w:lang w:val="en-US"/>
        </w:rPr>
        <w:t xml:space="preserve"> </w:t>
      </w:r>
      <w:r w:rsidRPr="00131ACD">
        <w:t>ДЕПУТАТОВ ГОРОДА НОВОСИБИРСКА</w:t>
      </w:r>
    </w:p>
    <w:p w14:paraId="030D592F" w14:textId="77777777" w:rsidR="00D50D5D" w:rsidRPr="00131ACD" w:rsidRDefault="00D50D5D" w:rsidP="00D50D5D">
      <w:pPr>
        <w:widowControl/>
        <w:jc w:val="center"/>
        <w:rPr>
          <w:b/>
          <w:sz w:val="36"/>
          <w:szCs w:val="36"/>
        </w:rPr>
      </w:pPr>
      <w:r w:rsidRPr="00131ACD">
        <w:rPr>
          <w:b/>
          <w:sz w:val="36"/>
          <w:szCs w:val="36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D50D5D" w:rsidRPr="00131ACD" w14:paraId="75413CE5" w14:textId="77777777" w:rsidTr="001E614B">
        <w:tc>
          <w:tcPr>
            <w:tcW w:w="3331" w:type="dxa"/>
          </w:tcPr>
          <w:p w14:paraId="32232502" w14:textId="77777777" w:rsidR="00D50D5D" w:rsidRPr="00131ACD" w:rsidRDefault="00D50D5D" w:rsidP="00D50D5D">
            <w:pPr>
              <w:widowControl/>
              <w:spacing w:before="240" w:line="360" w:lineRule="auto"/>
              <w:rPr>
                <w:rFonts w:ascii="Academy" w:hAnsi="Academy"/>
                <w:snapToGrid w:val="0"/>
              </w:rPr>
            </w:pPr>
          </w:p>
        </w:tc>
        <w:tc>
          <w:tcPr>
            <w:tcW w:w="3249" w:type="dxa"/>
          </w:tcPr>
          <w:p w14:paraId="094F9BC4" w14:textId="77777777" w:rsidR="00D50D5D" w:rsidRPr="00131ACD" w:rsidRDefault="00D50D5D" w:rsidP="00D50D5D">
            <w:pPr>
              <w:widowControl/>
              <w:spacing w:before="240" w:line="360" w:lineRule="auto"/>
              <w:rPr>
                <w:rFonts w:ascii="Academy" w:hAnsi="Academy"/>
                <w:b/>
                <w:snapToGrid w:val="0"/>
              </w:rPr>
            </w:pPr>
          </w:p>
        </w:tc>
        <w:tc>
          <w:tcPr>
            <w:tcW w:w="3413" w:type="dxa"/>
          </w:tcPr>
          <w:p w14:paraId="4E17771C" w14:textId="77777777" w:rsidR="00D50D5D" w:rsidRPr="00131ACD" w:rsidRDefault="00D50D5D" w:rsidP="00D50D5D">
            <w:pPr>
              <w:widowControl/>
              <w:spacing w:before="240" w:line="360" w:lineRule="auto"/>
              <w:ind w:right="-70"/>
              <w:jc w:val="right"/>
              <w:rPr>
                <w:rFonts w:ascii="Academy" w:hAnsi="Academy"/>
                <w:snapToGrid w:val="0"/>
                <w:lang w:val="en-US"/>
              </w:rPr>
            </w:pPr>
            <w:r w:rsidRPr="00131ACD">
              <w:rPr>
                <w:snapToGrid w:val="0"/>
              </w:rPr>
              <w:t xml:space="preserve">ПРОЕКТ </w:t>
            </w:r>
          </w:p>
        </w:tc>
      </w:tr>
    </w:tbl>
    <w:p w14:paraId="62CA0138" w14:textId="77777777" w:rsidR="00D50D5D" w:rsidRPr="00131ACD" w:rsidRDefault="00D50D5D" w:rsidP="00D50D5D">
      <w:pPr>
        <w:widowControl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80"/>
      </w:tblGrid>
      <w:tr w:rsidR="00D50D5D" w:rsidRPr="00131ACD" w14:paraId="0E2B8B29" w14:textId="77777777" w:rsidTr="00A51CB7">
        <w:trPr>
          <w:trHeight w:val="1259"/>
        </w:trPr>
        <w:tc>
          <w:tcPr>
            <w:tcW w:w="8580" w:type="dxa"/>
          </w:tcPr>
          <w:p w14:paraId="7A9DAE10" w14:textId="24D43135" w:rsidR="00D50D5D" w:rsidRPr="00131ACD" w:rsidRDefault="00E05E58" w:rsidP="00B41999">
            <w:pPr>
              <w:widowControl/>
              <w:autoSpaceDE w:val="0"/>
              <w:autoSpaceDN w:val="0"/>
              <w:adjustRightInd w:val="0"/>
              <w:jc w:val="both"/>
            </w:pPr>
            <w:r w:rsidRPr="00131ACD">
              <w:t xml:space="preserve">О </w:t>
            </w:r>
            <w:r w:rsidR="004E55A7" w:rsidRPr="00131ACD">
              <w:t xml:space="preserve">внесении изменений в </w:t>
            </w:r>
            <w:r w:rsidR="00A51CB7" w:rsidRPr="00131ACD">
              <w:t>Положение о предоставлении жилых помещений маневренного фонда муниципального специализированного жилищного фонда города Новосибирска по договору найма жилого помещения маневренного фонда</w:t>
            </w:r>
            <w:r w:rsidR="00763980" w:rsidRPr="00131ACD">
              <w:t xml:space="preserve">, </w:t>
            </w:r>
            <w:r w:rsidR="00797FC2" w:rsidRPr="00131ACD">
              <w:t>принятое</w:t>
            </w:r>
            <w:r w:rsidR="00763980" w:rsidRPr="00131ACD">
              <w:t xml:space="preserve"> </w:t>
            </w:r>
            <w:r w:rsidR="004E55A7" w:rsidRPr="00131ACD">
              <w:t xml:space="preserve">решением </w:t>
            </w:r>
            <w:r w:rsidR="00A51CB7" w:rsidRPr="00131ACD">
              <w:t>городского Совета</w:t>
            </w:r>
            <w:r w:rsidR="00F4614B" w:rsidRPr="00131ACD">
              <w:t xml:space="preserve"> </w:t>
            </w:r>
            <w:r w:rsidR="004E55A7" w:rsidRPr="00131ACD">
              <w:t xml:space="preserve">Новосибирска от </w:t>
            </w:r>
            <w:r w:rsidR="00A51CB7" w:rsidRPr="00131ACD">
              <w:t>16.03.2005</w:t>
            </w:r>
            <w:r w:rsidR="004E55A7" w:rsidRPr="00131ACD">
              <w:t xml:space="preserve"> № </w:t>
            </w:r>
            <w:r w:rsidR="00A51CB7" w:rsidRPr="00131ACD">
              <w:t>558</w:t>
            </w:r>
          </w:p>
        </w:tc>
      </w:tr>
    </w:tbl>
    <w:p w14:paraId="0CADD570" w14:textId="77777777" w:rsidR="00131ACD" w:rsidRDefault="00131ACD" w:rsidP="00B41999">
      <w:pPr>
        <w:widowControl/>
        <w:autoSpaceDE w:val="0"/>
        <w:autoSpaceDN w:val="0"/>
        <w:adjustRightInd w:val="0"/>
        <w:ind w:firstLine="709"/>
        <w:jc w:val="both"/>
      </w:pPr>
    </w:p>
    <w:p w14:paraId="0DF6583A" w14:textId="77777777" w:rsidR="00131ACD" w:rsidRDefault="00131ACD" w:rsidP="00B41999">
      <w:pPr>
        <w:widowControl/>
        <w:autoSpaceDE w:val="0"/>
        <w:autoSpaceDN w:val="0"/>
        <w:adjustRightInd w:val="0"/>
        <w:ind w:firstLine="709"/>
        <w:jc w:val="both"/>
      </w:pPr>
    </w:p>
    <w:p w14:paraId="375FAE5C" w14:textId="4995AC0D" w:rsidR="00F4614B" w:rsidRPr="00131ACD" w:rsidRDefault="00F4614B" w:rsidP="00B41999">
      <w:pPr>
        <w:widowControl/>
        <w:autoSpaceDE w:val="0"/>
        <w:autoSpaceDN w:val="0"/>
        <w:adjustRightInd w:val="0"/>
        <w:ind w:firstLine="709"/>
        <w:jc w:val="both"/>
      </w:pPr>
      <w:r w:rsidRPr="00131ACD">
        <w:t>В соответствии с</w:t>
      </w:r>
      <w:r w:rsidR="00C70F30" w:rsidRPr="00131ACD">
        <w:t xml:space="preserve"> </w:t>
      </w:r>
      <w:r w:rsidRPr="00131ACD">
        <w:t>Федеральным</w:t>
      </w:r>
      <w:r w:rsidR="00B41999" w:rsidRPr="00131ACD">
        <w:t>и</w:t>
      </w:r>
      <w:r w:rsidRPr="00131ACD">
        <w:t xml:space="preserve"> закон</w:t>
      </w:r>
      <w:r w:rsidR="00B41999" w:rsidRPr="00131ACD">
        <w:t>ами</w:t>
      </w:r>
      <w:r w:rsidRPr="00131ACD">
        <w:t xml:space="preserve"> от 06.10.2003 №</w:t>
      </w:r>
      <w:r w:rsidRPr="00131ACD">
        <w:rPr>
          <w:lang w:val="en-US"/>
        </w:rPr>
        <w:t> </w:t>
      </w:r>
      <w:r w:rsidRPr="00131ACD">
        <w:t>131-ФЗ «Об общих принципах организации местного самоуправления в Российской Федерации»,</w:t>
      </w:r>
      <w:r w:rsidR="00C70F30" w:rsidRPr="00131ACD">
        <w:t xml:space="preserve"> </w:t>
      </w:r>
      <w:r w:rsidR="00B41999" w:rsidRPr="00131ACD">
        <w:t xml:space="preserve">от 27.07.2010 № 210-ФЗ «Об организации предоставления государственных и муниципальных услуг», </w:t>
      </w:r>
      <w:r w:rsidRPr="00131ACD">
        <w:t>руководствуясь статьей 35 Устава города Новосибирска, Совет депутатов города Новосибирска РЕШИЛ:</w:t>
      </w:r>
    </w:p>
    <w:p w14:paraId="0D442CB4" w14:textId="1B52F02B" w:rsidR="00C70F30" w:rsidRPr="00131ACD" w:rsidRDefault="00D50D5D" w:rsidP="00B41999">
      <w:pPr>
        <w:widowControl/>
        <w:autoSpaceDE w:val="0"/>
        <w:autoSpaceDN w:val="0"/>
        <w:adjustRightInd w:val="0"/>
        <w:ind w:firstLine="709"/>
        <w:jc w:val="both"/>
      </w:pPr>
      <w:r w:rsidRPr="00131ACD">
        <w:t>1. </w:t>
      </w:r>
      <w:r w:rsidR="00C70F30" w:rsidRPr="00131ACD">
        <w:t xml:space="preserve">Внести в </w:t>
      </w:r>
      <w:hyperlink r:id="rId8" w:history="1">
        <w:r w:rsidR="00C70F30" w:rsidRPr="00131ACD">
          <w:rPr>
            <w:color w:val="000000" w:themeColor="text1"/>
          </w:rPr>
          <w:t>Положение</w:t>
        </w:r>
      </w:hyperlink>
      <w:r w:rsidR="00C70F30" w:rsidRPr="00131ACD">
        <w:t xml:space="preserve"> о предоставлении жилых помещений маневренного фонда муниципального специализированного жилищного фонда города Новосибирска по договору найма жилого помещения маневренного фонда, принятое решением городского Совета Новосибирска от 16.03.2005 № 558 (в редакции решений Совета депутатов города Новосибирска от 26.05.2010 № 67, от</w:t>
      </w:r>
      <w:r w:rsidR="00B41999" w:rsidRPr="00131ACD">
        <w:t> </w:t>
      </w:r>
      <w:r w:rsidR="00C70F30" w:rsidRPr="00131ACD">
        <w:t>30.03.2011 № 323, от 26.06.2013 № 906, от 26.11.2014 № 1223, от 27.09.2017 №</w:t>
      </w:r>
      <w:r w:rsidR="00B41999" w:rsidRPr="00131ACD">
        <w:t> </w:t>
      </w:r>
      <w:r w:rsidR="00C70F30" w:rsidRPr="00131ACD">
        <w:t>481, от 28.03.2018 № 577, от 23.12.2019 № 920, от 28.10.2020 № 19, от 19.06.2024 № 739), следующие изменения:</w:t>
      </w:r>
    </w:p>
    <w:p w14:paraId="57D45924" w14:textId="4B0C86C0" w:rsidR="00B41999" w:rsidRPr="00131ACD" w:rsidRDefault="00B41999" w:rsidP="00B41999">
      <w:pPr>
        <w:widowControl/>
        <w:autoSpaceDE w:val="0"/>
        <w:autoSpaceDN w:val="0"/>
        <w:adjustRightInd w:val="0"/>
        <w:ind w:firstLine="709"/>
        <w:jc w:val="both"/>
      </w:pPr>
      <w:r w:rsidRPr="00131ACD">
        <w:t>1.1. В пункте 2.2:</w:t>
      </w:r>
    </w:p>
    <w:p w14:paraId="3A9A51EF" w14:textId="07A50B6A" w:rsidR="00B41999" w:rsidRPr="00131ACD" w:rsidRDefault="00B41999" w:rsidP="00B41999">
      <w:pPr>
        <w:widowControl/>
        <w:autoSpaceDE w:val="0"/>
        <w:autoSpaceDN w:val="0"/>
        <w:adjustRightInd w:val="0"/>
        <w:ind w:firstLine="709"/>
        <w:jc w:val="both"/>
      </w:pPr>
      <w:r w:rsidRPr="00131ACD">
        <w:t>1.1.1. В абзаце тринадцатом слова «</w:t>
      </w:r>
      <w:r w:rsidR="00ED0AE7">
        <w:t>в соответствии</w:t>
      </w:r>
      <w:r w:rsidRPr="00131ACD">
        <w:t>» заменить словами «</w:t>
      </w:r>
      <w:r w:rsidR="005D5C6A" w:rsidRPr="00131ACD">
        <w:t xml:space="preserve">для </w:t>
      </w:r>
      <w:r w:rsidRPr="00131ACD">
        <w:t xml:space="preserve">предоставления жилого помещения маневренного фонда необходимы предоставление заявителем персональных данных лица, не являющегося заявителем, и их обработка </w:t>
      </w:r>
      <w:r w:rsidR="0078673F" w:rsidRPr="00131ACD">
        <w:t>и</w:t>
      </w:r>
      <w:r w:rsidRPr="00131ACD">
        <w:t xml:space="preserve"> если</w:t>
      </w:r>
      <w:r w:rsidR="00ED0AE7">
        <w:t xml:space="preserve"> в соответствии</w:t>
      </w:r>
      <w:r w:rsidR="0029671F" w:rsidRPr="00131ACD">
        <w:t>».</w:t>
      </w:r>
    </w:p>
    <w:p w14:paraId="731B6C1E" w14:textId="4D774F0D" w:rsidR="008A3A6A" w:rsidRPr="00131ACD" w:rsidRDefault="00B41999" w:rsidP="00B41999">
      <w:pPr>
        <w:tabs>
          <w:tab w:val="left" w:pos="567"/>
          <w:tab w:val="left" w:pos="709"/>
        </w:tabs>
        <w:ind w:firstLine="709"/>
        <w:jc w:val="both"/>
      </w:pPr>
      <w:r w:rsidRPr="00131ACD">
        <w:t>1.1.</w:t>
      </w:r>
      <w:r w:rsidR="0029671F" w:rsidRPr="00131ACD">
        <w:t>2</w:t>
      </w:r>
      <w:r w:rsidR="00131ACD" w:rsidRPr="00131ACD">
        <w:t>.</w:t>
      </w:r>
      <w:r w:rsidRPr="00131ACD">
        <w:t> </w:t>
      </w:r>
      <w:r w:rsidR="00131ACD" w:rsidRPr="00131ACD">
        <w:t>Д</w:t>
      </w:r>
      <w:r w:rsidR="006A6694" w:rsidRPr="00131ACD">
        <w:t>ополнить абзацем следующего содержания:</w:t>
      </w:r>
    </w:p>
    <w:p w14:paraId="18F89159" w14:textId="21E0BA00" w:rsidR="006A6694" w:rsidRPr="00131ACD" w:rsidRDefault="006A6694" w:rsidP="00B41999">
      <w:pPr>
        <w:widowControl/>
        <w:autoSpaceDE w:val="0"/>
        <w:autoSpaceDN w:val="0"/>
        <w:adjustRightInd w:val="0"/>
        <w:ind w:firstLine="709"/>
        <w:jc w:val="both"/>
      </w:pPr>
      <w:r w:rsidRPr="00131ACD">
        <w:t xml:space="preserve">«В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</w:t>
      </w:r>
      <w:r w:rsidR="00C52D91" w:rsidRPr="00C52D91">
        <w:t xml:space="preserve">для предоставления жилого помещения маневренного фонда </w:t>
      </w:r>
      <w:r w:rsidRPr="00131ACD">
        <w:t xml:space="preserve">без отображения таких сведений для заявителя получение согласия такого лица на обработку </w:t>
      </w:r>
      <w:r w:rsidR="00C52D91">
        <w:t xml:space="preserve">его </w:t>
      </w:r>
      <w:r w:rsidRPr="00131ACD">
        <w:t>персональных данных в указанных целях не требуется.</w:t>
      </w:r>
      <w:r w:rsidR="00797FC2" w:rsidRPr="00131ACD">
        <w:t>».</w:t>
      </w:r>
    </w:p>
    <w:p w14:paraId="7A8A16DF" w14:textId="633F0713" w:rsidR="00630055" w:rsidRPr="00131ACD" w:rsidRDefault="00630055" w:rsidP="00B41999">
      <w:pPr>
        <w:ind w:firstLine="709"/>
        <w:jc w:val="both"/>
      </w:pPr>
      <w:r w:rsidRPr="00131ACD">
        <w:t>1.2. В абзаце пятом пункта 2.10 слова «указанием основания отказа» заменить словами «информированием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такой отказ».</w:t>
      </w:r>
    </w:p>
    <w:p w14:paraId="337339D8" w14:textId="0289C653" w:rsidR="00E92F08" w:rsidRPr="00131ACD" w:rsidRDefault="00E92F08" w:rsidP="00B41999">
      <w:pPr>
        <w:ind w:firstLine="709"/>
        <w:jc w:val="both"/>
      </w:pPr>
      <w:r w:rsidRPr="00131ACD">
        <w:t>2</w:t>
      </w:r>
      <w:r w:rsidR="00D50D5D" w:rsidRPr="00131ACD">
        <w:t>. </w:t>
      </w:r>
      <w:r w:rsidR="007D64EB" w:rsidRPr="00131ACD">
        <w:rPr>
          <w:color w:val="000000"/>
        </w:rPr>
        <w:t>Решение вступает в силу на следующий день после его официального опубликования</w:t>
      </w:r>
      <w:r w:rsidRPr="00131ACD">
        <w:t>.</w:t>
      </w:r>
    </w:p>
    <w:p w14:paraId="667ED1BB" w14:textId="77777777" w:rsidR="00D50D5D" w:rsidRPr="00131ACD" w:rsidRDefault="00E92F08" w:rsidP="00D50D5D">
      <w:pPr>
        <w:ind w:firstLine="708"/>
        <w:jc w:val="both"/>
      </w:pPr>
      <w:r w:rsidRPr="00131ACD">
        <w:lastRenderedPageBreak/>
        <w:t>3</w:t>
      </w:r>
      <w:r w:rsidR="00D50D5D" w:rsidRPr="00131ACD">
        <w:t xml:space="preserve">. Контроль за исполнением решения возложить на </w:t>
      </w:r>
      <w:r w:rsidR="00791BF7" w:rsidRPr="00131ACD">
        <w:t>постоянную комиссию Совета депутатов города Новосибирска по городскому хозяйству</w:t>
      </w:r>
      <w:r w:rsidR="00D50D5D" w:rsidRPr="00131ACD">
        <w:t>.</w:t>
      </w:r>
    </w:p>
    <w:p w14:paraId="2A40F0F7" w14:textId="77777777" w:rsidR="00D50D5D" w:rsidRPr="00131ACD" w:rsidRDefault="00D50D5D" w:rsidP="00D50D5D">
      <w:pPr>
        <w:ind w:right="-1" w:firstLine="709"/>
        <w:jc w:val="both"/>
      </w:pPr>
    </w:p>
    <w:p w14:paraId="1868FB24" w14:textId="77777777" w:rsidR="00D50D5D" w:rsidRPr="00131ACD" w:rsidRDefault="00D50D5D" w:rsidP="00D50D5D">
      <w:pPr>
        <w:ind w:right="-1" w:firstLine="709"/>
        <w:jc w:val="both"/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54"/>
        <w:gridCol w:w="4111"/>
      </w:tblGrid>
      <w:tr w:rsidR="00D50D5D" w:rsidRPr="00131ACD" w14:paraId="49082803" w14:textId="77777777" w:rsidTr="001E614B">
        <w:tc>
          <w:tcPr>
            <w:tcW w:w="5954" w:type="dxa"/>
            <w:hideMark/>
          </w:tcPr>
          <w:p w14:paraId="0E774B87" w14:textId="77777777" w:rsidR="00D50D5D" w:rsidRPr="00131ACD" w:rsidRDefault="00D50D5D" w:rsidP="00D50D5D">
            <w:pPr>
              <w:ind w:left="34"/>
              <w:jc w:val="both"/>
            </w:pPr>
            <w:r w:rsidRPr="00131ACD">
              <w:t xml:space="preserve">Председатель Совета депутатов            </w:t>
            </w:r>
          </w:p>
          <w:p w14:paraId="11993D68" w14:textId="77777777" w:rsidR="00D50D5D" w:rsidRPr="00131ACD" w:rsidRDefault="00D50D5D" w:rsidP="00D50D5D">
            <w:pPr>
              <w:ind w:left="34"/>
              <w:jc w:val="both"/>
            </w:pPr>
            <w:r w:rsidRPr="00131ACD">
              <w:t>города Новосибирска</w:t>
            </w:r>
          </w:p>
          <w:p w14:paraId="3ED57D92" w14:textId="77777777" w:rsidR="00D50D5D" w:rsidRPr="00131ACD" w:rsidRDefault="00D50D5D" w:rsidP="00D50D5D">
            <w:pPr>
              <w:ind w:left="34"/>
              <w:jc w:val="both"/>
            </w:pPr>
          </w:p>
          <w:p w14:paraId="1F3F2C1F" w14:textId="785E2D95" w:rsidR="00D50D5D" w:rsidRPr="00131ACD" w:rsidRDefault="00D50D5D" w:rsidP="00B41999">
            <w:pPr>
              <w:ind w:left="34"/>
              <w:jc w:val="both"/>
            </w:pPr>
            <w:r w:rsidRPr="00131ACD">
              <w:t xml:space="preserve">                                       </w:t>
            </w:r>
            <w:proofErr w:type="spellStart"/>
            <w:r w:rsidRPr="00131ACD">
              <w:t>Д.В</w:t>
            </w:r>
            <w:proofErr w:type="spellEnd"/>
            <w:r w:rsidRPr="00131ACD">
              <w:t>. Асанцев</w:t>
            </w:r>
          </w:p>
        </w:tc>
        <w:tc>
          <w:tcPr>
            <w:tcW w:w="4111" w:type="dxa"/>
          </w:tcPr>
          <w:p w14:paraId="558C722F" w14:textId="77777777" w:rsidR="00D50D5D" w:rsidRPr="00131ACD" w:rsidRDefault="00D50D5D" w:rsidP="00D50D5D">
            <w:pPr>
              <w:keepNext/>
              <w:widowControl/>
              <w:ind w:left="-108" w:right="-249"/>
              <w:outlineLvl w:val="6"/>
            </w:pPr>
            <w:r w:rsidRPr="00131ACD">
              <w:t xml:space="preserve">Мэр города Новосибирска            </w:t>
            </w:r>
          </w:p>
          <w:p w14:paraId="08055583" w14:textId="77777777" w:rsidR="00D50D5D" w:rsidRPr="00131ACD" w:rsidRDefault="00D50D5D" w:rsidP="00D50D5D">
            <w:pPr>
              <w:ind w:left="-108" w:right="-249"/>
            </w:pPr>
          </w:p>
          <w:p w14:paraId="4FAE2D4C" w14:textId="77777777" w:rsidR="00D50D5D" w:rsidRPr="00131ACD" w:rsidRDefault="00D50D5D" w:rsidP="00D50D5D">
            <w:pPr>
              <w:ind w:left="-108" w:right="-249"/>
            </w:pPr>
          </w:p>
          <w:p w14:paraId="680CAAFA" w14:textId="2FA94718" w:rsidR="00D50D5D" w:rsidRPr="00131ACD" w:rsidRDefault="00D50D5D" w:rsidP="00B41999">
            <w:pPr>
              <w:keepNext/>
              <w:widowControl/>
              <w:ind w:left="-108" w:right="-108"/>
              <w:outlineLvl w:val="6"/>
            </w:pPr>
            <w:r w:rsidRPr="00131ACD">
              <w:t xml:space="preserve">                         </w:t>
            </w:r>
            <w:r w:rsidR="00C1315F" w:rsidRPr="00131ACD">
              <w:t>М</w:t>
            </w:r>
            <w:r w:rsidRPr="00131ACD">
              <w:t>.</w:t>
            </w:r>
            <w:r w:rsidR="00C1315F" w:rsidRPr="00131ACD">
              <w:t>Г</w:t>
            </w:r>
            <w:r w:rsidRPr="00131ACD">
              <w:t xml:space="preserve">. </w:t>
            </w:r>
            <w:r w:rsidR="00C1315F" w:rsidRPr="00131ACD">
              <w:t>Кудрявцев</w:t>
            </w:r>
            <w:r w:rsidRPr="00131ACD">
              <w:t xml:space="preserve"> </w:t>
            </w:r>
          </w:p>
        </w:tc>
      </w:tr>
    </w:tbl>
    <w:p w14:paraId="58F3EA35" w14:textId="77777777" w:rsidR="00D50D5D" w:rsidRPr="00131ACD" w:rsidRDefault="00D50D5D" w:rsidP="00D50D5D">
      <w:pPr>
        <w:shd w:val="clear" w:color="auto" w:fill="FFFFFF"/>
        <w:tabs>
          <w:tab w:val="left" w:pos="355"/>
        </w:tabs>
        <w:adjustRightInd w:val="0"/>
        <w:spacing w:line="322" w:lineRule="exact"/>
        <w:jc w:val="center"/>
        <w:rPr>
          <w:color w:val="000000"/>
          <w:spacing w:val="-4"/>
        </w:rPr>
        <w:sectPr w:rsidR="00D50D5D" w:rsidRPr="00131ACD" w:rsidSect="00B41999">
          <w:headerReference w:type="default" r:id="rId9"/>
          <w:endnotePr>
            <w:numFmt w:val="decimal"/>
          </w:endnotePr>
          <w:pgSz w:w="11907" w:h="16840"/>
          <w:pgMar w:top="1134" w:right="567" w:bottom="1134" w:left="1418" w:header="720" w:footer="720" w:gutter="0"/>
          <w:pgNumType w:start="1"/>
          <w:cols w:space="720"/>
          <w:titlePg/>
          <w:docGrid w:linePitch="381"/>
        </w:sectPr>
      </w:pPr>
    </w:p>
    <w:p w14:paraId="3336F050" w14:textId="77777777" w:rsidR="00917E34" w:rsidRDefault="00917E34" w:rsidP="000D0AD6">
      <w:bookmarkStart w:id="0" w:name="_GoBack"/>
      <w:bookmarkEnd w:id="0"/>
    </w:p>
    <w:sectPr w:rsidR="00917E34" w:rsidSect="00162B4F">
      <w:headerReference w:type="default" r:id="rId10"/>
      <w:endnotePr>
        <w:numFmt w:val="decimal"/>
      </w:endnotePr>
      <w:pgSz w:w="11907" w:h="16840"/>
      <w:pgMar w:top="1134" w:right="567" w:bottom="79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1C761" w14:textId="77777777" w:rsidR="00921D4A" w:rsidRDefault="00921D4A">
      <w:r>
        <w:separator/>
      </w:r>
    </w:p>
  </w:endnote>
  <w:endnote w:type="continuationSeparator" w:id="0">
    <w:p w14:paraId="3102A999" w14:textId="77777777" w:rsidR="00921D4A" w:rsidRDefault="0092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29BFB" w14:textId="77777777" w:rsidR="00921D4A" w:rsidRDefault="00921D4A">
      <w:r>
        <w:separator/>
      </w:r>
    </w:p>
  </w:footnote>
  <w:footnote w:type="continuationSeparator" w:id="0">
    <w:p w14:paraId="52149452" w14:textId="77777777" w:rsidR="00921D4A" w:rsidRDefault="00921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8C384" w14:textId="1B6C984C" w:rsidR="00D50D5D" w:rsidRPr="00B41999" w:rsidRDefault="00B66A63">
    <w:pPr>
      <w:pStyle w:val="a3"/>
      <w:framePr w:wrap="auto" w:vAnchor="text" w:hAnchor="margin" w:xAlign="center" w:y="1"/>
      <w:widowControl/>
      <w:rPr>
        <w:rStyle w:val="a5"/>
        <w:rFonts w:eastAsiaTheme="majorEastAsia"/>
        <w:sz w:val="24"/>
        <w:szCs w:val="24"/>
      </w:rPr>
    </w:pPr>
    <w:r w:rsidRPr="00B41999">
      <w:rPr>
        <w:rStyle w:val="a5"/>
        <w:rFonts w:eastAsiaTheme="majorEastAsia"/>
        <w:sz w:val="24"/>
        <w:szCs w:val="24"/>
      </w:rPr>
      <w:fldChar w:fldCharType="begin"/>
    </w:r>
    <w:r w:rsidR="00D50D5D" w:rsidRPr="00B41999">
      <w:rPr>
        <w:rStyle w:val="a5"/>
        <w:rFonts w:eastAsiaTheme="majorEastAsia"/>
        <w:sz w:val="24"/>
        <w:szCs w:val="24"/>
      </w:rPr>
      <w:instrText xml:space="preserve">PAGE  </w:instrText>
    </w:r>
    <w:r w:rsidRPr="00B41999">
      <w:rPr>
        <w:rStyle w:val="a5"/>
        <w:rFonts w:eastAsiaTheme="majorEastAsia"/>
        <w:sz w:val="24"/>
        <w:szCs w:val="24"/>
      </w:rPr>
      <w:fldChar w:fldCharType="separate"/>
    </w:r>
    <w:r w:rsidR="007935D4">
      <w:rPr>
        <w:rStyle w:val="a5"/>
        <w:rFonts w:eastAsiaTheme="majorEastAsia"/>
        <w:noProof/>
        <w:sz w:val="24"/>
        <w:szCs w:val="24"/>
      </w:rPr>
      <w:t>2</w:t>
    </w:r>
    <w:r w:rsidRPr="00B41999">
      <w:rPr>
        <w:rStyle w:val="a5"/>
        <w:rFonts w:eastAsiaTheme="majorEastAsia"/>
        <w:sz w:val="24"/>
        <w:szCs w:val="24"/>
      </w:rPr>
      <w:fldChar w:fldCharType="end"/>
    </w:r>
  </w:p>
  <w:p w14:paraId="31E179B1" w14:textId="77777777" w:rsidR="00D50D5D" w:rsidRDefault="00D50D5D">
    <w:pPr>
      <w:pStyle w:val="a3"/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C39F3" w14:textId="77777777" w:rsidR="008A3413" w:rsidRPr="008A3413" w:rsidRDefault="00B66A63">
    <w:pPr>
      <w:pStyle w:val="a3"/>
      <w:jc w:val="center"/>
      <w:rPr>
        <w:sz w:val="24"/>
        <w:szCs w:val="24"/>
      </w:rPr>
    </w:pPr>
    <w:r w:rsidRPr="008A3413">
      <w:rPr>
        <w:sz w:val="24"/>
        <w:szCs w:val="24"/>
      </w:rPr>
      <w:fldChar w:fldCharType="begin"/>
    </w:r>
    <w:r w:rsidR="008A3413" w:rsidRPr="008A3413">
      <w:rPr>
        <w:sz w:val="24"/>
        <w:szCs w:val="24"/>
      </w:rPr>
      <w:instrText>PAGE   \* MERGEFORMAT</w:instrText>
    </w:r>
    <w:r w:rsidRPr="008A3413">
      <w:rPr>
        <w:sz w:val="24"/>
        <w:szCs w:val="24"/>
      </w:rPr>
      <w:fldChar w:fldCharType="separate"/>
    </w:r>
    <w:r w:rsidR="000D0AD6">
      <w:rPr>
        <w:noProof/>
        <w:sz w:val="24"/>
        <w:szCs w:val="24"/>
      </w:rPr>
      <w:t>2</w:t>
    </w:r>
    <w:r w:rsidRPr="008A3413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3" w15:restartNumberingAfterBreak="0">
    <w:nsid w:val="6FC53AFE"/>
    <w:multiLevelType w:val="multilevel"/>
    <w:tmpl w:val="6AC8D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3B"/>
    <w:rsid w:val="0000049C"/>
    <w:rsid w:val="00000731"/>
    <w:rsid w:val="0000348B"/>
    <w:rsid w:val="0000790A"/>
    <w:rsid w:val="00007AEA"/>
    <w:rsid w:val="00014634"/>
    <w:rsid w:val="00014BD6"/>
    <w:rsid w:val="000152B1"/>
    <w:rsid w:val="00015463"/>
    <w:rsid w:val="0002335E"/>
    <w:rsid w:val="0003047A"/>
    <w:rsid w:val="000324D9"/>
    <w:rsid w:val="00032C23"/>
    <w:rsid w:val="000333CB"/>
    <w:rsid w:val="000414F5"/>
    <w:rsid w:val="00041F20"/>
    <w:rsid w:val="00043A64"/>
    <w:rsid w:val="00051732"/>
    <w:rsid w:val="0005367B"/>
    <w:rsid w:val="00054A7B"/>
    <w:rsid w:val="00056575"/>
    <w:rsid w:val="00056D44"/>
    <w:rsid w:val="000635F7"/>
    <w:rsid w:val="00065FFE"/>
    <w:rsid w:val="00066104"/>
    <w:rsid w:val="00066610"/>
    <w:rsid w:val="000668E4"/>
    <w:rsid w:val="00074A52"/>
    <w:rsid w:val="000759F2"/>
    <w:rsid w:val="00075A8D"/>
    <w:rsid w:val="00080552"/>
    <w:rsid w:val="000819DF"/>
    <w:rsid w:val="00086430"/>
    <w:rsid w:val="00086717"/>
    <w:rsid w:val="000909D1"/>
    <w:rsid w:val="00093426"/>
    <w:rsid w:val="000947B8"/>
    <w:rsid w:val="00095238"/>
    <w:rsid w:val="000A168C"/>
    <w:rsid w:val="000A22A8"/>
    <w:rsid w:val="000A41B5"/>
    <w:rsid w:val="000A7E3E"/>
    <w:rsid w:val="000B6898"/>
    <w:rsid w:val="000B7880"/>
    <w:rsid w:val="000B7F34"/>
    <w:rsid w:val="000C4190"/>
    <w:rsid w:val="000C65F9"/>
    <w:rsid w:val="000D0125"/>
    <w:rsid w:val="000D0AD6"/>
    <w:rsid w:val="000D2E07"/>
    <w:rsid w:val="000D2FB5"/>
    <w:rsid w:val="000D4893"/>
    <w:rsid w:val="000D5D63"/>
    <w:rsid w:val="000D6F3F"/>
    <w:rsid w:val="000F0F9A"/>
    <w:rsid w:val="000F179F"/>
    <w:rsid w:val="00103BF2"/>
    <w:rsid w:val="00107AD9"/>
    <w:rsid w:val="001214E0"/>
    <w:rsid w:val="00130649"/>
    <w:rsid w:val="00131ACD"/>
    <w:rsid w:val="00131E84"/>
    <w:rsid w:val="00134539"/>
    <w:rsid w:val="00135DCA"/>
    <w:rsid w:val="001370A2"/>
    <w:rsid w:val="00141D9C"/>
    <w:rsid w:val="00142032"/>
    <w:rsid w:val="001436AD"/>
    <w:rsid w:val="00150A19"/>
    <w:rsid w:val="00151E9B"/>
    <w:rsid w:val="00154655"/>
    <w:rsid w:val="00157835"/>
    <w:rsid w:val="0016022C"/>
    <w:rsid w:val="00160CDC"/>
    <w:rsid w:val="001612ED"/>
    <w:rsid w:val="00162B4F"/>
    <w:rsid w:val="001649DF"/>
    <w:rsid w:val="00166B3F"/>
    <w:rsid w:val="00170093"/>
    <w:rsid w:val="00170692"/>
    <w:rsid w:val="00170F8F"/>
    <w:rsid w:val="001721B5"/>
    <w:rsid w:val="00174DF2"/>
    <w:rsid w:val="00174F16"/>
    <w:rsid w:val="0018566B"/>
    <w:rsid w:val="0019054E"/>
    <w:rsid w:val="001913AC"/>
    <w:rsid w:val="00192E84"/>
    <w:rsid w:val="00193021"/>
    <w:rsid w:val="00195092"/>
    <w:rsid w:val="00197025"/>
    <w:rsid w:val="001B1A50"/>
    <w:rsid w:val="001B1D8A"/>
    <w:rsid w:val="001B7562"/>
    <w:rsid w:val="001C6979"/>
    <w:rsid w:val="001D315B"/>
    <w:rsid w:val="001E0B13"/>
    <w:rsid w:val="001E18CD"/>
    <w:rsid w:val="001E1CBE"/>
    <w:rsid w:val="001E46C7"/>
    <w:rsid w:val="001E4CB7"/>
    <w:rsid w:val="001E614B"/>
    <w:rsid w:val="001E7B64"/>
    <w:rsid w:val="001F5652"/>
    <w:rsid w:val="00200B0F"/>
    <w:rsid w:val="0020198E"/>
    <w:rsid w:val="00211F51"/>
    <w:rsid w:val="00214053"/>
    <w:rsid w:val="0021490F"/>
    <w:rsid w:val="00215AC9"/>
    <w:rsid w:val="00215DC5"/>
    <w:rsid w:val="0021601E"/>
    <w:rsid w:val="00220BDA"/>
    <w:rsid w:val="00222538"/>
    <w:rsid w:val="00224569"/>
    <w:rsid w:val="002314F7"/>
    <w:rsid w:val="00234C5C"/>
    <w:rsid w:val="00235319"/>
    <w:rsid w:val="00236313"/>
    <w:rsid w:val="002370D8"/>
    <w:rsid w:val="00237ABA"/>
    <w:rsid w:val="00240290"/>
    <w:rsid w:val="00240D65"/>
    <w:rsid w:val="00241B72"/>
    <w:rsid w:val="00243FCB"/>
    <w:rsid w:val="00245CF4"/>
    <w:rsid w:val="0024626D"/>
    <w:rsid w:val="0025099C"/>
    <w:rsid w:val="00254EF4"/>
    <w:rsid w:val="0025709B"/>
    <w:rsid w:val="002575A3"/>
    <w:rsid w:val="002576A3"/>
    <w:rsid w:val="00263AAC"/>
    <w:rsid w:val="00263B16"/>
    <w:rsid w:val="00264FF4"/>
    <w:rsid w:val="00267D81"/>
    <w:rsid w:val="00272437"/>
    <w:rsid w:val="00273093"/>
    <w:rsid w:val="00273737"/>
    <w:rsid w:val="00295562"/>
    <w:rsid w:val="0029671F"/>
    <w:rsid w:val="002A1896"/>
    <w:rsid w:val="002A32FC"/>
    <w:rsid w:val="002A3A2F"/>
    <w:rsid w:val="002A3F29"/>
    <w:rsid w:val="002A6978"/>
    <w:rsid w:val="002B1D9F"/>
    <w:rsid w:val="002B6A74"/>
    <w:rsid w:val="002C271E"/>
    <w:rsid w:val="002C5968"/>
    <w:rsid w:val="002C666E"/>
    <w:rsid w:val="002D31E2"/>
    <w:rsid w:val="002D3F0B"/>
    <w:rsid w:val="002E2390"/>
    <w:rsid w:val="002E342A"/>
    <w:rsid w:val="002E3EA9"/>
    <w:rsid w:val="002E3F95"/>
    <w:rsid w:val="002F3463"/>
    <w:rsid w:val="002F5C2B"/>
    <w:rsid w:val="002F6BEB"/>
    <w:rsid w:val="003033D7"/>
    <w:rsid w:val="00306E23"/>
    <w:rsid w:val="00306FAD"/>
    <w:rsid w:val="00312E1F"/>
    <w:rsid w:val="003136DA"/>
    <w:rsid w:val="00317B54"/>
    <w:rsid w:val="00320D57"/>
    <w:rsid w:val="00321647"/>
    <w:rsid w:val="00323C49"/>
    <w:rsid w:val="003248D2"/>
    <w:rsid w:val="003254C7"/>
    <w:rsid w:val="0033155D"/>
    <w:rsid w:val="00337655"/>
    <w:rsid w:val="003376AD"/>
    <w:rsid w:val="00341E0C"/>
    <w:rsid w:val="00342351"/>
    <w:rsid w:val="00345D26"/>
    <w:rsid w:val="00346245"/>
    <w:rsid w:val="00350674"/>
    <w:rsid w:val="003522ED"/>
    <w:rsid w:val="00352B65"/>
    <w:rsid w:val="0036094C"/>
    <w:rsid w:val="00360ABF"/>
    <w:rsid w:val="00363540"/>
    <w:rsid w:val="0037106F"/>
    <w:rsid w:val="00372440"/>
    <w:rsid w:val="00372EBD"/>
    <w:rsid w:val="00377CD2"/>
    <w:rsid w:val="00385490"/>
    <w:rsid w:val="00391180"/>
    <w:rsid w:val="00392435"/>
    <w:rsid w:val="0039607D"/>
    <w:rsid w:val="003A1FAB"/>
    <w:rsid w:val="003A3721"/>
    <w:rsid w:val="003A3DBF"/>
    <w:rsid w:val="003A4E03"/>
    <w:rsid w:val="003B12B3"/>
    <w:rsid w:val="003B20B5"/>
    <w:rsid w:val="003B244F"/>
    <w:rsid w:val="003B43AA"/>
    <w:rsid w:val="003C05A9"/>
    <w:rsid w:val="003C670A"/>
    <w:rsid w:val="003C7051"/>
    <w:rsid w:val="003D2B9B"/>
    <w:rsid w:val="003D3134"/>
    <w:rsid w:val="003D3915"/>
    <w:rsid w:val="003E4B10"/>
    <w:rsid w:val="003E5721"/>
    <w:rsid w:val="003F03E9"/>
    <w:rsid w:val="003F160A"/>
    <w:rsid w:val="003F3027"/>
    <w:rsid w:val="003F7F12"/>
    <w:rsid w:val="004016E4"/>
    <w:rsid w:val="00403DBB"/>
    <w:rsid w:val="00404889"/>
    <w:rsid w:val="004069CB"/>
    <w:rsid w:val="00410A52"/>
    <w:rsid w:val="00411ACB"/>
    <w:rsid w:val="004123E2"/>
    <w:rsid w:val="0041286B"/>
    <w:rsid w:val="00417F17"/>
    <w:rsid w:val="0042207F"/>
    <w:rsid w:val="00432F3F"/>
    <w:rsid w:val="004362DF"/>
    <w:rsid w:val="00440EE1"/>
    <w:rsid w:val="0044186A"/>
    <w:rsid w:val="00452860"/>
    <w:rsid w:val="004538B2"/>
    <w:rsid w:val="004538ED"/>
    <w:rsid w:val="00456F43"/>
    <w:rsid w:val="0046222F"/>
    <w:rsid w:val="00466B5B"/>
    <w:rsid w:val="0047411E"/>
    <w:rsid w:val="00480DDA"/>
    <w:rsid w:val="00482831"/>
    <w:rsid w:val="00482CF3"/>
    <w:rsid w:val="004867E5"/>
    <w:rsid w:val="0049141D"/>
    <w:rsid w:val="004948C6"/>
    <w:rsid w:val="004A5989"/>
    <w:rsid w:val="004B0FBA"/>
    <w:rsid w:val="004B35E9"/>
    <w:rsid w:val="004B3BD5"/>
    <w:rsid w:val="004B7549"/>
    <w:rsid w:val="004B7638"/>
    <w:rsid w:val="004C1E94"/>
    <w:rsid w:val="004C23CB"/>
    <w:rsid w:val="004C48B1"/>
    <w:rsid w:val="004D0A0A"/>
    <w:rsid w:val="004D2BA5"/>
    <w:rsid w:val="004D3383"/>
    <w:rsid w:val="004E1E99"/>
    <w:rsid w:val="004E55A7"/>
    <w:rsid w:val="004E5947"/>
    <w:rsid w:val="004E5D51"/>
    <w:rsid w:val="004F20CB"/>
    <w:rsid w:val="004F2715"/>
    <w:rsid w:val="004F4233"/>
    <w:rsid w:val="00500EB0"/>
    <w:rsid w:val="00502D7E"/>
    <w:rsid w:val="00504E3F"/>
    <w:rsid w:val="00505796"/>
    <w:rsid w:val="005062D7"/>
    <w:rsid w:val="00510CB8"/>
    <w:rsid w:val="0051180D"/>
    <w:rsid w:val="005171CC"/>
    <w:rsid w:val="005204AB"/>
    <w:rsid w:val="00521D67"/>
    <w:rsid w:val="005238B0"/>
    <w:rsid w:val="0053273E"/>
    <w:rsid w:val="0053702B"/>
    <w:rsid w:val="0053795F"/>
    <w:rsid w:val="0054204E"/>
    <w:rsid w:val="005502C3"/>
    <w:rsid w:val="00550512"/>
    <w:rsid w:val="00550803"/>
    <w:rsid w:val="00551931"/>
    <w:rsid w:val="0055352B"/>
    <w:rsid w:val="005547C0"/>
    <w:rsid w:val="005569A5"/>
    <w:rsid w:val="00556CB8"/>
    <w:rsid w:val="00556D6E"/>
    <w:rsid w:val="00557EF2"/>
    <w:rsid w:val="0056427C"/>
    <w:rsid w:val="00564BB8"/>
    <w:rsid w:val="00565E80"/>
    <w:rsid w:val="0056798B"/>
    <w:rsid w:val="005707A5"/>
    <w:rsid w:val="00572959"/>
    <w:rsid w:val="00582C58"/>
    <w:rsid w:val="00584653"/>
    <w:rsid w:val="00585FEB"/>
    <w:rsid w:val="00586C61"/>
    <w:rsid w:val="00590468"/>
    <w:rsid w:val="00590CBA"/>
    <w:rsid w:val="00592A2F"/>
    <w:rsid w:val="00592A3B"/>
    <w:rsid w:val="00594D00"/>
    <w:rsid w:val="005A32F1"/>
    <w:rsid w:val="005A3A79"/>
    <w:rsid w:val="005A5649"/>
    <w:rsid w:val="005A5C95"/>
    <w:rsid w:val="005B59B4"/>
    <w:rsid w:val="005B7D9E"/>
    <w:rsid w:val="005C1BC9"/>
    <w:rsid w:val="005C4B68"/>
    <w:rsid w:val="005D22A4"/>
    <w:rsid w:val="005D42EC"/>
    <w:rsid w:val="005D5C6A"/>
    <w:rsid w:val="005D7271"/>
    <w:rsid w:val="005E1402"/>
    <w:rsid w:val="005E20B4"/>
    <w:rsid w:val="005E5802"/>
    <w:rsid w:val="005E63B3"/>
    <w:rsid w:val="005F1BD9"/>
    <w:rsid w:val="005F1C98"/>
    <w:rsid w:val="005F59C9"/>
    <w:rsid w:val="00601995"/>
    <w:rsid w:val="0060308F"/>
    <w:rsid w:val="00605A08"/>
    <w:rsid w:val="00606022"/>
    <w:rsid w:val="00612BD1"/>
    <w:rsid w:val="00614C71"/>
    <w:rsid w:val="00615350"/>
    <w:rsid w:val="00626ACD"/>
    <w:rsid w:val="00630055"/>
    <w:rsid w:val="0063170A"/>
    <w:rsid w:val="006340E8"/>
    <w:rsid w:val="0063431F"/>
    <w:rsid w:val="0063592F"/>
    <w:rsid w:val="00636B69"/>
    <w:rsid w:val="006416DC"/>
    <w:rsid w:val="00643528"/>
    <w:rsid w:val="00645B0C"/>
    <w:rsid w:val="006462B7"/>
    <w:rsid w:val="00647C50"/>
    <w:rsid w:val="00654782"/>
    <w:rsid w:val="006547E9"/>
    <w:rsid w:val="0065546B"/>
    <w:rsid w:val="00662843"/>
    <w:rsid w:val="00662F8B"/>
    <w:rsid w:val="00663ABD"/>
    <w:rsid w:val="0069127B"/>
    <w:rsid w:val="006957D8"/>
    <w:rsid w:val="006A0EFA"/>
    <w:rsid w:val="006A23F7"/>
    <w:rsid w:val="006A2CCE"/>
    <w:rsid w:val="006A4CD8"/>
    <w:rsid w:val="006A5932"/>
    <w:rsid w:val="006A6694"/>
    <w:rsid w:val="006B4B37"/>
    <w:rsid w:val="006C449D"/>
    <w:rsid w:val="006D0D52"/>
    <w:rsid w:val="006D27B7"/>
    <w:rsid w:val="006D6C15"/>
    <w:rsid w:val="006E0131"/>
    <w:rsid w:val="006E1762"/>
    <w:rsid w:val="006F075F"/>
    <w:rsid w:val="006F704C"/>
    <w:rsid w:val="00700366"/>
    <w:rsid w:val="00701B7C"/>
    <w:rsid w:val="0070297D"/>
    <w:rsid w:val="00707E81"/>
    <w:rsid w:val="0071010E"/>
    <w:rsid w:val="0071198A"/>
    <w:rsid w:val="007127BC"/>
    <w:rsid w:val="00717711"/>
    <w:rsid w:val="00717929"/>
    <w:rsid w:val="0072008F"/>
    <w:rsid w:val="00722321"/>
    <w:rsid w:val="007238D7"/>
    <w:rsid w:val="00724513"/>
    <w:rsid w:val="007268CF"/>
    <w:rsid w:val="00730C3B"/>
    <w:rsid w:val="00731003"/>
    <w:rsid w:val="00731B51"/>
    <w:rsid w:val="0073348E"/>
    <w:rsid w:val="00734310"/>
    <w:rsid w:val="00734D7C"/>
    <w:rsid w:val="00740725"/>
    <w:rsid w:val="007421C8"/>
    <w:rsid w:val="00746C6C"/>
    <w:rsid w:val="00751B93"/>
    <w:rsid w:val="00751C17"/>
    <w:rsid w:val="0075214E"/>
    <w:rsid w:val="007545B8"/>
    <w:rsid w:val="00755615"/>
    <w:rsid w:val="00756B06"/>
    <w:rsid w:val="00756C8B"/>
    <w:rsid w:val="00761213"/>
    <w:rsid w:val="0076261E"/>
    <w:rsid w:val="00763980"/>
    <w:rsid w:val="007639ED"/>
    <w:rsid w:val="007654A3"/>
    <w:rsid w:val="00770A41"/>
    <w:rsid w:val="00770DFA"/>
    <w:rsid w:val="0077740E"/>
    <w:rsid w:val="00780691"/>
    <w:rsid w:val="00780FCC"/>
    <w:rsid w:val="00785CF1"/>
    <w:rsid w:val="0078673F"/>
    <w:rsid w:val="00790015"/>
    <w:rsid w:val="00791BF7"/>
    <w:rsid w:val="007935D4"/>
    <w:rsid w:val="00796985"/>
    <w:rsid w:val="00797FC2"/>
    <w:rsid w:val="007A0B95"/>
    <w:rsid w:val="007A4321"/>
    <w:rsid w:val="007A456F"/>
    <w:rsid w:val="007A5287"/>
    <w:rsid w:val="007A5F81"/>
    <w:rsid w:val="007B702F"/>
    <w:rsid w:val="007B7A40"/>
    <w:rsid w:val="007C00D1"/>
    <w:rsid w:val="007C6DF7"/>
    <w:rsid w:val="007C6F71"/>
    <w:rsid w:val="007D5224"/>
    <w:rsid w:val="007D64EB"/>
    <w:rsid w:val="007E0043"/>
    <w:rsid w:val="007E0558"/>
    <w:rsid w:val="007E4342"/>
    <w:rsid w:val="007E4C0A"/>
    <w:rsid w:val="007F0ED3"/>
    <w:rsid w:val="007F2289"/>
    <w:rsid w:val="007F645E"/>
    <w:rsid w:val="00805826"/>
    <w:rsid w:val="0081328B"/>
    <w:rsid w:val="008153FD"/>
    <w:rsid w:val="00815863"/>
    <w:rsid w:val="008246E6"/>
    <w:rsid w:val="008248FD"/>
    <w:rsid w:val="00827751"/>
    <w:rsid w:val="00830C3B"/>
    <w:rsid w:val="008330BE"/>
    <w:rsid w:val="00835F74"/>
    <w:rsid w:val="00844536"/>
    <w:rsid w:val="00845A50"/>
    <w:rsid w:val="00851CAD"/>
    <w:rsid w:val="00855B7D"/>
    <w:rsid w:val="008613EE"/>
    <w:rsid w:val="00864DC8"/>
    <w:rsid w:val="00866C65"/>
    <w:rsid w:val="00872FEF"/>
    <w:rsid w:val="00873B99"/>
    <w:rsid w:val="008837C7"/>
    <w:rsid w:val="00886699"/>
    <w:rsid w:val="00886C02"/>
    <w:rsid w:val="008904D7"/>
    <w:rsid w:val="00891A37"/>
    <w:rsid w:val="008969A1"/>
    <w:rsid w:val="008A2D3C"/>
    <w:rsid w:val="008A3413"/>
    <w:rsid w:val="008A3686"/>
    <w:rsid w:val="008A3A6A"/>
    <w:rsid w:val="008A44FD"/>
    <w:rsid w:val="008B11DD"/>
    <w:rsid w:val="008B6A79"/>
    <w:rsid w:val="008B6BF4"/>
    <w:rsid w:val="008B6FC5"/>
    <w:rsid w:val="008C0305"/>
    <w:rsid w:val="008C389B"/>
    <w:rsid w:val="008D1BA2"/>
    <w:rsid w:val="008D3323"/>
    <w:rsid w:val="008D4E5C"/>
    <w:rsid w:val="008D6B2D"/>
    <w:rsid w:val="008E407B"/>
    <w:rsid w:val="008E4F07"/>
    <w:rsid w:val="008E7772"/>
    <w:rsid w:val="008F62DE"/>
    <w:rsid w:val="00904816"/>
    <w:rsid w:val="0090537A"/>
    <w:rsid w:val="00907F17"/>
    <w:rsid w:val="00910782"/>
    <w:rsid w:val="00910F5E"/>
    <w:rsid w:val="00917E34"/>
    <w:rsid w:val="00920860"/>
    <w:rsid w:val="00921A7F"/>
    <w:rsid w:val="00921D4A"/>
    <w:rsid w:val="00924148"/>
    <w:rsid w:val="00924911"/>
    <w:rsid w:val="009263A7"/>
    <w:rsid w:val="009275E6"/>
    <w:rsid w:val="00930C6C"/>
    <w:rsid w:val="00932143"/>
    <w:rsid w:val="00932E49"/>
    <w:rsid w:val="00933555"/>
    <w:rsid w:val="0093694C"/>
    <w:rsid w:val="00943E06"/>
    <w:rsid w:val="00944EAC"/>
    <w:rsid w:val="00952F81"/>
    <w:rsid w:val="00961E75"/>
    <w:rsid w:val="0096736D"/>
    <w:rsid w:val="00967664"/>
    <w:rsid w:val="009709F3"/>
    <w:rsid w:val="009710DE"/>
    <w:rsid w:val="0097147E"/>
    <w:rsid w:val="00972B1D"/>
    <w:rsid w:val="00974B65"/>
    <w:rsid w:val="00974D74"/>
    <w:rsid w:val="00976DA3"/>
    <w:rsid w:val="00983128"/>
    <w:rsid w:val="00984036"/>
    <w:rsid w:val="00985A84"/>
    <w:rsid w:val="00987AF0"/>
    <w:rsid w:val="00992A50"/>
    <w:rsid w:val="009A0205"/>
    <w:rsid w:val="009A26B1"/>
    <w:rsid w:val="009A6295"/>
    <w:rsid w:val="009A7F30"/>
    <w:rsid w:val="009B339A"/>
    <w:rsid w:val="009B4771"/>
    <w:rsid w:val="009B67A8"/>
    <w:rsid w:val="009B7FFD"/>
    <w:rsid w:val="009C2DC9"/>
    <w:rsid w:val="009C3B12"/>
    <w:rsid w:val="009C4165"/>
    <w:rsid w:val="009C4D6F"/>
    <w:rsid w:val="009C5E70"/>
    <w:rsid w:val="009C6AFC"/>
    <w:rsid w:val="009C7922"/>
    <w:rsid w:val="009C7AAD"/>
    <w:rsid w:val="009D3186"/>
    <w:rsid w:val="009D427A"/>
    <w:rsid w:val="009E091A"/>
    <w:rsid w:val="009E7F0A"/>
    <w:rsid w:val="009F0C50"/>
    <w:rsid w:val="009F3701"/>
    <w:rsid w:val="009F7A17"/>
    <w:rsid w:val="00A04F1E"/>
    <w:rsid w:val="00A13EA5"/>
    <w:rsid w:val="00A14611"/>
    <w:rsid w:val="00A15341"/>
    <w:rsid w:val="00A20C92"/>
    <w:rsid w:val="00A210F5"/>
    <w:rsid w:val="00A217CF"/>
    <w:rsid w:val="00A2521C"/>
    <w:rsid w:val="00A26C6F"/>
    <w:rsid w:val="00A31622"/>
    <w:rsid w:val="00A359A5"/>
    <w:rsid w:val="00A40868"/>
    <w:rsid w:val="00A410BF"/>
    <w:rsid w:val="00A4202E"/>
    <w:rsid w:val="00A45B3F"/>
    <w:rsid w:val="00A46D74"/>
    <w:rsid w:val="00A47C6C"/>
    <w:rsid w:val="00A504E0"/>
    <w:rsid w:val="00A50ECF"/>
    <w:rsid w:val="00A51CB7"/>
    <w:rsid w:val="00A52FD0"/>
    <w:rsid w:val="00A5425A"/>
    <w:rsid w:val="00A5762A"/>
    <w:rsid w:val="00A62D01"/>
    <w:rsid w:val="00A65601"/>
    <w:rsid w:val="00A712C1"/>
    <w:rsid w:val="00A730A6"/>
    <w:rsid w:val="00A75321"/>
    <w:rsid w:val="00A75D53"/>
    <w:rsid w:val="00A766EA"/>
    <w:rsid w:val="00A819D9"/>
    <w:rsid w:val="00A87B41"/>
    <w:rsid w:val="00A923A2"/>
    <w:rsid w:val="00A95A16"/>
    <w:rsid w:val="00A964BB"/>
    <w:rsid w:val="00AA0661"/>
    <w:rsid w:val="00AA1A3C"/>
    <w:rsid w:val="00AA4BF3"/>
    <w:rsid w:val="00AA55BF"/>
    <w:rsid w:val="00AB09D6"/>
    <w:rsid w:val="00AB101B"/>
    <w:rsid w:val="00AB6227"/>
    <w:rsid w:val="00AB74DE"/>
    <w:rsid w:val="00AC25F4"/>
    <w:rsid w:val="00AC5867"/>
    <w:rsid w:val="00AC6146"/>
    <w:rsid w:val="00AC6783"/>
    <w:rsid w:val="00AD0981"/>
    <w:rsid w:val="00AD0EB0"/>
    <w:rsid w:val="00AD1B7A"/>
    <w:rsid w:val="00AD5385"/>
    <w:rsid w:val="00AD5432"/>
    <w:rsid w:val="00AD5CC3"/>
    <w:rsid w:val="00AD7193"/>
    <w:rsid w:val="00AE4582"/>
    <w:rsid w:val="00AE4630"/>
    <w:rsid w:val="00AF0B0D"/>
    <w:rsid w:val="00AF1ACE"/>
    <w:rsid w:val="00B025EA"/>
    <w:rsid w:val="00B1112E"/>
    <w:rsid w:val="00B14FF5"/>
    <w:rsid w:val="00B22281"/>
    <w:rsid w:val="00B22AFE"/>
    <w:rsid w:val="00B27066"/>
    <w:rsid w:val="00B33798"/>
    <w:rsid w:val="00B35C57"/>
    <w:rsid w:val="00B41999"/>
    <w:rsid w:val="00B41AD8"/>
    <w:rsid w:val="00B42E20"/>
    <w:rsid w:val="00B50263"/>
    <w:rsid w:val="00B50AA3"/>
    <w:rsid w:val="00B52DF5"/>
    <w:rsid w:val="00B56F9D"/>
    <w:rsid w:val="00B57259"/>
    <w:rsid w:val="00B61E13"/>
    <w:rsid w:val="00B644ED"/>
    <w:rsid w:val="00B66A63"/>
    <w:rsid w:val="00B75364"/>
    <w:rsid w:val="00B80748"/>
    <w:rsid w:val="00B81D13"/>
    <w:rsid w:val="00B84BB4"/>
    <w:rsid w:val="00B869F9"/>
    <w:rsid w:val="00B87E58"/>
    <w:rsid w:val="00B90089"/>
    <w:rsid w:val="00B93438"/>
    <w:rsid w:val="00BA1F7C"/>
    <w:rsid w:val="00BC284C"/>
    <w:rsid w:val="00BC2CE0"/>
    <w:rsid w:val="00BC5252"/>
    <w:rsid w:val="00BD1FC5"/>
    <w:rsid w:val="00BD3046"/>
    <w:rsid w:val="00BD3B5B"/>
    <w:rsid w:val="00BD5CA8"/>
    <w:rsid w:val="00BD6C57"/>
    <w:rsid w:val="00BE3258"/>
    <w:rsid w:val="00BE4F14"/>
    <w:rsid w:val="00BE73EB"/>
    <w:rsid w:val="00BF2895"/>
    <w:rsid w:val="00BF352A"/>
    <w:rsid w:val="00BF524D"/>
    <w:rsid w:val="00BF58F3"/>
    <w:rsid w:val="00C01C64"/>
    <w:rsid w:val="00C02B17"/>
    <w:rsid w:val="00C032F1"/>
    <w:rsid w:val="00C070AD"/>
    <w:rsid w:val="00C11232"/>
    <w:rsid w:val="00C1315F"/>
    <w:rsid w:val="00C137C1"/>
    <w:rsid w:val="00C14D1A"/>
    <w:rsid w:val="00C16707"/>
    <w:rsid w:val="00C179C5"/>
    <w:rsid w:val="00C241FB"/>
    <w:rsid w:val="00C26E25"/>
    <w:rsid w:val="00C31C35"/>
    <w:rsid w:val="00C320FA"/>
    <w:rsid w:val="00C34FAD"/>
    <w:rsid w:val="00C40196"/>
    <w:rsid w:val="00C44DE3"/>
    <w:rsid w:val="00C457CF"/>
    <w:rsid w:val="00C52D91"/>
    <w:rsid w:val="00C56C11"/>
    <w:rsid w:val="00C60A3D"/>
    <w:rsid w:val="00C60E54"/>
    <w:rsid w:val="00C635E8"/>
    <w:rsid w:val="00C64DD2"/>
    <w:rsid w:val="00C6541E"/>
    <w:rsid w:val="00C70F30"/>
    <w:rsid w:val="00C7308A"/>
    <w:rsid w:val="00C76596"/>
    <w:rsid w:val="00C77D19"/>
    <w:rsid w:val="00C808A2"/>
    <w:rsid w:val="00C8782B"/>
    <w:rsid w:val="00C90557"/>
    <w:rsid w:val="00C96C26"/>
    <w:rsid w:val="00CA05FE"/>
    <w:rsid w:val="00CA0F69"/>
    <w:rsid w:val="00CA1B96"/>
    <w:rsid w:val="00CA7146"/>
    <w:rsid w:val="00CB08F5"/>
    <w:rsid w:val="00CB0D06"/>
    <w:rsid w:val="00CB1845"/>
    <w:rsid w:val="00CB2064"/>
    <w:rsid w:val="00CB23DF"/>
    <w:rsid w:val="00CB5928"/>
    <w:rsid w:val="00CC02AA"/>
    <w:rsid w:val="00CC25DD"/>
    <w:rsid w:val="00CC2FEB"/>
    <w:rsid w:val="00CD1C9D"/>
    <w:rsid w:val="00CD24D3"/>
    <w:rsid w:val="00CD3B63"/>
    <w:rsid w:val="00CD56CF"/>
    <w:rsid w:val="00CD7F2E"/>
    <w:rsid w:val="00CE0B55"/>
    <w:rsid w:val="00CE198B"/>
    <w:rsid w:val="00CF0BA4"/>
    <w:rsid w:val="00CF1C10"/>
    <w:rsid w:val="00CF2EC8"/>
    <w:rsid w:val="00CF4B10"/>
    <w:rsid w:val="00D00E37"/>
    <w:rsid w:val="00D04B6C"/>
    <w:rsid w:val="00D05FAF"/>
    <w:rsid w:val="00D12DF6"/>
    <w:rsid w:val="00D155F7"/>
    <w:rsid w:val="00D179E0"/>
    <w:rsid w:val="00D2416B"/>
    <w:rsid w:val="00D2417D"/>
    <w:rsid w:val="00D27AD7"/>
    <w:rsid w:val="00D31C5D"/>
    <w:rsid w:val="00D334E1"/>
    <w:rsid w:val="00D35B4D"/>
    <w:rsid w:val="00D45D9F"/>
    <w:rsid w:val="00D4774B"/>
    <w:rsid w:val="00D50D5D"/>
    <w:rsid w:val="00D528EF"/>
    <w:rsid w:val="00D66067"/>
    <w:rsid w:val="00D6765F"/>
    <w:rsid w:val="00D710D5"/>
    <w:rsid w:val="00D737C9"/>
    <w:rsid w:val="00D82990"/>
    <w:rsid w:val="00D840B6"/>
    <w:rsid w:val="00D92A75"/>
    <w:rsid w:val="00D95093"/>
    <w:rsid w:val="00D957B1"/>
    <w:rsid w:val="00D96DC3"/>
    <w:rsid w:val="00DA07E5"/>
    <w:rsid w:val="00DA2030"/>
    <w:rsid w:val="00DA2E3D"/>
    <w:rsid w:val="00DB5017"/>
    <w:rsid w:val="00DC05F0"/>
    <w:rsid w:val="00DC0C77"/>
    <w:rsid w:val="00DC3D75"/>
    <w:rsid w:val="00DC52F1"/>
    <w:rsid w:val="00DD071A"/>
    <w:rsid w:val="00DD234D"/>
    <w:rsid w:val="00DD247F"/>
    <w:rsid w:val="00DD3B27"/>
    <w:rsid w:val="00DE7130"/>
    <w:rsid w:val="00DE7E06"/>
    <w:rsid w:val="00DF2709"/>
    <w:rsid w:val="00DF41B7"/>
    <w:rsid w:val="00DF5927"/>
    <w:rsid w:val="00DF5E54"/>
    <w:rsid w:val="00DF7221"/>
    <w:rsid w:val="00DF7EED"/>
    <w:rsid w:val="00E00E92"/>
    <w:rsid w:val="00E05E58"/>
    <w:rsid w:val="00E164F9"/>
    <w:rsid w:val="00E1738F"/>
    <w:rsid w:val="00E17E0B"/>
    <w:rsid w:val="00E22AAA"/>
    <w:rsid w:val="00E2429D"/>
    <w:rsid w:val="00E44A38"/>
    <w:rsid w:val="00E472E4"/>
    <w:rsid w:val="00E47B11"/>
    <w:rsid w:val="00E47DF2"/>
    <w:rsid w:val="00E50FAE"/>
    <w:rsid w:val="00E556D2"/>
    <w:rsid w:val="00E568DA"/>
    <w:rsid w:val="00E573AE"/>
    <w:rsid w:val="00E57CBB"/>
    <w:rsid w:val="00E62AB3"/>
    <w:rsid w:val="00E66C54"/>
    <w:rsid w:val="00E66EEE"/>
    <w:rsid w:val="00E7583E"/>
    <w:rsid w:val="00E805A1"/>
    <w:rsid w:val="00E830A5"/>
    <w:rsid w:val="00E87AFD"/>
    <w:rsid w:val="00E90B5C"/>
    <w:rsid w:val="00E919FB"/>
    <w:rsid w:val="00E92F08"/>
    <w:rsid w:val="00E979E2"/>
    <w:rsid w:val="00EA4D1F"/>
    <w:rsid w:val="00EC2A92"/>
    <w:rsid w:val="00EC51C0"/>
    <w:rsid w:val="00ED0AE7"/>
    <w:rsid w:val="00ED16C1"/>
    <w:rsid w:val="00ED2E49"/>
    <w:rsid w:val="00ED624B"/>
    <w:rsid w:val="00ED6394"/>
    <w:rsid w:val="00EE7F6D"/>
    <w:rsid w:val="00EF12AD"/>
    <w:rsid w:val="00EF6860"/>
    <w:rsid w:val="00F04435"/>
    <w:rsid w:val="00F04E84"/>
    <w:rsid w:val="00F05DC8"/>
    <w:rsid w:val="00F05E1B"/>
    <w:rsid w:val="00F07B9F"/>
    <w:rsid w:val="00F14D76"/>
    <w:rsid w:val="00F15482"/>
    <w:rsid w:val="00F1612A"/>
    <w:rsid w:val="00F21415"/>
    <w:rsid w:val="00F2227A"/>
    <w:rsid w:val="00F229CE"/>
    <w:rsid w:val="00F24996"/>
    <w:rsid w:val="00F275A1"/>
    <w:rsid w:val="00F314C0"/>
    <w:rsid w:val="00F3339C"/>
    <w:rsid w:val="00F340FB"/>
    <w:rsid w:val="00F35075"/>
    <w:rsid w:val="00F373E1"/>
    <w:rsid w:val="00F37DE4"/>
    <w:rsid w:val="00F4054A"/>
    <w:rsid w:val="00F41399"/>
    <w:rsid w:val="00F43906"/>
    <w:rsid w:val="00F45AD8"/>
    <w:rsid w:val="00F4614B"/>
    <w:rsid w:val="00F50737"/>
    <w:rsid w:val="00F51B2C"/>
    <w:rsid w:val="00F529FB"/>
    <w:rsid w:val="00F54597"/>
    <w:rsid w:val="00F57DED"/>
    <w:rsid w:val="00F61953"/>
    <w:rsid w:val="00F67BF7"/>
    <w:rsid w:val="00F67C44"/>
    <w:rsid w:val="00F74EEA"/>
    <w:rsid w:val="00F761B1"/>
    <w:rsid w:val="00F77032"/>
    <w:rsid w:val="00F80E9F"/>
    <w:rsid w:val="00F812BE"/>
    <w:rsid w:val="00F81722"/>
    <w:rsid w:val="00F82CAB"/>
    <w:rsid w:val="00F85989"/>
    <w:rsid w:val="00F947D2"/>
    <w:rsid w:val="00F956DD"/>
    <w:rsid w:val="00F97611"/>
    <w:rsid w:val="00FA0002"/>
    <w:rsid w:val="00FA3012"/>
    <w:rsid w:val="00FA3C35"/>
    <w:rsid w:val="00FA4EE7"/>
    <w:rsid w:val="00FB02DA"/>
    <w:rsid w:val="00FC31C6"/>
    <w:rsid w:val="00FC3E79"/>
    <w:rsid w:val="00FC6C12"/>
    <w:rsid w:val="00FD1FAB"/>
    <w:rsid w:val="00FD5A3A"/>
    <w:rsid w:val="00FE0304"/>
    <w:rsid w:val="00FE08CB"/>
    <w:rsid w:val="00FE6F5A"/>
    <w:rsid w:val="00FF0BD2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CC5ED"/>
  <w15:docId w15:val="{0B55B7D7-2D57-46F5-80BA-F8C58B5F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D7F2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87E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87E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footer"/>
    <w:basedOn w:val="a"/>
    <w:link w:val="ad"/>
    <w:uiPriority w:val="99"/>
    <w:unhideWhenUsed/>
    <w:rsid w:val="007343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734310"/>
    <w:rPr>
      <w:rFonts w:cs="Times New Roman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B52DF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B52DF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5A3A7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3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33846&amp;dst=100054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6KDV5W64NSFS-385-27496</_dlc_DocId>
    <_dlc_DocIdUrl xmlns="746016b1-ecc9-410e-95eb-a13f7eb3881b">
      <Url>http://port.admnsk.ru/sites/main/sovet/_layouts/DocIdRedir.aspx?ID=6KDV5W64NSFS-385-27496</Url>
      <Description>6KDV5W64NSFS-385-27496</Description>
    </_dlc_DocIdUrl>
  </documentManagement>
</p:properties>
</file>

<file path=customXml/itemProps1.xml><?xml version="1.0" encoding="utf-8"?>
<ds:datastoreItem xmlns:ds="http://schemas.openxmlformats.org/officeDocument/2006/customXml" ds:itemID="{E5FB76D9-E1AD-4970-9BBA-D65ED35FB46A}"/>
</file>

<file path=customXml/itemProps2.xml><?xml version="1.0" encoding="utf-8"?>
<ds:datastoreItem xmlns:ds="http://schemas.openxmlformats.org/officeDocument/2006/customXml" ds:itemID="{F0FF3BBE-E2F2-436B-B244-E288B13462AF}"/>
</file>

<file path=customXml/itemProps3.xml><?xml version="1.0" encoding="utf-8"?>
<ds:datastoreItem xmlns:ds="http://schemas.openxmlformats.org/officeDocument/2006/customXml" ds:itemID="{777EEB37-5413-448B-A544-158CF8DAF3EE}"/>
</file>

<file path=customXml/itemProps4.xml><?xml version="1.0" encoding="utf-8"?>
<ds:datastoreItem xmlns:ds="http://schemas.openxmlformats.org/officeDocument/2006/customXml" ds:itemID="{AF47B159-D100-4211-8209-5F63219E3FB1}"/>
</file>

<file path=customXml/itemProps5.xml><?xml version="1.0" encoding="utf-8"?>
<ds:datastoreItem xmlns:ds="http://schemas.openxmlformats.org/officeDocument/2006/customXml" ds:itemID="{F63F3503-8467-4201-A184-3914CA17BD34}"/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28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Ястремская Анна Сергеевна</cp:lastModifiedBy>
  <cp:revision>9</cp:revision>
  <cp:lastPrinted>2025-11-14T04:43:00Z</cp:lastPrinted>
  <dcterms:created xsi:type="dcterms:W3CDTF">2025-11-14T04:16:00Z</dcterms:created>
  <dcterms:modified xsi:type="dcterms:W3CDTF">2026-01-27T09:52:00Z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f5330e62-e932-42dc-b536-9d5d780c9394</vt:lpwstr>
  </property>
</Properties>
</file>