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AC0" w:rsidRDefault="002F5AC0" w:rsidP="002F5AC0">
      <w:pPr>
        <w:pStyle w:val="a3"/>
        <w:tabs>
          <w:tab w:val="left" w:pos="708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СОВЕТ ДЕПУТАТОВ ГОРОДА НОВОСИБИРСКА</w:t>
      </w:r>
    </w:p>
    <w:p w:rsidR="002F5AC0" w:rsidRDefault="002F5AC0" w:rsidP="002F5AC0">
      <w:pPr>
        <w:pStyle w:val="a3"/>
        <w:jc w:val="center"/>
        <w:rPr>
          <w:b/>
        </w:rPr>
      </w:pPr>
      <w:r>
        <w:rPr>
          <w:b/>
          <w:sz w:val="36"/>
        </w:rPr>
        <w:t>РЕШЕНИЕ</w:t>
      </w:r>
    </w:p>
    <w:tbl>
      <w:tblPr>
        <w:tblW w:w="9961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"/>
        <w:gridCol w:w="3352"/>
        <w:gridCol w:w="3180"/>
        <w:gridCol w:w="90"/>
        <w:gridCol w:w="3300"/>
      </w:tblGrid>
      <w:tr w:rsidR="002F5AC0" w:rsidTr="00532685">
        <w:trPr>
          <w:gridBefore w:val="1"/>
          <w:wBefore w:w="39" w:type="dxa"/>
          <w:trHeight w:val="659"/>
        </w:trPr>
        <w:tc>
          <w:tcPr>
            <w:tcW w:w="3352" w:type="dxa"/>
          </w:tcPr>
          <w:p w:rsidR="002F5AC0" w:rsidRDefault="002F5AC0" w:rsidP="00532685">
            <w:pPr>
              <w:pStyle w:val="1"/>
              <w:spacing w:before="240" w:line="360" w:lineRule="auto"/>
              <w:rPr>
                <w:rFonts w:ascii="Academy" w:hAnsi="Academy"/>
                <w:sz w:val="28"/>
                <w:szCs w:val="28"/>
              </w:rPr>
            </w:pPr>
          </w:p>
        </w:tc>
        <w:tc>
          <w:tcPr>
            <w:tcW w:w="3270" w:type="dxa"/>
            <w:gridSpan w:val="2"/>
          </w:tcPr>
          <w:p w:rsidR="002F5AC0" w:rsidRDefault="002F5AC0" w:rsidP="00532685">
            <w:pPr>
              <w:pStyle w:val="1"/>
              <w:spacing w:before="240" w:line="360" w:lineRule="auto"/>
              <w:rPr>
                <w:rFonts w:ascii="Academy" w:hAnsi="Academy"/>
                <w:b/>
                <w:sz w:val="28"/>
                <w:szCs w:val="28"/>
              </w:rPr>
            </w:pPr>
          </w:p>
        </w:tc>
        <w:tc>
          <w:tcPr>
            <w:tcW w:w="3300" w:type="dxa"/>
            <w:hideMark/>
          </w:tcPr>
          <w:p w:rsidR="002F5AC0" w:rsidRDefault="002F5AC0" w:rsidP="002F5AC0">
            <w:pPr>
              <w:pStyle w:val="1"/>
              <w:spacing w:before="240" w:line="360" w:lineRule="auto"/>
              <w:ind w:right="-70"/>
              <w:jc w:val="center"/>
              <w:rPr>
                <w:rFonts w:ascii="Academy" w:hAnsi="Academy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                     ПРОЕКТ </w:t>
            </w:r>
          </w:p>
        </w:tc>
      </w:tr>
      <w:tr w:rsidR="002F5AC0" w:rsidTr="00532685">
        <w:trPr>
          <w:gridAfter w:val="2"/>
          <w:wAfter w:w="3390" w:type="dxa"/>
          <w:trHeight w:val="1725"/>
        </w:trPr>
        <w:tc>
          <w:tcPr>
            <w:tcW w:w="657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5AC0" w:rsidRDefault="002F5AC0" w:rsidP="00532685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О делегировании депутата Совета депутатов города Новосибирска в состав городской комиссии по рассмотрению заявлений граждан пожилого возраста и инвалидов о заключении договора пожизненной ренты</w:t>
            </w:r>
          </w:p>
        </w:tc>
      </w:tr>
    </w:tbl>
    <w:p w:rsidR="002F5AC0" w:rsidRDefault="002F5AC0" w:rsidP="002F5A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F5AC0" w:rsidRDefault="002F5AC0" w:rsidP="002F5A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избранием депутатов Совета депутатов города Новосибирска восьмого созыва, в соответствии с пунктом 2.7 Положения об установлении пожизненной ренты, принятого решением Совета депутатов города Новосибирска от 26.03.2012 № 565, со статьей 45 Регламента Совета депутатов города Новосибирска, руководствуясь статьей 35 Устава города Новосибирска, Совет депутатов города Новосибирска РЕШИЛ:</w:t>
      </w:r>
    </w:p>
    <w:p w:rsidR="002F5AC0" w:rsidRDefault="002F5AC0" w:rsidP="002F5A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Делегировать в состав городской комиссии по рассмотрению заявлений граждан пожилого возраста и инвалидов о заключении договора пожизненной ренты заместителя председателя постоянной комиссии Совета депутатов города Новосибирска по социальной политике и образованию Гончарову Лилию Владимировну.</w:t>
      </w:r>
    </w:p>
    <w:p w:rsidR="002F5AC0" w:rsidRPr="00290EB8" w:rsidRDefault="002F5AC0" w:rsidP="002F5A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Признать утратившим силу решение Совета депутатов города Новосибирска от 28.10.2020 № 44 «О делегировании депутата Совета депутатов города Новосибирска в состав городской комиссии по рассмотрению заявлений граждан пожилого возраста и инвалидов о заключении договора пожизненной ренты».</w:t>
      </w:r>
    </w:p>
    <w:p w:rsidR="002F5AC0" w:rsidRDefault="002F5AC0" w:rsidP="002F5A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Решение вступает в силу со дня его принятия.</w:t>
      </w:r>
    </w:p>
    <w:p w:rsidR="002F5AC0" w:rsidRDefault="002F5AC0" w:rsidP="002F5A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Контроль за исполнением решения возложить на постоянную комиссию Совета депутатов города Новосибирска по социальной политике и образованию.</w:t>
      </w:r>
    </w:p>
    <w:p w:rsidR="002F5AC0" w:rsidRDefault="002F5AC0" w:rsidP="002F5AC0">
      <w:pPr>
        <w:ind w:firstLine="567"/>
        <w:jc w:val="both"/>
        <w:rPr>
          <w:sz w:val="28"/>
          <w:szCs w:val="28"/>
        </w:rPr>
      </w:pPr>
    </w:p>
    <w:p w:rsidR="002F5AC0" w:rsidRDefault="002F5AC0" w:rsidP="002F5AC0">
      <w:pPr>
        <w:ind w:firstLine="567"/>
        <w:jc w:val="both"/>
        <w:rPr>
          <w:sz w:val="28"/>
          <w:szCs w:val="28"/>
        </w:rPr>
      </w:pPr>
    </w:p>
    <w:p w:rsidR="002F5AC0" w:rsidRDefault="002F5AC0" w:rsidP="002F5AC0">
      <w:pPr>
        <w:ind w:firstLine="567"/>
        <w:jc w:val="both"/>
        <w:rPr>
          <w:sz w:val="28"/>
          <w:szCs w:val="28"/>
        </w:rPr>
      </w:pPr>
    </w:p>
    <w:p w:rsidR="002F5AC0" w:rsidRDefault="002F5AC0" w:rsidP="002F5AC0">
      <w:pPr>
        <w:ind w:firstLine="567"/>
        <w:jc w:val="both"/>
        <w:rPr>
          <w:sz w:val="28"/>
          <w:szCs w:val="28"/>
        </w:rPr>
      </w:pPr>
    </w:p>
    <w:p w:rsidR="002F5AC0" w:rsidRDefault="002F5AC0" w:rsidP="002F5AC0">
      <w:pPr>
        <w:ind w:firstLine="567"/>
        <w:jc w:val="both"/>
        <w:rPr>
          <w:sz w:val="28"/>
          <w:szCs w:val="28"/>
        </w:rPr>
      </w:pPr>
    </w:p>
    <w:p w:rsidR="002F5AC0" w:rsidRDefault="002F5AC0" w:rsidP="002F5AC0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депутатов </w:t>
      </w:r>
    </w:p>
    <w:p w:rsidR="002F5AC0" w:rsidRDefault="002F5AC0" w:rsidP="002F5AC0">
      <w:pPr>
        <w:jc w:val="both"/>
        <w:rPr>
          <w:sz w:val="28"/>
        </w:rPr>
      </w:pPr>
      <w:r>
        <w:rPr>
          <w:sz w:val="28"/>
          <w:szCs w:val="28"/>
        </w:rPr>
        <w:t>города Новосибирска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Д.В. </w:t>
      </w:r>
      <w:proofErr w:type="spellStart"/>
      <w:r>
        <w:rPr>
          <w:sz w:val="28"/>
          <w:szCs w:val="28"/>
        </w:rPr>
        <w:t>Асанцев</w:t>
      </w:r>
      <w:proofErr w:type="spellEnd"/>
    </w:p>
    <w:p w:rsidR="002F5AC0" w:rsidRDefault="002F5AC0" w:rsidP="002F5AC0">
      <w:pPr>
        <w:jc w:val="center"/>
        <w:rPr>
          <w:sz w:val="28"/>
        </w:rPr>
      </w:pPr>
    </w:p>
    <w:p w:rsidR="002F5AC0" w:rsidRDefault="002F5AC0" w:rsidP="002F5AC0">
      <w:pPr>
        <w:jc w:val="center"/>
        <w:rPr>
          <w:sz w:val="28"/>
        </w:rPr>
      </w:pPr>
    </w:p>
    <w:p w:rsidR="00C151C9" w:rsidRDefault="00C151C9"/>
    <w:p w:rsidR="002F5AC0" w:rsidRDefault="002F5AC0"/>
    <w:p w:rsidR="002F5AC0" w:rsidRDefault="002F5AC0"/>
    <w:p w:rsidR="002F5AC0" w:rsidRDefault="002F5AC0"/>
    <w:p w:rsidR="002F5AC0" w:rsidRDefault="002F5AC0"/>
    <w:p w:rsidR="002F5AC0" w:rsidRDefault="002F5AC0"/>
    <w:p w:rsidR="002F5AC0" w:rsidRDefault="002F5AC0"/>
    <w:p w:rsidR="002F5AC0" w:rsidRDefault="002F5AC0"/>
    <w:p w:rsidR="002F5AC0" w:rsidRDefault="002F5AC0" w:rsidP="002F5AC0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СОГЛАСОВАНО</w:t>
      </w:r>
    </w:p>
    <w:p w:rsidR="002F5AC0" w:rsidRDefault="002F5AC0" w:rsidP="002F5AC0">
      <w:pPr>
        <w:rPr>
          <w:sz w:val="28"/>
          <w:szCs w:val="28"/>
        </w:rPr>
      </w:pPr>
    </w:p>
    <w:p w:rsidR="002F5AC0" w:rsidRDefault="002F5AC0" w:rsidP="002F5AC0">
      <w:pPr>
        <w:jc w:val="both"/>
        <w:rPr>
          <w:sz w:val="28"/>
          <w:szCs w:val="28"/>
        </w:rPr>
      </w:pPr>
      <w:bookmarkStart w:id="0" w:name="_GoBack"/>
      <w:bookmarkEnd w:id="0"/>
    </w:p>
    <w:p w:rsidR="002F5AC0" w:rsidRDefault="002F5AC0" w:rsidP="002F5AC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по правовым </w:t>
      </w:r>
    </w:p>
    <w:p w:rsidR="002F5AC0" w:rsidRDefault="002F5AC0" w:rsidP="002F5AC0">
      <w:pPr>
        <w:jc w:val="both"/>
        <w:rPr>
          <w:sz w:val="28"/>
          <w:szCs w:val="28"/>
        </w:rPr>
      </w:pPr>
      <w:r>
        <w:rPr>
          <w:sz w:val="28"/>
          <w:szCs w:val="28"/>
        </w:rPr>
        <w:t>и экономическим вопросам                                                                  О.А. Кондратенко</w:t>
      </w:r>
    </w:p>
    <w:p w:rsidR="002F5AC0" w:rsidRDefault="002F5AC0"/>
    <w:p w:rsidR="002F5AC0" w:rsidRDefault="002F5AC0"/>
    <w:p w:rsidR="002F5AC0" w:rsidRDefault="002F5AC0"/>
    <w:sectPr w:rsidR="002F5AC0" w:rsidSect="002F5AC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AC0"/>
    <w:rsid w:val="002F5AC0"/>
    <w:rsid w:val="008E18AC"/>
    <w:rsid w:val="00C151C9"/>
    <w:rsid w:val="00CE3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D7D1A8-28AB-46F0-97BB-D8E7B6A10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5A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2F5AC0"/>
    <w:pPr>
      <w:tabs>
        <w:tab w:val="center" w:pos="4153"/>
        <w:tab w:val="right" w:pos="8306"/>
      </w:tabs>
      <w:autoSpaceDE w:val="0"/>
      <w:autoSpaceDN w:val="0"/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semiHidden/>
    <w:rsid w:val="002F5A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2F5AC0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F5AC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F5AC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4BC449EB7CAC54A8F43F37AF0004C44" ma:contentTypeVersion="0" ma:contentTypeDescription="Создание документа." ma:contentTypeScope="" ma:versionID="a627ce9e7bcd1e349c38c01353a49cda">
  <xsd:schema xmlns:xsd="http://www.w3.org/2001/XMLSchema" xmlns:xs="http://www.w3.org/2001/XMLSchema" xmlns:p="http://schemas.microsoft.com/office/2006/metadata/properties" xmlns:ns2="746016b1-ecc9-410e-95eb-a13f7eb3881b" targetNamespace="http://schemas.microsoft.com/office/2006/metadata/properties" ma:root="true" ma:fieldsID="81f49cedac92c391acb7cdb56fd9e265" ns2:_="">
    <xsd:import namespace="746016b1-ecc9-410e-95eb-a13f7eb388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16b1-ecc9-410e-95eb-a13f7eb3881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46016b1-ecc9-410e-95eb-a13f7eb3881b">6KDV5W64NSFS-385-26735</_dlc_DocId>
    <_dlc_DocIdUrl xmlns="746016b1-ecc9-410e-95eb-a13f7eb3881b">
      <Url>http://port.admnsk.ru/sites/main/sovet/_layouts/DocIdRedir.aspx?ID=6KDV5W64NSFS-385-26735</Url>
      <Description>6KDV5W64NSFS-385-26735</Description>
    </_dlc_DocIdUrl>
  </documentManagement>
</p:properties>
</file>

<file path=customXml/itemProps1.xml><?xml version="1.0" encoding="utf-8"?>
<ds:datastoreItem xmlns:ds="http://schemas.openxmlformats.org/officeDocument/2006/customXml" ds:itemID="{5EDD3CFC-8B7F-4FA1-ADC7-C712555774AB}"/>
</file>

<file path=customXml/itemProps2.xml><?xml version="1.0" encoding="utf-8"?>
<ds:datastoreItem xmlns:ds="http://schemas.openxmlformats.org/officeDocument/2006/customXml" ds:itemID="{43E7415C-4D22-4C42-9B4D-A0AA496DEB5A}"/>
</file>

<file path=customXml/itemProps3.xml><?xml version="1.0" encoding="utf-8"?>
<ds:datastoreItem xmlns:ds="http://schemas.openxmlformats.org/officeDocument/2006/customXml" ds:itemID="{426B3ECE-7A45-49F6-8D45-A0743A581AC4}"/>
</file>

<file path=customXml/itemProps4.xml><?xml version="1.0" encoding="utf-8"?>
<ds:datastoreItem xmlns:ds="http://schemas.openxmlformats.org/officeDocument/2006/customXml" ds:itemID="{1A555412-53C3-4752-9466-F7DECB18BD0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Реутова Екатерина Борисовна</dc:creator>
  <cp:keywords/>
  <dc:description/>
  <cp:lastModifiedBy>Реутова Екатерина Борисовна</cp:lastModifiedBy>
  <cp:revision>2</cp:revision>
  <cp:lastPrinted>2025-10-07T06:39:00Z</cp:lastPrinted>
  <dcterms:created xsi:type="dcterms:W3CDTF">2025-10-02T07:07:00Z</dcterms:created>
  <dcterms:modified xsi:type="dcterms:W3CDTF">2025-10-07T07:31:00Z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0x010100C4BC449EB7CAC54A8F43F37AF0004C44</vt:lpwstr>
  </property>
  <property fmtid="{D5CDD505-2E9C-101B-9397-08002B2CF9AE}" pid="3" name="_dlc_DocIdItemGuid">
    <vt:lpwstr>97d2010b-41b6-4460-bf50-0ac44ad524f0</vt:lpwstr>
  </property>
</Properties>
</file>