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0A" w:rsidRDefault="0037740A" w:rsidP="0037740A">
      <w:pPr>
        <w:pStyle w:val="a3"/>
        <w:widowControl/>
        <w:tabs>
          <w:tab w:val="left" w:pos="708"/>
        </w:tabs>
        <w:rPr>
          <w:sz w:val="26"/>
          <w:szCs w:val="26"/>
        </w:rPr>
      </w:pPr>
    </w:p>
    <w:p w:rsidR="0037740A" w:rsidRDefault="0037740A" w:rsidP="0037740A">
      <w:pPr>
        <w:pStyle w:val="a3"/>
        <w:widowControl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СОВЕТ ДЕПУТАТОВ ГОРОДА НОВОСИБИРСКА</w:t>
      </w:r>
    </w:p>
    <w:p w:rsidR="0037740A" w:rsidRDefault="0037740A" w:rsidP="0037740A">
      <w:pPr>
        <w:pStyle w:val="a3"/>
        <w:widowControl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7740A" w:rsidRDefault="0037740A" w:rsidP="0037740A">
      <w:pPr>
        <w:pStyle w:val="a3"/>
        <w:widowControl/>
        <w:tabs>
          <w:tab w:val="left" w:pos="70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7740A" w:rsidRDefault="0037740A" w:rsidP="0037740A">
      <w:pPr>
        <w:pStyle w:val="a3"/>
        <w:widowControl/>
        <w:tabs>
          <w:tab w:val="left" w:pos="708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37740A" w:rsidRDefault="0037740A" w:rsidP="0037740A">
      <w:pPr>
        <w:pStyle w:val="a3"/>
        <w:widowControl/>
        <w:tabs>
          <w:tab w:val="left" w:pos="708"/>
        </w:tabs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7195"/>
      </w:tblGrid>
      <w:tr w:rsidR="0037740A" w:rsidTr="0037740A">
        <w:tc>
          <w:tcPr>
            <w:tcW w:w="7195" w:type="dxa"/>
            <w:hideMark/>
          </w:tcPr>
          <w:p w:rsidR="0037740A" w:rsidRDefault="0037740A" w:rsidP="001C008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827EF9">
              <w:rPr>
                <w:sz w:val="28"/>
                <w:szCs w:val="28"/>
              </w:rPr>
              <w:t>внесении изменени</w:t>
            </w:r>
            <w:r w:rsidR="00474591">
              <w:rPr>
                <w:sz w:val="28"/>
                <w:szCs w:val="28"/>
              </w:rPr>
              <w:t>я</w:t>
            </w:r>
            <w:r w:rsidR="00827EF9">
              <w:rPr>
                <w:sz w:val="28"/>
                <w:szCs w:val="28"/>
              </w:rPr>
              <w:t xml:space="preserve"> в </w:t>
            </w:r>
            <w:r w:rsidR="00474591">
              <w:rPr>
                <w:sz w:val="28"/>
                <w:szCs w:val="28"/>
              </w:rPr>
              <w:t xml:space="preserve">пункт 2 решения Совета депутатов города Новосибирска </w:t>
            </w:r>
            <w:r w:rsidR="00474591">
              <w:rPr>
                <w:rFonts w:eastAsiaTheme="minorHAnsi"/>
                <w:bCs/>
                <w:sz w:val="28"/>
                <w:szCs w:val="28"/>
                <w:lang w:eastAsia="en-US"/>
              </w:rPr>
              <w:t>от 25.04.2018 № 616 «</w:t>
            </w:r>
            <w:r w:rsidR="001C008E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 </w:t>
            </w:r>
            <w:r>
              <w:rPr>
                <w:sz w:val="28"/>
                <w:szCs w:val="28"/>
              </w:rPr>
              <w:t xml:space="preserve">комиссии </w:t>
            </w:r>
            <w:r w:rsidRPr="0060565C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r w:rsidRPr="006056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соблюдению лицами, замещающими муниципальные должности, ограничений, запретов и исполнению ими обяз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анностей, установленных в целях противодействия</w:t>
            </w:r>
            <w:r w:rsidRPr="006056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коррупции</w:t>
            </w:r>
            <w:r w:rsidR="001C008E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  <w:r w:rsidR="00827EF9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67E6E" w:rsidRDefault="00C67E6E" w:rsidP="00987FDE">
      <w:pPr>
        <w:spacing w:before="480"/>
        <w:ind w:firstLine="709"/>
        <w:contextualSpacing/>
        <w:jc w:val="both"/>
        <w:rPr>
          <w:sz w:val="28"/>
          <w:szCs w:val="28"/>
        </w:rPr>
      </w:pPr>
    </w:p>
    <w:p w:rsidR="00C67E6E" w:rsidRDefault="00C67E6E" w:rsidP="00987FDE">
      <w:pPr>
        <w:spacing w:before="480"/>
        <w:ind w:firstLine="709"/>
        <w:contextualSpacing/>
        <w:jc w:val="both"/>
        <w:rPr>
          <w:sz w:val="28"/>
          <w:szCs w:val="28"/>
        </w:rPr>
      </w:pPr>
    </w:p>
    <w:p w:rsidR="0037740A" w:rsidRDefault="0022165B" w:rsidP="00987FDE">
      <w:pPr>
        <w:spacing w:before="4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C8467E">
        <w:rPr>
          <w:sz w:val="28"/>
          <w:szCs w:val="28"/>
        </w:rPr>
        <w:t>избранием депутатов Совета</w:t>
      </w:r>
      <w:r w:rsidR="00A143ED">
        <w:rPr>
          <w:sz w:val="28"/>
          <w:szCs w:val="28"/>
        </w:rPr>
        <w:t xml:space="preserve"> депутатов города Новосибирска восьмого</w:t>
      </w:r>
      <w:r w:rsidR="00C8467E">
        <w:rPr>
          <w:sz w:val="28"/>
          <w:szCs w:val="28"/>
        </w:rPr>
        <w:t xml:space="preserve"> созыва</w:t>
      </w:r>
      <w:r w:rsidR="0037740A">
        <w:rPr>
          <w:sz w:val="28"/>
          <w:szCs w:val="28"/>
        </w:rPr>
        <w:t>,</w:t>
      </w:r>
      <w:r w:rsidR="00740BD8">
        <w:rPr>
          <w:sz w:val="28"/>
          <w:szCs w:val="28"/>
        </w:rPr>
        <w:t xml:space="preserve"> в соответствии с</w:t>
      </w:r>
      <w:r w:rsidR="0037740A">
        <w:rPr>
          <w:sz w:val="28"/>
          <w:szCs w:val="28"/>
        </w:rPr>
        <w:t xml:space="preserve"> </w:t>
      </w:r>
      <w:r w:rsidR="00884F91" w:rsidRPr="00884F91">
        <w:rPr>
          <w:sz w:val="28"/>
          <w:szCs w:val="28"/>
        </w:rPr>
        <w:t>Положение</w:t>
      </w:r>
      <w:r w:rsidR="00884F91">
        <w:rPr>
          <w:sz w:val="28"/>
          <w:szCs w:val="28"/>
        </w:rPr>
        <w:t>м</w:t>
      </w:r>
      <w:r w:rsidR="00884F91" w:rsidRPr="00884F91">
        <w:rPr>
          <w:sz w:val="28"/>
          <w:szCs w:val="28"/>
        </w:rPr>
        <w:t xml:space="preserve">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 w:rsidR="00884F91">
        <w:rPr>
          <w:sz w:val="28"/>
          <w:szCs w:val="28"/>
        </w:rPr>
        <w:t xml:space="preserve">, принятым </w:t>
      </w:r>
      <w:r w:rsidR="0037740A">
        <w:rPr>
          <w:sz w:val="28"/>
          <w:szCs w:val="28"/>
        </w:rPr>
        <w:t>решением Совета депутатов</w:t>
      </w:r>
      <w:r w:rsidR="00740BD8">
        <w:rPr>
          <w:sz w:val="28"/>
          <w:szCs w:val="28"/>
        </w:rPr>
        <w:t xml:space="preserve"> города Новосибирска от 25.04.2018 </w:t>
      </w:r>
      <w:r w:rsidR="0037740A">
        <w:rPr>
          <w:sz w:val="28"/>
          <w:szCs w:val="28"/>
        </w:rPr>
        <w:t>№</w:t>
      </w:r>
      <w:r w:rsidR="00740BD8">
        <w:rPr>
          <w:sz w:val="28"/>
          <w:szCs w:val="28"/>
        </w:rPr>
        <w:t> 593</w:t>
      </w:r>
      <w:r w:rsidR="0037740A">
        <w:rPr>
          <w:sz w:val="28"/>
          <w:szCs w:val="28"/>
        </w:rPr>
        <w:t>, руководствуясь статьей 35 Устава города Новосибирска, Совет депутатов города Новосибирска РЕШИЛ:</w:t>
      </w:r>
      <w:r w:rsidR="00827EF9">
        <w:rPr>
          <w:sz w:val="28"/>
          <w:szCs w:val="28"/>
        </w:rPr>
        <w:t xml:space="preserve"> </w:t>
      </w:r>
    </w:p>
    <w:p w:rsidR="0022165B" w:rsidRDefault="0022165B" w:rsidP="00A65BD2">
      <w:pPr>
        <w:spacing w:before="4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 Внести </w:t>
      </w:r>
      <w:r w:rsidR="00474591">
        <w:rPr>
          <w:sz w:val="28"/>
          <w:szCs w:val="28"/>
        </w:rPr>
        <w:t xml:space="preserve">в пункт 2 решения Совета депутатов города Новосибирска </w:t>
      </w:r>
      <w:r w:rsidR="00474591">
        <w:rPr>
          <w:rFonts w:eastAsiaTheme="minorHAnsi"/>
          <w:bCs/>
          <w:sz w:val="28"/>
          <w:szCs w:val="28"/>
          <w:lang w:eastAsia="en-US"/>
        </w:rPr>
        <w:t>от 25.04.2018 № 616 «</w:t>
      </w:r>
      <w:r w:rsidR="001C008E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474591">
        <w:rPr>
          <w:sz w:val="28"/>
          <w:szCs w:val="28"/>
        </w:rPr>
        <w:t xml:space="preserve">комиссии </w:t>
      </w:r>
      <w:r w:rsidR="00474591" w:rsidRPr="0060565C">
        <w:rPr>
          <w:rFonts w:eastAsiaTheme="minorHAnsi"/>
          <w:sz w:val="28"/>
          <w:szCs w:val="28"/>
          <w:lang w:eastAsia="en-US"/>
        </w:rPr>
        <w:t>по</w:t>
      </w:r>
      <w:r w:rsidR="00474591" w:rsidRPr="0060565C">
        <w:rPr>
          <w:rFonts w:eastAsiaTheme="minorHAnsi"/>
          <w:bCs/>
          <w:sz w:val="28"/>
          <w:szCs w:val="28"/>
          <w:lang w:eastAsia="en-US"/>
        </w:rPr>
        <w:t xml:space="preserve"> соблюдению лицами, замещающими муниципальные должности, ограничений, запретов и исполнению ими обяз</w:t>
      </w:r>
      <w:r w:rsidR="00474591">
        <w:rPr>
          <w:rFonts w:eastAsiaTheme="minorHAnsi"/>
          <w:bCs/>
          <w:sz w:val="28"/>
          <w:szCs w:val="28"/>
          <w:lang w:eastAsia="en-US"/>
        </w:rPr>
        <w:t>анностей, установленных в целях противодействия</w:t>
      </w:r>
      <w:r w:rsidR="00474591" w:rsidRPr="0060565C">
        <w:rPr>
          <w:rFonts w:eastAsiaTheme="minorHAnsi"/>
          <w:bCs/>
          <w:sz w:val="28"/>
          <w:szCs w:val="28"/>
          <w:lang w:eastAsia="en-US"/>
        </w:rPr>
        <w:t xml:space="preserve"> коррупции</w:t>
      </w:r>
      <w:r w:rsidR="001C008E">
        <w:rPr>
          <w:rFonts w:eastAsiaTheme="minorHAnsi"/>
          <w:bCs/>
          <w:sz w:val="28"/>
          <w:szCs w:val="28"/>
          <w:lang w:eastAsia="en-US"/>
        </w:rPr>
        <w:t>»</w:t>
      </w:r>
      <w:r w:rsidR="0047459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65BD2">
        <w:rPr>
          <w:rFonts w:eastAsiaTheme="minorHAnsi"/>
          <w:bCs/>
          <w:sz w:val="28"/>
          <w:szCs w:val="28"/>
          <w:lang w:eastAsia="en-US"/>
        </w:rPr>
        <w:t>(в редакции решений</w:t>
      </w:r>
      <w:r w:rsidR="00C8467E">
        <w:rPr>
          <w:rFonts w:eastAsiaTheme="minorHAnsi"/>
          <w:bCs/>
          <w:sz w:val="28"/>
          <w:szCs w:val="28"/>
          <w:lang w:eastAsia="en-US"/>
        </w:rPr>
        <w:t xml:space="preserve"> Совета д</w:t>
      </w:r>
      <w:r w:rsidR="00A65BD2">
        <w:rPr>
          <w:rFonts w:eastAsiaTheme="minorHAnsi"/>
          <w:bCs/>
          <w:sz w:val="28"/>
          <w:szCs w:val="28"/>
          <w:lang w:eastAsia="en-US"/>
        </w:rPr>
        <w:t>епутатов города Новосибирска от 26.09.2018 № 684, от </w:t>
      </w:r>
      <w:r w:rsidR="00A65BD2" w:rsidRPr="00A65BD2">
        <w:rPr>
          <w:rFonts w:eastAsiaTheme="minorHAnsi"/>
          <w:bCs/>
          <w:sz w:val="28"/>
          <w:szCs w:val="28"/>
          <w:lang w:eastAsia="en-US"/>
        </w:rPr>
        <w:t>28.10</w:t>
      </w:r>
      <w:r w:rsidR="00A65BD2">
        <w:rPr>
          <w:rFonts w:eastAsiaTheme="minorHAnsi"/>
          <w:bCs/>
          <w:sz w:val="28"/>
          <w:szCs w:val="28"/>
          <w:lang w:eastAsia="en-US"/>
        </w:rPr>
        <w:t>.2020 № 42, от 21.12.2022 № 486, от 19.06.2024 №</w:t>
      </w:r>
      <w:r w:rsidR="00A65BD2" w:rsidRPr="00A65BD2">
        <w:rPr>
          <w:rFonts w:eastAsiaTheme="minorHAnsi"/>
          <w:bCs/>
          <w:sz w:val="28"/>
          <w:szCs w:val="28"/>
          <w:lang w:eastAsia="en-US"/>
        </w:rPr>
        <w:t xml:space="preserve"> 763</w:t>
      </w:r>
      <w:r w:rsidR="00C8467E">
        <w:rPr>
          <w:rFonts w:eastAsiaTheme="minorHAnsi"/>
          <w:bCs/>
          <w:sz w:val="28"/>
          <w:szCs w:val="28"/>
          <w:lang w:eastAsia="en-US"/>
        </w:rPr>
        <w:t>)</w:t>
      </w:r>
      <w:r>
        <w:rPr>
          <w:rFonts w:eastAsiaTheme="minorHAnsi"/>
          <w:bCs/>
          <w:sz w:val="28"/>
          <w:szCs w:val="28"/>
          <w:lang w:eastAsia="en-US"/>
        </w:rPr>
        <w:t xml:space="preserve"> изменени</w:t>
      </w:r>
      <w:r w:rsidR="00474591">
        <w:rPr>
          <w:rFonts w:eastAsiaTheme="minorHAnsi"/>
          <w:bCs/>
          <w:sz w:val="28"/>
          <w:szCs w:val="28"/>
          <w:lang w:eastAsia="en-US"/>
        </w:rPr>
        <w:t>е, изложив его в следующей редакции</w:t>
      </w:r>
      <w:r>
        <w:rPr>
          <w:rFonts w:eastAsiaTheme="minorHAnsi"/>
          <w:bCs/>
          <w:sz w:val="28"/>
          <w:szCs w:val="28"/>
          <w:lang w:eastAsia="en-US"/>
        </w:rPr>
        <w:t>:</w:t>
      </w:r>
    </w:p>
    <w:p w:rsidR="00474591" w:rsidRPr="00474591" w:rsidRDefault="00474591" w:rsidP="00474591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 </w:t>
      </w:r>
      <w:r w:rsidRPr="00474591">
        <w:rPr>
          <w:rFonts w:eastAsiaTheme="minorHAnsi"/>
          <w:sz w:val="28"/>
          <w:szCs w:val="28"/>
          <w:lang w:eastAsia="en-US"/>
        </w:rPr>
        <w:t>Утвердить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коррупции:</w:t>
      </w:r>
    </w:p>
    <w:p w:rsidR="00474591" w:rsidRPr="00474591" w:rsidRDefault="00474591" w:rsidP="00474591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396"/>
        <w:gridCol w:w="5508"/>
      </w:tblGrid>
      <w:tr w:rsidR="00474591" w:rsidRPr="00474591" w:rsidTr="00474591">
        <w:tc>
          <w:tcPr>
            <w:tcW w:w="4081" w:type="dxa"/>
          </w:tcPr>
          <w:p w:rsidR="00474591" w:rsidRPr="00474591" w:rsidRDefault="005668CE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Тямин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Николай Андреевич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36F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Совета депутатов города Новосибирска, председатель;</w:t>
            </w:r>
          </w:p>
        </w:tc>
      </w:tr>
      <w:tr w:rsidR="00474591" w:rsidRPr="00474591" w:rsidTr="00474591">
        <w:tc>
          <w:tcPr>
            <w:tcW w:w="4081" w:type="dxa"/>
          </w:tcPr>
          <w:p w:rsidR="004E1F4E" w:rsidRDefault="004E1F4E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Останин </w:t>
            </w:r>
          </w:p>
          <w:p w:rsidR="00474591" w:rsidRPr="00474591" w:rsidRDefault="004E1F4E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Максим </w:t>
            </w:r>
            <w:r w:rsidRPr="004E1F4E">
              <w:rPr>
                <w:rFonts w:eastAsiaTheme="minorHAnsi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заместитель мэра города Новосибирска, заместитель председателя.</w:t>
            </w:r>
          </w:p>
        </w:tc>
      </w:tr>
      <w:tr w:rsidR="00474591" w:rsidRPr="00474591" w:rsidTr="00474591">
        <w:tc>
          <w:tcPr>
            <w:tcW w:w="9985" w:type="dxa"/>
            <w:gridSpan w:val="3"/>
          </w:tcPr>
          <w:p w:rsidR="0025136F" w:rsidRPr="00474591" w:rsidRDefault="00474591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25136F" w:rsidRPr="004E1F4E" w:rsidTr="006754F1">
        <w:tc>
          <w:tcPr>
            <w:tcW w:w="4081" w:type="dxa"/>
          </w:tcPr>
          <w:p w:rsidR="0025136F" w:rsidRDefault="0025136F" w:rsidP="006754F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Горшков Павел </w:t>
            </w:r>
          </w:p>
          <w:p w:rsidR="0025136F" w:rsidRPr="00474591" w:rsidRDefault="0025136F" w:rsidP="006754F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Александрович</w:t>
            </w:r>
          </w:p>
        </w:tc>
        <w:tc>
          <w:tcPr>
            <w:tcW w:w="396" w:type="dxa"/>
          </w:tcPr>
          <w:p w:rsidR="0025136F" w:rsidRPr="0025136F" w:rsidRDefault="0025136F" w:rsidP="006754F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36F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25136F" w:rsidRPr="0025136F" w:rsidRDefault="0025136F" w:rsidP="006754F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36F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Совета депутатов города Новосибирска;</w:t>
            </w:r>
          </w:p>
        </w:tc>
      </w:tr>
      <w:tr w:rsidR="001C008E" w:rsidRPr="00474591" w:rsidTr="00474591">
        <w:tc>
          <w:tcPr>
            <w:tcW w:w="4081" w:type="dxa"/>
          </w:tcPr>
          <w:p w:rsidR="005668CE" w:rsidRDefault="004E1F4E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Константинова Ирина </w:t>
            </w:r>
          </w:p>
          <w:p w:rsidR="001C008E" w:rsidRPr="00474591" w:rsidRDefault="004E1F4E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Игоревна</w:t>
            </w:r>
          </w:p>
        </w:tc>
        <w:tc>
          <w:tcPr>
            <w:tcW w:w="396" w:type="dxa"/>
          </w:tcPr>
          <w:p w:rsidR="001C008E" w:rsidRPr="00474591" w:rsidRDefault="001C008E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1C008E" w:rsidRPr="00474591" w:rsidRDefault="00693778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1C008E">
              <w:rPr>
                <w:rFonts w:eastAsiaTheme="minorHAnsi"/>
                <w:sz w:val="28"/>
                <w:szCs w:val="28"/>
                <w:lang w:eastAsia="en-US"/>
              </w:rPr>
              <w:t xml:space="preserve">редседатель </w:t>
            </w:r>
            <w:r w:rsidR="00A77A5B" w:rsidRPr="00A77A5B">
              <w:rPr>
                <w:rFonts w:eastAsiaTheme="minorHAnsi"/>
                <w:sz w:val="28"/>
                <w:szCs w:val="28"/>
                <w:lang w:eastAsia="en-US"/>
              </w:rPr>
              <w:t xml:space="preserve">постоянной комиссии Совета депутатов города Новосибирска по контролю за исполнением органами местного самоуправления и их </w:t>
            </w:r>
            <w:r w:rsidR="00A77A5B" w:rsidRPr="00A77A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должностными лицами полномочий по решению вопросов местного значения</w:t>
            </w:r>
            <w:r w:rsidR="001C008E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474591" w:rsidRPr="00474591" w:rsidTr="00474591">
        <w:tc>
          <w:tcPr>
            <w:tcW w:w="4081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Кондратенко Ольга Александровна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474591" w:rsidRPr="00474591" w:rsidTr="00474591">
        <w:tc>
          <w:tcPr>
            <w:tcW w:w="4081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Реутова Ирина Александровна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начальник отдела муниципальной службы и кадров Совета депутатов города Новосибирска;</w:t>
            </w:r>
          </w:p>
        </w:tc>
      </w:tr>
      <w:tr w:rsidR="00474591" w:rsidRPr="00474591" w:rsidTr="00474591">
        <w:tc>
          <w:tcPr>
            <w:tcW w:w="4081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Хатеев</w:t>
            </w:r>
            <w:proofErr w:type="spellEnd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аудитор контрольно-счетной палаты города Новосибирска;</w:t>
            </w:r>
          </w:p>
        </w:tc>
      </w:tr>
      <w:tr w:rsidR="00474591" w:rsidRPr="00474591" w:rsidTr="00474591">
        <w:tc>
          <w:tcPr>
            <w:tcW w:w="4081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Шварцкопп</w:t>
            </w:r>
            <w:proofErr w:type="spellEnd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 xml:space="preserve"> Валерий Александрович</w:t>
            </w:r>
          </w:p>
        </w:tc>
        <w:tc>
          <w:tcPr>
            <w:tcW w:w="396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8" w:type="dxa"/>
          </w:tcPr>
          <w:p w:rsidR="00474591" w:rsidRPr="00474591" w:rsidRDefault="00474591" w:rsidP="00474591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заместитель мэра города Новосибирска</w:t>
            </w:r>
            <w:r w:rsidR="00693778">
              <w:rPr>
                <w:rFonts w:eastAsiaTheme="minorHAnsi"/>
                <w:sz w:val="28"/>
                <w:szCs w:val="28"/>
                <w:lang w:eastAsia="en-US"/>
              </w:rPr>
              <w:t>.».</w:t>
            </w:r>
          </w:p>
        </w:tc>
      </w:tr>
    </w:tbl>
    <w:p w:rsidR="0037740A" w:rsidRDefault="0022165B" w:rsidP="00987FDE">
      <w:pPr>
        <w:pStyle w:val="a5"/>
        <w:widowControl/>
        <w:spacing w:before="0"/>
        <w:rPr>
          <w:szCs w:val="28"/>
        </w:rPr>
      </w:pPr>
      <w:r>
        <w:rPr>
          <w:szCs w:val="28"/>
        </w:rPr>
        <w:t>2</w:t>
      </w:r>
      <w:r w:rsidR="00987FDE">
        <w:rPr>
          <w:szCs w:val="28"/>
        </w:rPr>
        <w:t>. </w:t>
      </w:r>
      <w:r w:rsidR="0037740A">
        <w:rPr>
          <w:szCs w:val="28"/>
        </w:rPr>
        <w:t xml:space="preserve">Решение вступает в силу </w:t>
      </w:r>
      <w:r w:rsidR="00987FDE">
        <w:rPr>
          <w:szCs w:val="28"/>
        </w:rPr>
        <w:t xml:space="preserve">со дня его </w:t>
      </w:r>
      <w:r w:rsidR="005668CE">
        <w:rPr>
          <w:szCs w:val="28"/>
        </w:rPr>
        <w:t>принятия</w:t>
      </w:r>
      <w:r w:rsidR="0037740A">
        <w:rPr>
          <w:szCs w:val="28"/>
        </w:rPr>
        <w:t>.</w:t>
      </w:r>
    </w:p>
    <w:p w:rsidR="0037740A" w:rsidRDefault="0022165B" w:rsidP="00987FD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7FDE">
        <w:rPr>
          <w:sz w:val="28"/>
          <w:szCs w:val="28"/>
        </w:rPr>
        <w:t>. </w:t>
      </w:r>
      <w:r w:rsidR="0037740A">
        <w:rPr>
          <w:sz w:val="28"/>
          <w:szCs w:val="28"/>
        </w:rPr>
        <w:t xml:space="preserve">Контроль за исполнением решения возложить на </w:t>
      </w:r>
      <w:r w:rsidR="00A77A5B">
        <w:rPr>
          <w:sz w:val="28"/>
          <w:szCs w:val="28"/>
        </w:rPr>
        <w:t>постоянную</w:t>
      </w:r>
      <w:r w:rsidR="00A77A5B" w:rsidRPr="00A77A5B">
        <w:rPr>
          <w:sz w:val="28"/>
          <w:szCs w:val="28"/>
        </w:rPr>
        <w:t xml:space="preserve"> комисси</w:t>
      </w:r>
      <w:r w:rsidR="00A77A5B">
        <w:rPr>
          <w:sz w:val="28"/>
          <w:szCs w:val="28"/>
        </w:rPr>
        <w:t>ю</w:t>
      </w:r>
      <w:r w:rsidR="00A77A5B" w:rsidRPr="00A77A5B">
        <w:rPr>
          <w:sz w:val="28"/>
          <w:szCs w:val="28"/>
        </w:rPr>
        <w:t xml:space="preserve"> Совета депутатов города Новосибирска по</w:t>
      </w:r>
      <w:r w:rsidR="00A65BD2" w:rsidRPr="00A65BD2">
        <w:t xml:space="preserve"> </w:t>
      </w:r>
      <w:r w:rsidR="00A65BD2" w:rsidRPr="00A65BD2">
        <w:rPr>
          <w:sz w:val="28"/>
          <w:szCs w:val="28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37740A">
        <w:rPr>
          <w:sz w:val="28"/>
          <w:szCs w:val="28"/>
        </w:rPr>
        <w:t xml:space="preserve">. </w:t>
      </w:r>
    </w:p>
    <w:p w:rsidR="0037740A" w:rsidRPr="00A37961" w:rsidRDefault="0037740A" w:rsidP="00987FDE">
      <w:pPr>
        <w:ind w:firstLine="709"/>
        <w:rPr>
          <w:sz w:val="28"/>
          <w:szCs w:val="28"/>
        </w:rPr>
      </w:pPr>
    </w:p>
    <w:p w:rsidR="0037740A" w:rsidRDefault="0037740A" w:rsidP="00987F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40A" w:rsidRDefault="0037740A" w:rsidP="003774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7740A" w:rsidRDefault="0037740A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Новосибирска                                               </w:t>
      </w:r>
      <w:r w:rsidR="001D14DA">
        <w:rPr>
          <w:sz w:val="28"/>
          <w:szCs w:val="28"/>
        </w:rPr>
        <w:t xml:space="preserve">                               </w:t>
      </w:r>
      <w:r w:rsidR="008C0A3D">
        <w:rPr>
          <w:sz w:val="28"/>
          <w:szCs w:val="28"/>
        </w:rPr>
        <w:t xml:space="preserve">   Д.</w:t>
      </w:r>
      <w:bookmarkStart w:id="0" w:name="_GoBack"/>
      <w:bookmarkEnd w:id="0"/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</w:t>
      </w:r>
      <w:r w:rsidR="003626D9">
        <w:rPr>
          <w:sz w:val="28"/>
          <w:szCs w:val="28"/>
        </w:rPr>
        <w:t>санцев</w:t>
      </w:r>
      <w:proofErr w:type="spellEnd"/>
    </w:p>
    <w:p w:rsidR="003626D9" w:rsidRDefault="003626D9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26D9" w:rsidRDefault="003626D9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14" w:type="dxa"/>
        <w:tblLook w:val="01E0" w:firstRow="1" w:lastRow="1" w:firstColumn="1" w:lastColumn="1" w:noHBand="0" w:noVBand="0"/>
      </w:tblPr>
      <w:tblGrid>
        <w:gridCol w:w="4786"/>
        <w:gridCol w:w="2268"/>
        <w:gridCol w:w="2760"/>
      </w:tblGrid>
      <w:tr w:rsidR="008C0A3D" w:rsidRPr="008C0A3D" w:rsidTr="006754F1">
        <w:tc>
          <w:tcPr>
            <w:tcW w:w="9814" w:type="dxa"/>
            <w:gridSpan w:val="3"/>
          </w:tcPr>
          <w:p w:rsidR="008C0A3D" w:rsidRPr="008C0A3D" w:rsidRDefault="008C0A3D" w:rsidP="008C0A3D">
            <w:pPr>
              <w:widowControl/>
              <w:ind w:right="-30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lastRenderedPageBreak/>
              <w:br w:type="page"/>
            </w:r>
            <w:r w:rsidRPr="008C0A3D">
              <w:rPr>
                <w:sz w:val="28"/>
                <w:szCs w:val="28"/>
              </w:rPr>
              <w:br w:type="page"/>
              <w:t>СОГЛАСОВАНО</w:t>
            </w:r>
          </w:p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</w:tr>
      <w:tr w:rsidR="008C0A3D" w:rsidRPr="008C0A3D" w:rsidTr="006754F1">
        <w:tc>
          <w:tcPr>
            <w:tcW w:w="4786" w:type="dxa"/>
          </w:tcPr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t xml:space="preserve">Заместитель председателя Совета депутатов города Новосибирска </w:t>
            </w:r>
          </w:p>
        </w:tc>
        <w:tc>
          <w:tcPr>
            <w:tcW w:w="2268" w:type="dxa"/>
          </w:tcPr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8C0A3D" w:rsidRPr="008C0A3D" w:rsidRDefault="008C0A3D" w:rsidP="008C0A3D">
            <w:pPr>
              <w:widowControl/>
              <w:ind w:right="-30"/>
              <w:jc w:val="right"/>
              <w:rPr>
                <w:sz w:val="28"/>
                <w:szCs w:val="28"/>
              </w:rPr>
            </w:pPr>
          </w:p>
          <w:p w:rsidR="008C0A3D" w:rsidRPr="008C0A3D" w:rsidRDefault="008C0A3D" w:rsidP="008C0A3D">
            <w:pPr>
              <w:widowControl/>
              <w:ind w:right="-30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t xml:space="preserve">         </w:t>
            </w:r>
          </w:p>
          <w:p w:rsidR="008C0A3D" w:rsidRPr="008C0A3D" w:rsidRDefault="008C0A3D" w:rsidP="008C0A3D">
            <w:pPr>
              <w:widowControl/>
              <w:ind w:right="-30"/>
              <w:jc w:val="right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t>К.Е. Покровский</w:t>
            </w:r>
          </w:p>
          <w:p w:rsidR="008C0A3D" w:rsidRPr="008C0A3D" w:rsidRDefault="008C0A3D" w:rsidP="008C0A3D">
            <w:pPr>
              <w:widowControl/>
              <w:ind w:right="-30"/>
              <w:jc w:val="right"/>
              <w:rPr>
                <w:sz w:val="28"/>
                <w:szCs w:val="28"/>
              </w:rPr>
            </w:pPr>
          </w:p>
          <w:p w:rsidR="008C0A3D" w:rsidRPr="008C0A3D" w:rsidRDefault="008C0A3D" w:rsidP="008C0A3D">
            <w:pPr>
              <w:widowControl/>
              <w:ind w:right="-30"/>
              <w:jc w:val="right"/>
              <w:rPr>
                <w:sz w:val="28"/>
                <w:szCs w:val="28"/>
              </w:rPr>
            </w:pPr>
          </w:p>
        </w:tc>
      </w:tr>
      <w:tr w:rsidR="008C0A3D" w:rsidRPr="008C0A3D" w:rsidTr="006754F1">
        <w:tc>
          <w:tcPr>
            <w:tcW w:w="4786" w:type="dxa"/>
          </w:tcPr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t>Начальник управления по правовым и экономическим вопросам</w:t>
            </w:r>
          </w:p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0A3D" w:rsidRPr="008C0A3D" w:rsidRDefault="008C0A3D" w:rsidP="008C0A3D">
            <w:pPr>
              <w:widowControl/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2760" w:type="dxa"/>
          </w:tcPr>
          <w:p w:rsidR="008C0A3D" w:rsidRPr="008C0A3D" w:rsidRDefault="008C0A3D" w:rsidP="008C0A3D">
            <w:pPr>
              <w:widowControl/>
              <w:ind w:right="-30"/>
              <w:jc w:val="right"/>
              <w:rPr>
                <w:sz w:val="28"/>
                <w:szCs w:val="28"/>
              </w:rPr>
            </w:pPr>
            <w:r w:rsidRPr="008C0A3D">
              <w:rPr>
                <w:sz w:val="28"/>
                <w:szCs w:val="28"/>
              </w:rPr>
              <w:t xml:space="preserve">    О.А. Кондратенко</w:t>
            </w:r>
          </w:p>
          <w:p w:rsidR="008C0A3D" w:rsidRPr="008C0A3D" w:rsidRDefault="008C0A3D" w:rsidP="008C0A3D">
            <w:pPr>
              <w:widowControl/>
              <w:ind w:right="-30"/>
              <w:jc w:val="left"/>
              <w:rPr>
                <w:sz w:val="28"/>
                <w:szCs w:val="28"/>
              </w:rPr>
            </w:pPr>
          </w:p>
        </w:tc>
      </w:tr>
    </w:tbl>
    <w:p w:rsidR="008C0A3D" w:rsidRDefault="008C0A3D" w:rsidP="003626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8C0A3D" w:rsidSect="003626D9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37740A"/>
    <w:rsid w:val="000853FA"/>
    <w:rsid w:val="00085E27"/>
    <w:rsid w:val="001C008E"/>
    <w:rsid w:val="001D0E84"/>
    <w:rsid w:val="001D14DA"/>
    <w:rsid w:val="0022165B"/>
    <w:rsid w:val="0023653E"/>
    <w:rsid w:val="0025136F"/>
    <w:rsid w:val="00361AC9"/>
    <w:rsid w:val="003626D9"/>
    <w:rsid w:val="0037740A"/>
    <w:rsid w:val="003C3525"/>
    <w:rsid w:val="00474591"/>
    <w:rsid w:val="00481ACC"/>
    <w:rsid w:val="004E1F4E"/>
    <w:rsid w:val="005668CE"/>
    <w:rsid w:val="00693778"/>
    <w:rsid w:val="006C068F"/>
    <w:rsid w:val="0071413F"/>
    <w:rsid w:val="00740BD8"/>
    <w:rsid w:val="007B1691"/>
    <w:rsid w:val="00827EF9"/>
    <w:rsid w:val="00884F91"/>
    <w:rsid w:val="008A40F8"/>
    <w:rsid w:val="008C0A3D"/>
    <w:rsid w:val="009505C4"/>
    <w:rsid w:val="00987FDE"/>
    <w:rsid w:val="009F6EB9"/>
    <w:rsid w:val="00A143ED"/>
    <w:rsid w:val="00A37961"/>
    <w:rsid w:val="00A65BD2"/>
    <w:rsid w:val="00A77A5B"/>
    <w:rsid w:val="00A8337F"/>
    <w:rsid w:val="00BF6F72"/>
    <w:rsid w:val="00C678DB"/>
    <w:rsid w:val="00C67E6E"/>
    <w:rsid w:val="00C70426"/>
    <w:rsid w:val="00C71081"/>
    <w:rsid w:val="00C8467E"/>
    <w:rsid w:val="00CA2E23"/>
    <w:rsid w:val="00CC3D54"/>
    <w:rsid w:val="00D01BD3"/>
    <w:rsid w:val="00D95899"/>
    <w:rsid w:val="00E64D65"/>
    <w:rsid w:val="00F10CCA"/>
    <w:rsid w:val="00F13CB2"/>
    <w:rsid w:val="00F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C150"/>
  <w15:docId w15:val="{826AE756-19C6-4A52-9F27-27DD16A2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0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4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7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37740A"/>
    <w:pPr>
      <w:spacing w:before="720" w:line="240" w:lineRule="atLeast"/>
      <w:ind w:firstLine="709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379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79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74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6KDV5W64NSFS-385-17583</_dlc_DocId>
    <_dlc_DocIdUrl xmlns="746016b1-ecc9-410e-95eb-a13f7eb3881b">
      <Url>http://port.admnsk.ru/sites/main/sovet/_layouts/DocIdRedir.aspx?ID=6KDV5W64NSFS-385-17583</Url>
      <Description>6KDV5W64NSFS-385-17583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57134-F5AD-4F5A-A61A-0B3B513611D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46016b1-ecc9-410e-95eb-a13f7eb388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2BD5B5-E273-4C2A-A218-545226DA8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B0EFF-26F9-46BE-A411-9C32BCB1F3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AE8B76-DDF0-4C19-ABC3-0C0A69CD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Мусалимова Жанаргуль Кутайбергеновна</dc:creator>
  <cp:lastModifiedBy>Полянская Анастасия Николаевна</cp:lastModifiedBy>
  <cp:revision>14</cp:revision>
  <cp:lastPrinted>2025-09-30T07:46:00Z</cp:lastPrinted>
  <dcterms:created xsi:type="dcterms:W3CDTF">2020-09-29T12:33:00Z</dcterms:created>
  <dcterms:modified xsi:type="dcterms:W3CDTF">2025-09-30T07:48:00Z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1832bd04-efa0-481c-9711-f210b58488a9</vt:lpwstr>
  </property>
</Properties>
</file>