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E90" w:rsidRPr="007B2FFD" w:rsidRDefault="000A6E90" w:rsidP="000A6E90">
      <w:pPr>
        <w:tabs>
          <w:tab w:val="left" w:pos="851"/>
        </w:tabs>
        <w:jc w:val="center"/>
        <w:rPr>
          <w:sz w:val="27"/>
          <w:szCs w:val="27"/>
        </w:rPr>
      </w:pPr>
      <w:r w:rsidRPr="007B2FFD">
        <w:rPr>
          <w:sz w:val="27"/>
          <w:szCs w:val="27"/>
        </w:rPr>
        <w:t>СОВЕТ ДЕПУТАТОВ ГОРОДА НОВОСИБИРСКА</w:t>
      </w:r>
    </w:p>
    <w:p w:rsidR="000A6E90" w:rsidRPr="001C3B98" w:rsidRDefault="000A6E90" w:rsidP="000A6E90">
      <w:pPr>
        <w:jc w:val="center"/>
        <w:rPr>
          <w:b/>
          <w:sz w:val="36"/>
          <w:szCs w:val="36"/>
        </w:rPr>
      </w:pPr>
      <w:r w:rsidRPr="001C3B98">
        <w:rPr>
          <w:b/>
          <w:sz w:val="36"/>
          <w:szCs w:val="36"/>
        </w:rPr>
        <w:t>РЕШЕНИЕ</w:t>
      </w:r>
    </w:p>
    <w:p w:rsidR="000A6E90" w:rsidRPr="007B2FFD" w:rsidRDefault="000A6E90" w:rsidP="000A6E90">
      <w:pPr>
        <w:jc w:val="center"/>
        <w:rPr>
          <w:sz w:val="27"/>
          <w:szCs w:val="27"/>
        </w:rPr>
      </w:pPr>
    </w:p>
    <w:p w:rsidR="000A6E90" w:rsidRPr="007B2FFD" w:rsidRDefault="000A6E90" w:rsidP="000A6E90">
      <w:pPr>
        <w:jc w:val="right"/>
        <w:rPr>
          <w:sz w:val="27"/>
          <w:szCs w:val="27"/>
        </w:rPr>
      </w:pPr>
      <w:r w:rsidRPr="007B2FFD">
        <w:rPr>
          <w:sz w:val="27"/>
          <w:szCs w:val="27"/>
        </w:rPr>
        <w:t>ПРОЕКТ</w:t>
      </w:r>
    </w:p>
    <w:p w:rsidR="000A6E90" w:rsidRPr="007B2FFD" w:rsidRDefault="000A6E90" w:rsidP="000A6E90">
      <w:pPr>
        <w:rPr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847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471"/>
      </w:tblGrid>
      <w:tr w:rsidR="000A6E90" w:rsidRPr="00FD596A" w:rsidTr="003E177C">
        <w:trPr>
          <w:trHeight w:val="669"/>
        </w:trPr>
        <w:tc>
          <w:tcPr>
            <w:tcW w:w="8471" w:type="dxa"/>
          </w:tcPr>
          <w:p w:rsidR="000A6E90" w:rsidRPr="00FD596A" w:rsidRDefault="00AB4D72" w:rsidP="00387843">
            <w:pPr>
              <w:autoSpaceDE w:val="0"/>
              <w:autoSpaceDN w:val="0"/>
              <w:adjustRightInd w:val="0"/>
              <w:jc w:val="both"/>
            </w:pPr>
            <w:r w:rsidRPr="00FD596A">
              <w:rPr>
                <w:color w:val="000000"/>
              </w:rPr>
              <w:t>О внесении изменени</w:t>
            </w:r>
            <w:r w:rsidR="00387843">
              <w:rPr>
                <w:color w:val="000000"/>
              </w:rPr>
              <w:t>й</w:t>
            </w:r>
            <w:r w:rsidR="000A6E90" w:rsidRPr="00FD596A">
              <w:rPr>
                <w:color w:val="000000"/>
              </w:rPr>
              <w:t xml:space="preserve"> в Положени</w:t>
            </w:r>
            <w:r w:rsidR="002235E7">
              <w:rPr>
                <w:color w:val="000000"/>
              </w:rPr>
              <w:t>е</w:t>
            </w:r>
            <w:r w:rsidR="000A6E90" w:rsidRPr="00FD596A">
              <w:rPr>
                <w:color w:val="000000"/>
              </w:rPr>
              <w:t xml:space="preserve"> о предоставлении жилых помещений маневренного фонда мун</w:t>
            </w:r>
            <w:r w:rsidR="004D6824" w:rsidRPr="00FD596A">
              <w:rPr>
                <w:color w:val="000000"/>
              </w:rPr>
              <w:t xml:space="preserve">иципального специализированного </w:t>
            </w:r>
            <w:r w:rsidR="000A6E90" w:rsidRPr="00FD596A">
              <w:rPr>
                <w:color w:val="000000"/>
              </w:rPr>
              <w:t xml:space="preserve">жилищного фонда города Новосибирска по договору найма жилого помещения маневренного фонда, </w:t>
            </w:r>
            <w:r w:rsidR="006E6D63" w:rsidRPr="00FD596A">
              <w:rPr>
                <w:color w:val="000000"/>
              </w:rPr>
              <w:t>принято</w:t>
            </w:r>
            <w:r w:rsidR="002235E7">
              <w:rPr>
                <w:color w:val="000000"/>
              </w:rPr>
              <w:t>е</w:t>
            </w:r>
            <w:r w:rsidR="000A6E90" w:rsidRPr="00FD596A">
              <w:rPr>
                <w:color w:val="000000"/>
              </w:rPr>
              <w:t xml:space="preserve"> решением городского Совета Новосибирска от</w:t>
            </w:r>
            <w:r w:rsidR="00A83136" w:rsidRPr="00FD596A">
              <w:rPr>
                <w:color w:val="000000"/>
              </w:rPr>
              <w:t> </w:t>
            </w:r>
            <w:r w:rsidR="000A6E90" w:rsidRPr="00FD596A">
              <w:rPr>
                <w:color w:val="000000"/>
              </w:rPr>
              <w:t>16.03.2005 № 558</w:t>
            </w:r>
          </w:p>
        </w:tc>
      </w:tr>
    </w:tbl>
    <w:p w:rsidR="00A83136" w:rsidRDefault="00A83136" w:rsidP="000A6E90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p w:rsidR="00A83136" w:rsidRDefault="00A83136" w:rsidP="00FC2C22">
      <w:pPr>
        <w:autoSpaceDE w:val="0"/>
        <w:autoSpaceDN w:val="0"/>
        <w:adjustRightInd w:val="0"/>
        <w:ind w:right="-2" w:firstLine="709"/>
        <w:jc w:val="both"/>
        <w:rPr>
          <w:color w:val="000000"/>
          <w:sz w:val="27"/>
          <w:szCs w:val="27"/>
        </w:rPr>
      </w:pPr>
    </w:p>
    <w:p w:rsidR="000B3FA7" w:rsidRDefault="000B3FA7" w:rsidP="00FC2C22">
      <w:pPr>
        <w:autoSpaceDE w:val="0"/>
        <w:autoSpaceDN w:val="0"/>
        <w:adjustRightInd w:val="0"/>
        <w:ind w:right="-2" w:firstLine="709"/>
        <w:jc w:val="both"/>
        <w:rPr>
          <w:color w:val="000000"/>
          <w:sz w:val="27"/>
          <w:szCs w:val="27"/>
        </w:rPr>
      </w:pPr>
    </w:p>
    <w:p w:rsidR="000B3FA7" w:rsidRDefault="000B3FA7" w:rsidP="00FC2C22">
      <w:pPr>
        <w:autoSpaceDE w:val="0"/>
        <w:autoSpaceDN w:val="0"/>
        <w:adjustRightInd w:val="0"/>
        <w:ind w:right="-2" w:firstLine="709"/>
        <w:jc w:val="both"/>
        <w:rPr>
          <w:color w:val="000000"/>
          <w:sz w:val="27"/>
          <w:szCs w:val="27"/>
        </w:rPr>
      </w:pPr>
    </w:p>
    <w:p w:rsidR="000B3FA7" w:rsidRDefault="000B3FA7" w:rsidP="00FC2C22">
      <w:pPr>
        <w:autoSpaceDE w:val="0"/>
        <w:autoSpaceDN w:val="0"/>
        <w:adjustRightInd w:val="0"/>
        <w:ind w:right="-2" w:firstLine="709"/>
        <w:jc w:val="both"/>
        <w:rPr>
          <w:color w:val="000000"/>
          <w:sz w:val="27"/>
          <w:szCs w:val="27"/>
        </w:rPr>
      </w:pPr>
    </w:p>
    <w:p w:rsidR="000B3FA7" w:rsidRDefault="000B3FA7" w:rsidP="003A67BE">
      <w:pPr>
        <w:autoSpaceDE w:val="0"/>
        <w:autoSpaceDN w:val="0"/>
        <w:adjustRightInd w:val="0"/>
        <w:ind w:right="-2" w:firstLine="709"/>
        <w:jc w:val="both"/>
        <w:rPr>
          <w:color w:val="000000"/>
        </w:rPr>
      </w:pPr>
    </w:p>
    <w:p w:rsidR="000B3FA7" w:rsidRDefault="000B3FA7" w:rsidP="003A67BE">
      <w:pPr>
        <w:autoSpaceDE w:val="0"/>
        <w:autoSpaceDN w:val="0"/>
        <w:adjustRightInd w:val="0"/>
        <w:ind w:right="-2" w:firstLine="709"/>
        <w:jc w:val="both"/>
        <w:rPr>
          <w:color w:val="000000"/>
        </w:rPr>
      </w:pPr>
    </w:p>
    <w:p w:rsidR="000A6E90" w:rsidRPr="00FD596A" w:rsidRDefault="000A6E90" w:rsidP="003A67BE">
      <w:pPr>
        <w:autoSpaceDE w:val="0"/>
        <w:autoSpaceDN w:val="0"/>
        <w:adjustRightInd w:val="0"/>
        <w:ind w:right="-2" w:firstLine="709"/>
        <w:jc w:val="both"/>
        <w:rPr>
          <w:color w:val="000000"/>
        </w:rPr>
      </w:pPr>
      <w:r w:rsidRPr="00FD596A">
        <w:rPr>
          <w:color w:val="000000"/>
        </w:rPr>
        <w:t xml:space="preserve">В соответствии </w:t>
      </w:r>
      <w:r w:rsidR="00E57BF5" w:rsidRPr="00E57BF5">
        <w:rPr>
          <w:color w:val="000000"/>
        </w:rPr>
        <w:t>с Жилищным кодексом Российской Федерации</w:t>
      </w:r>
      <w:r w:rsidR="00E57BF5">
        <w:rPr>
          <w:color w:val="000000"/>
        </w:rPr>
        <w:t xml:space="preserve">, </w:t>
      </w:r>
      <w:r w:rsidRPr="00FD596A">
        <w:rPr>
          <w:color w:val="000000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FD596A">
        <w:t xml:space="preserve"> </w:t>
      </w:r>
      <w:r w:rsidRPr="00FD596A">
        <w:rPr>
          <w:color w:val="000000"/>
        </w:rPr>
        <w:t>руководствуясь статьей 35 Устава города Новосибирска, Совет депутатов города Новосибирска РЕШИЛ:</w:t>
      </w:r>
    </w:p>
    <w:p w:rsidR="002235E7" w:rsidRDefault="000A6E90" w:rsidP="003A67BE">
      <w:pPr>
        <w:tabs>
          <w:tab w:val="left" w:pos="4789"/>
        </w:tabs>
        <w:ind w:firstLine="709"/>
        <w:jc w:val="both"/>
        <w:rPr>
          <w:color w:val="000000"/>
        </w:rPr>
      </w:pPr>
      <w:r w:rsidRPr="00FD596A">
        <w:rPr>
          <w:color w:val="000000"/>
        </w:rPr>
        <w:t xml:space="preserve">1. Внести в </w:t>
      </w:r>
      <w:r w:rsidR="004D6824" w:rsidRPr="00FD596A">
        <w:rPr>
          <w:color w:val="000000"/>
        </w:rPr>
        <w:t>Положени</w:t>
      </w:r>
      <w:r w:rsidR="002235E7">
        <w:rPr>
          <w:color w:val="000000"/>
        </w:rPr>
        <w:t>е</w:t>
      </w:r>
      <w:r w:rsidR="004D6824" w:rsidRPr="00FD596A">
        <w:rPr>
          <w:color w:val="000000"/>
        </w:rPr>
        <w:t xml:space="preserve"> о предоставлении жилых помещений маневренного фонда муниципального специализированного жилищного фонда города Новосибирска по договору найма жилого помещения маневренного фонда, </w:t>
      </w:r>
      <w:r w:rsidR="006E6D63" w:rsidRPr="00FD596A">
        <w:rPr>
          <w:color w:val="000000"/>
        </w:rPr>
        <w:t>принято</w:t>
      </w:r>
      <w:r w:rsidR="00262E9A">
        <w:rPr>
          <w:color w:val="000000"/>
        </w:rPr>
        <w:t>е</w:t>
      </w:r>
      <w:r w:rsidR="004D6824" w:rsidRPr="00FD596A">
        <w:rPr>
          <w:color w:val="000000"/>
        </w:rPr>
        <w:t xml:space="preserve"> решением городского Совета Новосибирска от 16.03.2005 № 558</w:t>
      </w:r>
      <w:r w:rsidR="006E6D63" w:rsidRPr="00FD596A">
        <w:rPr>
          <w:color w:val="000000"/>
        </w:rPr>
        <w:t xml:space="preserve"> (в редакции решений Совета депутатов г</w:t>
      </w:r>
      <w:r w:rsidR="00FD596A" w:rsidRPr="00FD596A">
        <w:rPr>
          <w:color w:val="000000"/>
        </w:rPr>
        <w:t>орода</w:t>
      </w:r>
      <w:r w:rsidR="006E6D63" w:rsidRPr="00FD596A">
        <w:rPr>
          <w:color w:val="000000"/>
        </w:rPr>
        <w:t xml:space="preserve"> Новосибирска </w:t>
      </w:r>
      <w:r w:rsidR="00AB4D72" w:rsidRPr="00FD596A">
        <w:rPr>
          <w:color w:val="000000"/>
        </w:rPr>
        <w:t>от 26.05.2010 №</w:t>
      </w:r>
      <w:r w:rsidR="006E6D63" w:rsidRPr="00FD596A">
        <w:rPr>
          <w:color w:val="000000"/>
        </w:rPr>
        <w:t xml:space="preserve"> 67, от</w:t>
      </w:r>
      <w:r w:rsidR="00152A22">
        <w:rPr>
          <w:color w:val="000000"/>
        </w:rPr>
        <w:t> </w:t>
      </w:r>
      <w:r w:rsidR="006E6D63" w:rsidRPr="00FD596A">
        <w:rPr>
          <w:color w:val="000000"/>
        </w:rPr>
        <w:t>30.03.2</w:t>
      </w:r>
      <w:r w:rsidR="00AB4D72" w:rsidRPr="00FD596A">
        <w:rPr>
          <w:color w:val="000000"/>
        </w:rPr>
        <w:t>011 №</w:t>
      </w:r>
      <w:r w:rsidR="006E6D63" w:rsidRPr="00FD596A">
        <w:rPr>
          <w:color w:val="000000"/>
        </w:rPr>
        <w:t xml:space="preserve"> 323, от 26.06.2013 </w:t>
      </w:r>
      <w:r w:rsidR="00AB4D72" w:rsidRPr="00FD596A">
        <w:rPr>
          <w:color w:val="000000"/>
        </w:rPr>
        <w:t>№</w:t>
      </w:r>
      <w:r w:rsidR="006E6D63" w:rsidRPr="00FD596A">
        <w:rPr>
          <w:color w:val="000000"/>
        </w:rPr>
        <w:t xml:space="preserve"> 906, от 26.11.2014 </w:t>
      </w:r>
      <w:r w:rsidR="00AB4D72" w:rsidRPr="00FD596A">
        <w:rPr>
          <w:color w:val="000000"/>
        </w:rPr>
        <w:t>№</w:t>
      </w:r>
      <w:r w:rsidR="006E6D63" w:rsidRPr="00FD596A">
        <w:rPr>
          <w:color w:val="000000"/>
        </w:rPr>
        <w:t xml:space="preserve"> 1223, от 27.09.2017 </w:t>
      </w:r>
      <w:r w:rsidR="00AB4D72" w:rsidRPr="00FD596A">
        <w:rPr>
          <w:color w:val="000000"/>
        </w:rPr>
        <w:t>№</w:t>
      </w:r>
      <w:r w:rsidR="00152A22">
        <w:rPr>
          <w:color w:val="000000"/>
        </w:rPr>
        <w:t> </w:t>
      </w:r>
      <w:r w:rsidR="006E6D63" w:rsidRPr="00FD596A">
        <w:rPr>
          <w:color w:val="000000"/>
        </w:rPr>
        <w:t xml:space="preserve">481, </w:t>
      </w:r>
      <w:r w:rsidR="00E2455C" w:rsidRPr="00E2455C">
        <w:rPr>
          <w:color w:val="000000"/>
        </w:rPr>
        <w:t xml:space="preserve">от 28.03.2018 </w:t>
      </w:r>
      <w:r w:rsidR="00E2455C">
        <w:rPr>
          <w:color w:val="000000"/>
        </w:rPr>
        <w:t>№</w:t>
      </w:r>
      <w:r w:rsidR="00E2455C" w:rsidRPr="00E2455C">
        <w:rPr>
          <w:color w:val="000000"/>
        </w:rPr>
        <w:t xml:space="preserve"> 577</w:t>
      </w:r>
      <w:r w:rsidR="00E2455C">
        <w:rPr>
          <w:color w:val="000000"/>
        </w:rPr>
        <w:t xml:space="preserve">, </w:t>
      </w:r>
      <w:r w:rsidR="006E6D63" w:rsidRPr="00FD596A">
        <w:rPr>
          <w:color w:val="000000"/>
        </w:rPr>
        <w:t>от</w:t>
      </w:r>
      <w:r w:rsidR="00FD596A">
        <w:rPr>
          <w:color w:val="000000"/>
        </w:rPr>
        <w:t> </w:t>
      </w:r>
      <w:r w:rsidR="006E6D63" w:rsidRPr="00FD596A">
        <w:rPr>
          <w:color w:val="000000"/>
        </w:rPr>
        <w:t xml:space="preserve">23.12.2019 </w:t>
      </w:r>
      <w:r w:rsidR="00AB4D72" w:rsidRPr="00FD596A">
        <w:rPr>
          <w:color w:val="000000"/>
        </w:rPr>
        <w:t>№</w:t>
      </w:r>
      <w:r w:rsidR="006E6D63" w:rsidRPr="00FD596A">
        <w:rPr>
          <w:color w:val="000000"/>
        </w:rPr>
        <w:t xml:space="preserve"> 920, от 28.10.2020 </w:t>
      </w:r>
      <w:r w:rsidR="00AB4D72" w:rsidRPr="00FD596A">
        <w:rPr>
          <w:color w:val="000000"/>
        </w:rPr>
        <w:t>№</w:t>
      </w:r>
      <w:r w:rsidR="006E6D63" w:rsidRPr="00FD596A">
        <w:rPr>
          <w:color w:val="000000"/>
        </w:rPr>
        <w:t xml:space="preserve"> 19)</w:t>
      </w:r>
      <w:r w:rsidR="00AB4D72" w:rsidRPr="00FD596A">
        <w:rPr>
          <w:color w:val="000000"/>
        </w:rPr>
        <w:t xml:space="preserve">, </w:t>
      </w:r>
      <w:r w:rsidR="002235E7">
        <w:rPr>
          <w:color w:val="000000"/>
        </w:rPr>
        <w:t>следующие изменения:</w:t>
      </w:r>
    </w:p>
    <w:p w:rsidR="006C3560" w:rsidRDefault="002235E7" w:rsidP="00D63CD8">
      <w:pPr>
        <w:tabs>
          <w:tab w:val="left" w:pos="4789"/>
        </w:tabs>
        <w:ind w:firstLine="709"/>
        <w:jc w:val="both"/>
        <w:rPr>
          <w:color w:val="000000"/>
        </w:rPr>
      </w:pPr>
      <w:r>
        <w:rPr>
          <w:color w:val="000000"/>
        </w:rPr>
        <w:t>1.1. </w:t>
      </w:r>
      <w:r w:rsidR="006C3560">
        <w:rPr>
          <w:color w:val="000000"/>
        </w:rPr>
        <w:t>В пункте 2.2:</w:t>
      </w:r>
    </w:p>
    <w:p w:rsidR="00C24B60" w:rsidRDefault="00C24B60" w:rsidP="00D63CD8">
      <w:pPr>
        <w:tabs>
          <w:tab w:val="left" w:pos="4789"/>
        </w:tabs>
        <w:ind w:firstLine="709"/>
        <w:jc w:val="both"/>
        <w:rPr>
          <w:color w:val="000000"/>
        </w:rPr>
      </w:pPr>
      <w:r>
        <w:rPr>
          <w:color w:val="000000"/>
        </w:rPr>
        <w:t>1.1.1. Абзац шестой изложить в следующей редакции:</w:t>
      </w:r>
    </w:p>
    <w:p w:rsidR="00C24B60" w:rsidRDefault="00C24B60" w:rsidP="00D63CD8">
      <w:pPr>
        <w:tabs>
          <w:tab w:val="left" w:pos="4789"/>
        </w:tabs>
        <w:ind w:firstLine="709"/>
        <w:jc w:val="both"/>
        <w:rPr>
          <w:color w:val="000000"/>
        </w:rPr>
      </w:pPr>
      <w:r>
        <w:rPr>
          <w:color w:val="000000"/>
        </w:rPr>
        <w:t>«</w:t>
      </w:r>
      <w:r w:rsidRPr="00C24B60">
        <w:rPr>
          <w:color w:val="000000"/>
        </w:rPr>
        <w:t>документы, подтверждающие состав семьи (свидетельство о рождении, свидетельство о заключении (расторжении) брака, свидетельство о перемене имени (в случае перемены фамилии, собственно имени и (или) отчества заявителя и (или) членов его семьи), свидетельство о смерти члена семьи заявителя</w:t>
      </w:r>
      <w:r w:rsidR="007352C2">
        <w:rPr>
          <w:color w:val="000000"/>
        </w:rPr>
        <w:t>,</w:t>
      </w:r>
      <w:r>
        <w:rPr>
          <w:color w:val="000000"/>
        </w:rPr>
        <w:t xml:space="preserve"> </w:t>
      </w:r>
      <w:r w:rsidRPr="00040403">
        <w:rPr>
          <w:color w:val="000000"/>
        </w:rPr>
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язык, свидетельство об усыновлении, выданное органами записи актов гражданского состояния или консульскими учреждениями Российской Федерации, решение органа опеки и попечительства о назначении заявителя и</w:t>
      </w:r>
      <w:r w:rsidR="00040403" w:rsidRPr="00040403">
        <w:rPr>
          <w:color w:val="000000"/>
        </w:rPr>
        <w:t xml:space="preserve"> (или) члена его семьи опекуном</w:t>
      </w:r>
      <w:r w:rsidRPr="00040403">
        <w:rPr>
          <w:color w:val="000000"/>
        </w:rPr>
        <w:t>, попечителем, договор о приемной семье, решение суда о признании членом семьи);</w:t>
      </w:r>
      <w:r w:rsidR="00040403">
        <w:rPr>
          <w:color w:val="000000"/>
        </w:rPr>
        <w:t>».</w:t>
      </w:r>
    </w:p>
    <w:p w:rsidR="00053305" w:rsidRDefault="00047CB9" w:rsidP="0029250E">
      <w:pPr>
        <w:tabs>
          <w:tab w:val="left" w:pos="4789"/>
        </w:tabs>
        <w:ind w:firstLine="709"/>
        <w:jc w:val="both"/>
        <w:rPr>
          <w:color w:val="000000"/>
        </w:rPr>
      </w:pPr>
      <w:r>
        <w:rPr>
          <w:color w:val="000000"/>
        </w:rPr>
        <w:t>1.1.</w:t>
      </w:r>
      <w:r w:rsidR="001E67A5">
        <w:rPr>
          <w:color w:val="000000"/>
        </w:rPr>
        <w:t>2</w:t>
      </w:r>
      <w:r>
        <w:rPr>
          <w:color w:val="000000"/>
        </w:rPr>
        <w:t>. </w:t>
      </w:r>
      <w:r w:rsidR="00053305" w:rsidRPr="00053305">
        <w:rPr>
          <w:color w:val="000000"/>
        </w:rPr>
        <w:t xml:space="preserve">В абзаце шестнадцатом слова </w:t>
      </w:r>
      <w:r w:rsidR="0029250E">
        <w:rPr>
          <w:color w:val="000000"/>
        </w:rPr>
        <w:t>«свидетельства о государственной регистрации актов гражданского состояния» заменить словами «</w:t>
      </w:r>
      <w:r w:rsidR="0029250E" w:rsidRPr="0029250E">
        <w:rPr>
          <w:color w:val="000000"/>
        </w:rPr>
        <w:t>документы, подтверждающие состав семьи</w:t>
      </w:r>
      <w:r w:rsidR="0029250E">
        <w:rPr>
          <w:color w:val="000000"/>
        </w:rPr>
        <w:t>», слова</w:t>
      </w:r>
      <w:r w:rsidR="0029250E" w:rsidRPr="0029250E">
        <w:rPr>
          <w:color w:val="000000"/>
        </w:rPr>
        <w:t xml:space="preserve"> </w:t>
      </w:r>
      <w:r w:rsidR="00053305" w:rsidRPr="00053305">
        <w:rPr>
          <w:color w:val="000000"/>
        </w:rPr>
        <w:t>«русский язык</w:t>
      </w:r>
      <w:r w:rsidR="00697E32">
        <w:rPr>
          <w:color w:val="000000"/>
        </w:rPr>
        <w:t>)</w:t>
      </w:r>
      <w:r w:rsidR="00053305" w:rsidRPr="00053305">
        <w:rPr>
          <w:color w:val="000000"/>
        </w:rPr>
        <w:t>» заменить словами «русский язык, свидетельств об усыновлении, выданных органами записи актов гражданского состояния или консульскими учреждениями Российской Федерации</w:t>
      </w:r>
      <w:r w:rsidR="0050790B">
        <w:rPr>
          <w:color w:val="000000"/>
        </w:rPr>
        <w:t>, решени</w:t>
      </w:r>
      <w:r w:rsidR="001318C9">
        <w:rPr>
          <w:color w:val="000000"/>
        </w:rPr>
        <w:t>я</w:t>
      </w:r>
      <w:r w:rsidR="0050790B">
        <w:rPr>
          <w:color w:val="000000"/>
        </w:rPr>
        <w:t xml:space="preserve"> суда о признании членом семьи</w:t>
      </w:r>
      <w:r w:rsidR="00697E32">
        <w:rPr>
          <w:color w:val="000000"/>
        </w:rPr>
        <w:t>),</w:t>
      </w:r>
      <w:r w:rsidR="00053305" w:rsidRPr="007C3913">
        <w:rPr>
          <w:color w:val="000000"/>
        </w:rPr>
        <w:t>».</w:t>
      </w:r>
    </w:p>
    <w:p w:rsidR="001E67A5" w:rsidRDefault="001E67A5" w:rsidP="001E67A5">
      <w:pPr>
        <w:tabs>
          <w:tab w:val="left" w:pos="4789"/>
        </w:tabs>
        <w:ind w:right="-2" w:firstLine="709"/>
        <w:jc w:val="both"/>
        <w:rPr>
          <w:color w:val="000000"/>
        </w:rPr>
      </w:pPr>
      <w:r>
        <w:rPr>
          <w:color w:val="000000"/>
        </w:rPr>
        <w:t>1.2. В абзаце втором пункта 2.3 слова «</w:t>
      </w:r>
      <w:r w:rsidRPr="00FF5D7D">
        <w:rPr>
          <w:color w:val="000000"/>
        </w:rPr>
        <w:t xml:space="preserve">многоквартирного дома аварийным и подлежащим сносу или реконструкции при отсутствии заявления гражданина, у которого в результате этого жилое помещение стало непригодным для </w:t>
      </w:r>
      <w:r w:rsidRPr="00FF5D7D">
        <w:rPr>
          <w:color w:val="000000"/>
        </w:rPr>
        <w:lastRenderedPageBreak/>
        <w:t>проживания</w:t>
      </w:r>
      <w:r>
        <w:rPr>
          <w:color w:val="000000"/>
        </w:rPr>
        <w:t xml:space="preserve">,» заменить словами «жилого помещения </w:t>
      </w:r>
      <w:r w:rsidRPr="009B683B">
        <w:rPr>
          <w:color w:val="000000"/>
        </w:rPr>
        <w:t>непригодным для проживания, в том числе в результате признания</w:t>
      </w:r>
      <w:r w:rsidRPr="00252005">
        <w:rPr>
          <w:color w:val="000000"/>
        </w:rPr>
        <w:t xml:space="preserve"> многоквартирного дома аварийным и подлежащим сносу или реконструкции</w:t>
      </w:r>
      <w:r>
        <w:rPr>
          <w:color w:val="000000"/>
        </w:rPr>
        <w:t>, при отсутствии заявления гражданина».</w:t>
      </w:r>
    </w:p>
    <w:p w:rsidR="000A6E90" w:rsidRPr="00FD596A" w:rsidRDefault="00833E8D" w:rsidP="00D63CD8">
      <w:pPr>
        <w:tabs>
          <w:tab w:val="left" w:pos="4789"/>
        </w:tabs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782AF6">
        <w:rPr>
          <w:color w:val="000000"/>
        </w:rPr>
        <w:t>3</w:t>
      </w:r>
      <w:r>
        <w:rPr>
          <w:color w:val="000000"/>
        </w:rPr>
        <w:t>. </w:t>
      </w:r>
      <w:r w:rsidR="00926DC5">
        <w:rPr>
          <w:color w:val="000000"/>
        </w:rPr>
        <w:t>В</w:t>
      </w:r>
      <w:r w:rsidR="002235E7" w:rsidRPr="002235E7">
        <w:rPr>
          <w:color w:val="000000"/>
        </w:rPr>
        <w:t xml:space="preserve"> абзац</w:t>
      </w:r>
      <w:r w:rsidR="00926DC5">
        <w:rPr>
          <w:color w:val="000000"/>
        </w:rPr>
        <w:t>е</w:t>
      </w:r>
      <w:r w:rsidR="002235E7" w:rsidRPr="002235E7">
        <w:rPr>
          <w:color w:val="000000"/>
        </w:rPr>
        <w:t xml:space="preserve"> четверт</w:t>
      </w:r>
      <w:r w:rsidR="00926DC5">
        <w:rPr>
          <w:color w:val="000000"/>
        </w:rPr>
        <w:t>ом</w:t>
      </w:r>
      <w:r w:rsidR="002235E7" w:rsidRPr="002235E7">
        <w:rPr>
          <w:color w:val="000000"/>
        </w:rPr>
        <w:t xml:space="preserve"> пункта 2.8 </w:t>
      </w:r>
      <w:r w:rsidR="00A643F8">
        <w:rPr>
          <w:color w:val="000000"/>
        </w:rPr>
        <w:t xml:space="preserve">слово «проживания» </w:t>
      </w:r>
      <w:r w:rsidR="00926DC5">
        <w:rPr>
          <w:color w:val="000000"/>
        </w:rPr>
        <w:t xml:space="preserve">заменить </w:t>
      </w:r>
      <w:r w:rsidR="00A643F8">
        <w:rPr>
          <w:color w:val="000000"/>
        </w:rPr>
        <w:t>словами «проживания, в том числе».</w:t>
      </w:r>
    </w:p>
    <w:p w:rsidR="00387843" w:rsidRDefault="00387843" w:rsidP="00D63CD8">
      <w:pPr>
        <w:tabs>
          <w:tab w:val="left" w:pos="4789"/>
        </w:tabs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782AF6">
        <w:rPr>
          <w:color w:val="000000"/>
        </w:rPr>
        <w:t>4</w:t>
      </w:r>
      <w:r>
        <w:rPr>
          <w:color w:val="000000"/>
        </w:rPr>
        <w:t>. В абзаце первом пункта 2.11 слова «</w:t>
      </w:r>
      <w:r w:rsidRPr="00387843">
        <w:rPr>
          <w:color w:val="000000"/>
        </w:rPr>
        <w:t>Правительством Российской Федерации</w:t>
      </w:r>
      <w:r>
        <w:rPr>
          <w:color w:val="000000"/>
        </w:rPr>
        <w:t>» заменить словами «</w:t>
      </w:r>
      <w:r w:rsidRPr="00387843">
        <w:rPr>
          <w:color w:val="000000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</w:t>
      </w:r>
      <w:r>
        <w:rPr>
          <w:color w:val="000000"/>
        </w:rPr>
        <w:t>»</w:t>
      </w:r>
      <w:r w:rsidRPr="00387843">
        <w:rPr>
          <w:color w:val="000000"/>
        </w:rPr>
        <w:t>.</w:t>
      </w:r>
    </w:p>
    <w:p w:rsidR="00347F47" w:rsidRPr="00347F47" w:rsidRDefault="00347F47" w:rsidP="003A67BE">
      <w:pPr>
        <w:tabs>
          <w:tab w:val="left" w:pos="4789"/>
        </w:tabs>
        <w:ind w:right="-2" w:firstLine="709"/>
        <w:jc w:val="both"/>
        <w:rPr>
          <w:color w:val="000000"/>
        </w:rPr>
      </w:pPr>
      <w:r>
        <w:rPr>
          <w:color w:val="000000"/>
        </w:rPr>
        <w:t>2. </w:t>
      </w:r>
      <w:r w:rsidRPr="00347F47">
        <w:rPr>
          <w:color w:val="000000"/>
        </w:rPr>
        <w:t>Решение вступает в силу на следующий день после его официального опубликования.</w:t>
      </w:r>
    </w:p>
    <w:p w:rsidR="006E6D63" w:rsidRDefault="00042CD7" w:rsidP="003A67BE">
      <w:pPr>
        <w:tabs>
          <w:tab w:val="left" w:pos="4789"/>
        </w:tabs>
        <w:ind w:right="-2" w:firstLine="709"/>
        <w:jc w:val="both"/>
      </w:pPr>
      <w:r>
        <w:t>3. </w:t>
      </w:r>
      <w:r w:rsidR="00376E82" w:rsidRPr="00FD596A">
        <w:t xml:space="preserve">Контроль </w:t>
      </w:r>
      <w:r w:rsidR="000A6E90" w:rsidRPr="00FD596A">
        <w:t>за исполнением решения возложить на постоянную комиссию Совета д</w:t>
      </w:r>
      <w:r w:rsidR="006C12E3" w:rsidRPr="00FD596A">
        <w:t xml:space="preserve">епутатов города Новосибирска </w:t>
      </w:r>
      <w:r w:rsidR="006E6D63" w:rsidRPr="00FD596A">
        <w:t>по муниципальной собственности.</w:t>
      </w:r>
    </w:p>
    <w:p w:rsidR="00FD596A" w:rsidRDefault="00FD596A" w:rsidP="00FD596A">
      <w:pPr>
        <w:tabs>
          <w:tab w:val="left" w:pos="4789"/>
        </w:tabs>
        <w:ind w:right="-143" w:firstLine="709"/>
        <w:jc w:val="both"/>
      </w:pPr>
    </w:p>
    <w:p w:rsidR="00FD596A" w:rsidRDefault="00FD596A" w:rsidP="00FD596A">
      <w:pPr>
        <w:tabs>
          <w:tab w:val="left" w:pos="4789"/>
        </w:tabs>
        <w:ind w:right="-143" w:firstLine="709"/>
        <w:jc w:val="both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219"/>
        <w:gridCol w:w="2410"/>
        <w:gridCol w:w="3402"/>
      </w:tblGrid>
      <w:tr w:rsidR="0055456C" w:rsidRPr="00FD596A" w:rsidTr="0055456C">
        <w:trPr>
          <w:trHeight w:val="966"/>
        </w:trPr>
        <w:tc>
          <w:tcPr>
            <w:tcW w:w="4219" w:type="dxa"/>
          </w:tcPr>
          <w:p w:rsidR="0055456C" w:rsidRPr="00FD596A" w:rsidRDefault="0055456C" w:rsidP="00FD596A">
            <w:pPr>
              <w:tabs>
                <w:tab w:val="left" w:pos="3969"/>
              </w:tabs>
              <w:ind w:right="-108"/>
              <w:jc w:val="both"/>
            </w:pPr>
            <w:r w:rsidRPr="00FD596A">
              <w:t>Председатель Совета депутатов города Новосибирска</w:t>
            </w:r>
          </w:p>
          <w:p w:rsidR="0055456C" w:rsidRPr="00FD596A" w:rsidRDefault="0055456C" w:rsidP="00FD596A">
            <w:pPr>
              <w:tabs>
                <w:tab w:val="left" w:pos="3969"/>
              </w:tabs>
              <w:ind w:right="-108"/>
              <w:jc w:val="both"/>
            </w:pPr>
          </w:p>
        </w:tc>
        <w:tc>
          <w:tcPr>
            <w:tcW w:w="2410" w:type="dxa"/>
          </w:tcPr>
          <w:p w:rsidR="0055456C" w:rsidRPr="00FD596A" w:rsidRDefault="0055456C" w:rsidP="00FD596A">
            <w:pPr>
              <w:ind w:firstLine="709"/>
              <w:jc w:val="both"/>
            </w:pPr>
          </w:p>
        </w:tc>
        <w:tc>
          <w:tcPr>
            <w:tcW w:w="3402" w:type="dxa"/>
          </w:tcPr>
          <w:p w:rsidR="0055456C" w:rsidRPr="00FD596A" w:rsidRDefault="0055456C" w:rsidP="0055456C">
            <w:pPr>
              <w:tabs>
                <w:tab w:val="left" w:pos="3226"/>
              </w:tabs>
              <w:jc w:val="center"/>
            </w:pPr>
            <w:r>
              <w:t>М</w:t>
            </w:r>
            <w:r w:rsidRPr="00FD596A">
              <w:t>эр города Новосибирска</w:t>
            </w:r>
          </w:p>
        </w:tc>
      </w:tr>
      <w:tr w:rsidR="00FD596A" w:rsidRPr="00FD596A" w:rsidTr="0055456C">
        <w:tc>
          <w:tcPr>
            <w:tcW w:w="4219" w:type="dxa"/>
          </w:tcPr>
          <w:p w:rsidR="00FD596A" w:rsidRPr="00FD596A" w:rsidRDefault="00FD596A" w:rsidP="00FD596A">
            <w:pPr>
              <w:ind w:right="-106" w:firstLine="709"/>
              <w:jc w:val="right"/>
            </w:pPr>
            <w:r w:rsidRPr="00FD596A">
              <w:t>Д. В. Асанцев</w:t>
            </w:r>
          </w:p>
        </w:tc>
        <w:tc>
          <w:tcPr>
            <w:tcW w:w="2410" w:type="dxa"/>
          </w:tcPr>
          <w:p w:rsidR="00FD596A" w:rsidRPr="00FD596A" w:rsidRDefault="00FD596A" w:rsidP="00FD596A">
            <w:pPr>
              <w:ind w:firstLine="709"/>
              <w:jc w:val="both"/>
            </w:pPr>
          </w:p>
        </w:tc>
        <w:tc>
          <w:tcPr>
            <w:tcW w:w="3402" w:type="dxa"/>
          </w:tcPr>
          <w:p w:rsidR="00FD596A" w:rsidRPr="00FD596A" w:rsidRDefault="00F07986" w:rsidP="00F07986">
            <w:pPr>
              <w:ind w:firstLine="709"/>
              <w:jc w:val="right"/>
            </w:pPr>
            <w:r>
              <w:t>М.</w:t>
            </w:r>
            <w:r w:rsidR="00FD596A" w:rsidRPr="00FD596A">
              <w:t xml:space="preserve"> </w:t>
            </w:r>
            <w:r>
              <w:t>Г</w:t>
            </w:r>
            <w:r w:rsidR="00FD596A" w:rsidRPr="00FD596A">
              <w:t>. К</w:t>
            </w:r>
            <w:r>
              <w:t>удрявцев</w:t>
            </w:r>
          </w:p>
        </w:tc>
      </w:tr>
    </w:tbl>
    <w:p w:rsidR="00A627F7" w:rsidRDefault="00A627F7">
      <w:pPr>
        <w:widowControl/>
        <w:spacing w:after="200" w:line="276" w:lineRule="auto"/>
        <w:rPr>
          <w:color w:val="000000"/>
        </w:rPr>
        <w:sectPr w:rsidR="00A627F7" w:rsidSect="00053305">
          <w:headerReference w:type="even" r:id="rId6"/>
          <w:headerReference w:type="default" r:id="rId7"/>
          <w:endnotePr>
            <w:numFmt w:val="decimal"/>
          </w:endnotePr>
          <w:pgSz w:w="11907" w:h="16840"/>
          <w:pgMar w:top="1134" w:right="567" w:bottom="567" w:left="1418" w:header="454" w:footer="624" w:gutter="0"/>
          <w:pgNumType w:start="1"/>
          <w:cols w:space="720"/>
          <w:titlePg/>
          <w:docGrid w:linePitch="381"/>
        </w:sectPr>
      </w:pPr>
    </w:p>
    <w:p w:rsidR="000A6E90" w:rsidRPr="00152A22" w:rsidRDefault="00654F52" w:rsidP="00654F52">
      <w:pPr>
        <w:keepNext/>
        <w:tabs>
          <w:tab w:val="center" w:pos="4961"/>
        </w:tabs>
        <w:outlineLvl w:val="2"/>
      </w:pPr>
      <w:r>
        <w:rPr>
          <w:color w:val="000000"/>
        </w:rPr>
        <w:lastRenderedPageBreak/>
        <w:tab/>
      </w:r>
      <w:bookmarkStart w:id="0" w:name="_GoBack"/>
      <w:bookmarkEnd w:id="0"/>
    </w:p>
    <w:p w:rsidR="000A6E90" w:rsidRPr="00C068D8" w:rsidRDefault="000A6E90" w:rsidP="000A6E90"/>
    <w:p w:rsidR="00D51786" w:rsidRDefault="00D51786" w:rsidP="00D51786">
      <w:pPr>
        <w:rPr>
          <w:sz w:val="27"/>
          <w:szCs w:val="27"/>
          <w:highlight w:val="yellow"/>
        </w:rPr>
      </w:pPr>
    </w:p>
    <w:p w:rsidR="00D51786" w:rsidRDefault="00D51786" w:rsidP="00D51786">
      <w:pPr>
        <w:rPr>
          <w:sz w:val="27"/>
          <w:szCs w:val="27"/>
          <w:highlight w:val="yellow"/>
        </w:rPr>
      </w:pPr>
    </w:p>
    <w:p w:rsidR="00D51786" w:rsidRDefault="00D51786" w:rsidP="00D51786">
      <w:pPr>
        <w:rPr>
          <w:sz w:val="27"/>
          <w:szCs w:val="27"/>
          <w:highlight w:val="yellow"/>
        </w:rPr>
      </w:pPr>
    </w:p>
    <w:p w:rsidR="00D51786" w:rsidRDefault="00D51786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p w:rsidR="000A6E90" w:rsidRDefault="000A6E90" w:rsidP="00D51786">
      <w:pPr>
        <w:rPr>
          <w:sz w:val="27"/>
          <w:szCs w:val="27"/>
          <w:highlight w:val="yellow"/>
        </w:rPr>
      </w:pPr>
    </w:p>
    <w:sectPr w:rsidR="000A6E90" w:rsidSect="002324A6">
      <w:endnotePr>
        <w:numFmt w:val="decimal"/>
      </w:endnotePr>
      <w:pgSz w:w="11907" w:h="16840"/>
      <w:pgMar w:top="1134" w:right="567" w:bottom="28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60B" w:rsidRDefault="004F660B">
      <w:r>
        <w:separator/>
      </w:r>
    </w:p>
  </w:endnote>
  <w:endnote w:type="continuationSeparator" w:id="0">
    <w:p w:rsidR="004F660B" w:rsidRDefault="004F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60B" w:rsidRDefault="004F660B">
      <w:r>
        <w:separator/>
      </w:r>
    </w:p>
  </w:footnote>
  <w:footnote w:type="continuationSeparator" w:id="0">
    <w:p w:rsidR="004F660B" w:rsidRDefault="004F6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D8" w:rsidRPr="00CA4306" w:rsidRDefault="006C12E3" w:rsidP="005C17D8">
    <w:pPr>
      <w:pStyle w:val="a3"/>
      <w:jc w:val="center"/>
      <w:rPr>
        <w:sz w:val="24"/>
        <w:szCs w:val="24"/>
      </w:rPr>
    </w:pPr>
    <w:r w:rsidRPr="00CA4306"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8611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324A6" w:rsidRPr="0010458F" w:rsidRDefault="002324A6">
        <w:pPr>
          <w:pStyle w:val="a3"/>
          <w:jc w:val="center"/>
          <w:rPr>
            <w:sz w:val="24"/>
            <w:szCs w:val="24"/>
          </w:rPr>
        </w:pPr>
        <w:r w:rsidRPr="0010458F">
          <w:rPr>
            <w:sz w:val="24"/>
            <w:szCs w:val="24"/>
          </w:rPr>
          <w:fldChar w:fldCharType="begin"/>
        </w:r>
        <w:r w:rsidRPr="0010458F">
          <w:rPr>
            <w:sz w:val="24"/>
            <w:szCs w:val="24"/>
          </w:rPr>
          <w:instrText>PAGE   \* MERGEFORMAT</w:instrText>
        </w:r>
        <w:r w:rsidRPr="0010458F">
          <w:rPr>
            <w:sz w:val="24"/>
            <w:szCs w:val="24"/>
          </w:rPr>
          <w:fldChar w:fldCharType="separate"/>
        </w:r>
        <w:r w:rsidR="001F32A3">
          <w:rPr>
            <w:noProof/>
            <w:sz w:val="24"/>
            <w:szCs w:val="24"/>
          </w:rPr>
          <w:t>2</w:t>
        </w:r>
        <w:r w:rsidRPr="0010458F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3E"/>
    <w:rsid w:val="000328A3"/>
    <w:rsid w:val="00040403"/>
    <w:rsid w:val="00041AF7"/>
    <w:rsid w:val="00042CD7"/>
    <w:rsid w:val="00047CB9"/>
    <w:rsid w:val="0005231D"/>
    <w:rsid w:val="000532A9"/>
    <w:rsid w:val="00053305"/>
    <w:rsid w:val="00091EB2"/>
    <w:rsid w:val="000A6E90"/>
    <w:rsid w:val="000B3FA7"/>
    <w:rsid w:val="000C3A09"/>
    <w:rsid w:val="000F5824"/>
    <w:rsid w:val="00101F71"/>
    <w:rsid w:val="0010458F"/>
    <w:rsid w:val="001318C9"/>
    <w:rsid w:val="00152A22"/>
    <w:rsid w:val="001577B4"/>
    <w:rsid w:val="0017461A"/>
    <w:rsid w:val="00175867"/>
    <w:rsid w:val="001B3CE2"/>
    <w:rsid w:val="001C3B98"/>
    <w:rsid w:val="001E67A5"/>
    <w:rsid w:val="001F32A3"/>
    <w:rsid w:val="001F5649"/>
    <w:rsid w:val="002028A9"/>
    <w:rsid w:val="002235E7"/>
    <w:rsid w:val="0022400D"/>
    <w:rsid w:val="0022709B"/>
    <w:rsid w:val="002324A6"/>
    <w:rsid w:val="0024592E"/>
    <w:rsid w:val="00252005"/>
    <w:rsid w:val="00262E9A"/>
    <w:rsid w:val="0029250E"/>
    <w:rsid w:val="00295A2B"/>
    <w:rsid w:val="002A24B9"/>
    <w:rsid w:val="002B002A"/>
    <w:rsid w:val="002B419A"/>
    <w:rsid w:val="00320BC8"/>
    <w:rsid w:val="0034460F"/>
    <w:rsid w:val="00347F47"/>
    <w:rsid w:val="00376E82"/>
    <w:rsid w:val="00387843"/>
    <w:rsid w:val="003A67BE"/>
    <w:rsid w:val="003B0ED6"/>
    <w:rsid w:val="003B77B5"/>
    <w:rsid w:val="003E177C"/>
    <w:rsid w:val="004137B8"/>
    <w:rsid w:val="004261E5"/>
    <w:rsid w:val="00461F9C"/>
    <w:rsid w:val="00470A05"/>
    <w:rsid w:val="00476431"/>
    <w:rsid w:val="004D6824"/>
    <w:rsid w:val="004F322D"/>
    <w:rsid w:val="004F660B"/>
    <w:rsid w:val="0050790B"/>
    <w:rsid w:val="0055456C"/>
    <w:rsid w:val="005728D5"/>
    <w:rsid w:val="00584A2C"/>
    <w:rsid w:val="005C7E18"/>
    <w:rsid w:val="005D415E"/>
    <w:rsid w:val="005E0FE5"/>
    <w:rsid w:val="00622543"/>
    <w:rsid w:val="00654F52"/>
    <w:rsid w:val="00661D03"/>
    <w:rsid w:val="00670F3A"/>
    <w:rsid w:val="00697E32"/>
    <w:rsid w:val="006C12E3"/>
    <w:rsid w:val="006C3560"/>
    <w:rsid w:val="006E34DA"/>
    <w:rsid w:val="006E6D63"/>
    <w:rsid w:val="00723755"/>
    <w:rsid w:val="00725152"/>
    <w:rsid w:val="00730CF0"/>
    <w:rsid w:val="007333AE"/>
    <w:rsid w:val="007352C2"/>
    <w:rsid w:val="00754764"/>
    <w:rsid w:val="00782AF6"/>
    <w:rsid w:val="007A2653"/>
    <w:rsid w:val="007A44A2"/>
    <w:rsid w:val="007B0573"/>
    <w:rsid w:val="007B5CA7"/>
    <w:rsid w:val="007C3913"/>
    <w:rsid w:val="007C6F4F"/>
    <w:rsid w:val="007E0D78"/>
    <w:rsid w:val="00812E84"/>
    <w:rsid w:val="00831376"/>
    <w:rsid w:val="00833E8D"/>
    <w:rsid w:val="00841C8E"/>
    <w:rsid w:val="00857139"/>
    <w:rsid w:val="00872BB4"/>
    <w:rsid w:val="00882ED2"/>
    <w:rsid w:val="008A56E8"/>
    <w:rsid w:val="008A6062"/>
    <w:rsid w:val="008D42B9"/>
    <w:rsid w:val="008D5A7C"/>
    <w:rsid w:val="00926DC5"/>
    <w:rsid w:val="009305A2"/>
    <w:rsid w:val="00957639"/>
    <w:rsid w:val="009B683B"/>
    <w:rsid w:val="009B74BC"/>
    <w:rsid w:val="00A10A8C"/>
    <w:rsid w:val="00A627F7"/>
    <w:rsid w:val="00A643F8"/>
    <w:rsid w:val="00A743BF"/>
    <w:rsid w:val="00A83136"/>
    <w:rsid w:val="00AB4D72"/>
    <w:rsid w:val="00AE7978"/>
    <w:rsid w:val="00B5215D"/>
    <w:rsid w:val="00BA0246"/>
    <w:rsid w:val="00C24892"/>
    <w:rsid w:val="00C24B60"/>
    <w:rsid w:val="00C910A5"/>
    <w:rsid w:val="00CA27BB"/>
    <w:rsid w:val="00CB7D7E"/>
    <w:rsid w:val="00CF6066"/>
    <w:rsid w:val="00D23DB8"/>
    <w:rsid w:val="00D51786"/>
    <w:rsid w:val="00D63CD8"/>
    <w:rsid w:val="00D70286"/>
    <w:rsid w:val="00D7341D"/>
    <w:rsid w:val="00D816B8"/>
    <w:rsid w:val="00D86DA8"/>
    <w:rsid w:val="00D87053"/>
    <w:rsid w:val="00D95D3E"/>
    <w:rsid w:val="00DB66E7"/>
    <w:rsid w:val="00E05F2C"/>
    <w:rsid w:val="00E149BA"/>
    <w:rsid w:val="00E17E1F"/>
    <w:rsid w:val="00E2455C"/>
    <w:rsid w:val="00E57BF5"/>
    <w:rsid w:val="00E57E40"/>
    <w:rsid w:val="00E9383B"/>
    <w:rsid w:val="00F07986"/>
    <w:rsid w:val="00F85772"/>
    <w:rsid w:val="00FA2EF1"/>
    <w:rsid w:val="00FA42C7"/>
    <w:rsid w:val="00FC2C22"/>
    <w:rsid w:val="00FD596A"/>
    <w:rsid w:val="00FE0642"/>
    <w:rsid w:val="00FF5D7D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61DB"/>
  <w15:docId w15:val="{A5FBC057-BECA-44D6-B58E-D3A6E14F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7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51786"/>
    <w:pPr>
      <w:keepNext/>
      <w:widowControl/>
      <w:spacing w:before="600" w:line="240" w:lineRule="atLeast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517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517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178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D51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52A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2A2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2235E7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2324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24A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6KDV5W64NSFS-385-24101</_dlc_DocId>
    <_dlc_DocIdUrl xmlns="746016b1-ecc9-410e-95eb-a13f7eb3881b">
      <Url>http://port.admnsk.ru/sites/main/sovet/_layouts/DocIdRedir.aspx?ID=6KDV5W64NSFS-385-24101</Url>
      <Description>6KDV5W64NSFS-385-24101</Description>
    </_dlc_DocIdUrl>
  </documentManagement>
</p:properties>
</file>

<file path=customXml/itemProps1.xml><?xml version="1.0" encoding="utf-8"?>
<ds:datastoreItem xmlns:ds="http://schemas.openxmlformats.org/officeDocument/2006/customXml" ds:itemID="{22CCB02C-A05C-4606-BE3C-87FD4FFA80FB}"/>
</file>

<file path=customXml/itemProps2.xml><?xml version="1.0" encoding="utf-8"?>
<ds:datastoreItem xmlns:ds="http://schemas.openxmlformats.org/officeDocument/2006/customXml" ds:itemID="{4499772C-832A-40B6-9661-4E2FC7F8A7DE}"/>
</file>

<file path=customXml/itemProps3.xml><?xml version="1.0" encoding="utf-8"?>
<ds:datastoreItem xmlns:ds="http://schemas.openxmlformats.org/officeDocument/2006/customXml" ds:itemID="{539BF7C7-0BF9-479F-A263-A10DFFC9AD57}"/>
</file>

<file path=customXml/itemProps4.xml><?xml version="1.0" encoding="utf-8"?>
<ds:datastoreItem xmlns:ds="http://schemas.openxmlformats.org/officeDocument/2006/customXml" ds:itemID="{A78CE38B-24EB-4A3A-AEF4-3AA1E3B74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Арзуманян Гор Артурович</dc:creator>
  <cp:keywords/>
  <dc:description/>
  <cp:lastModifiedBy>Ястремская Анна Сергеевна</cp:lastModifiedBy>
  <cp:revision>64</cp:revision>
  <cp:lastPrinted>2024-04-26T06:52:00Z</cp:lastPrinted>
  <dcterms:created xsi:type="dcterms:W3CDTF">2024-03-20T03:10:00Z</dcterms:created>
  <dcterms:modified xsi:type="dcterms:W3CDTF">2024-05-15T07:02:00Z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2707710b-fa0a-4860-92ac-b6422d0ed147</vt:lpwstr>
  </property>
</Properties>
</file>