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D9B9A" w14:textId="77777777" w:rsidR="00234AB4" w:rsidRPr="00234AB4" w:rsidRDefault="00234AB4" w:rsidP="00234AB4">
      <w:pPr>
        <w:spacing w:after="0" w:line="240" w:lineRule="auto"/>
        <w:outlineLvl w:val="0"/>
        <w:rPr>
          <w:rFonts w:ascii="Times New Roman" w:eastAsia="Times New Roman" w:hAnsi="Times New Roman" w:cs="Times New Roman"/>
          <w:sz w:val="28"/>
          <w:szCs w:val="20"/>
          <w:lang w:eastAsia="ru-RU"/>
        </w:rPr>
      </w:pPr>
      <w:r w:rsidRPr="00234AB4">
        <w:rPr>
          <w:rFonts w:ascii="Times New Roman" w:eastAsia="Times New Roman" w:hAnsi="Times New Roman" w:cs="Times New Roman"/>
          <w:sz w:val="28"/>
          <w:szCs w:val="20"/>
          <w:lang w:eastAsia="ru-RU"/>
        </w:rPr>
        <w:t>СОВЕТ ДЕПУТАТОВ ГОРОДА НОВОСИБИРСКА</w:t>
      </w:r>
    </w:p>
    <w:p w14:paraId="68873930" w14:textId="77777777" w:rsidR="00234AB4" w:rsidRPr="00234AB4" w:rsidRDefault="00234AB4" w:rsidP="00234AB4">
      <w:pPr>
        <w:spacing w:after="0" w:line="240" w:lineRule="auto"/>
        <w:outlineLvl w:val="0"/>
        <w:rPr>
          <w:rFonts w:ascii="Times New Roman" w:eastAsia="Times New Roman" w:hAnsi="Times New Roman" w:cs="Times New Roman"/>
          <w:sz w:val="28"/>
          <w:szCs w:val="20"/>
          <w:lang w:eastAsia="ru-RU"/>
        </w:rPr>
      </w:pPr>
      <w:r w:rsidRPr="00234AB4">
        <w:rPr>
          <w:rFonts w:ascii="Times New Roman" w:eastAsia="Times New Roman" w:hAnsi="Times New Roman" w:cs="Times New Roman"/>
          <w:sz w:val="28"/>
          <w:szCs w:val="20"/>
          <w:lang w:eastAsia="ru-RU"/>
        </w:rPr>
        <w:t>РЕШЕНИЕ</w:t>
      </w:r>
    </w:p>
    <w:p w14:paraId="26A9C2E7" w14:textId="77777777" w:rsidR="00234AB4" w:rsidRPr="00234AB4" w:rsidRDefault="00234AB4" w:rsidP="00234AB4">
      <w:pPr>
        <w:spacing w:after="0" w:line="240" w:lineRule="auto"/>
        <w:outlineLvl w:val="0"/>
        <w:rPr>
          <w:rFonts w:ascii="Times New Roman" w:eastAsia="Times New Roman" w:hAnsi="Times New Roman" w:cs="Times New Roman"/>
          <w:sz w:val="28"/>
          <w:szCs w:val="20"/>
          <w:lang w:eastAsia="ru-RU"/>
        </w:rPr>
      </w:pPr>
    </w:p>
    <w:p w14:paraId="59A6D0F0" w14:textId="77777777" w:rsidR="00234AB4" w:rsidRPr="00234AB4" w:rsidRDefault="00234AB4" w:rsidP="00234AB4">
      <w:pPr>
        <w:spacing w:after="0" w:line="240" w:lineRule="auto"/>
        <w:outlineLvl w:val="0"/>
        <w:rPr>
          <w:rFonts w:ascii="Times New Roman" w:eastAsia="Times New Roman" w:hAnsi="Times New Roman" w:cs="Times New Roman"/>
          <w:sz w:val="28"/>
          <w:szCs w:val="20"/>
          <w:lang w:eastAsia="ru-RU"/>
        </w:rPr>
      </w:pPr>
      <w:r w:rsidRPr="00234AB4">
        <w:rPr>
          <w:rFonts w:ascii="Times New Roman" w:eastAsia="Times New Roman" w:hAnsi="Times New Roman" w:cs="Times New Roman"/>
          <w:sz w:val="28"/>
          <w:szCs w:val="20"/>
          <w:lang w:eastAsia="ru-RU"/>
        </w:rPr>
        <w:t>ПРОЕКТ</w:t>
      </w:r>
    </w:p>
    <w:p w14:paraId="6FAA69CA" w14:textId="77777777" w:rsidR="00234AB4" w:rsidRPr="00234AB4" w:rsidRDefault="00234AB4" w:rsidP="00234AB4">
      <w:pPr>
        <w:spacing w:after="0" w:line="240" w:lineRule="auto"/>
        <w:outlineLvl w:val="0"/>
        <w:rPr>
          <w:rFonts w:ascii="Times New Roman" w:eastAsia="Times New Roman" w:hAnsi="Times New Roman" w:cs="Times New Roman"/>
          <w:sz w:val="28"/>
          <w:szCs w:val="20"/>
          <w:lang w:eastAsia="ru-RU"/>
        </w:rPr>
      </w:pPr>
      <w:r w:rsidRPr="00234AB4">
        <w:rPr>
          <w:rFonts w:ascii="Times New Roman" w:eastAsia="Times New Roman" w:hAnsi="Times New Roman" w:cs="Times New Roman"/>
          <w:sz w:val="28"/>
          <w:szCs w:val="20"/>
          <w:lang w:eastAsia="ru-RU"/>
        </w:rPr>
        <w:t>О принятии в первом чтении проекта решения Совета депутатов города Новосибирска «О внесении изменений в Положение о возмещении расходов, связанных со служебными командировками, лицам, заключившим трудовой договор о работе в Совете депутатов города Новосибирска, принятое решением Совета депутатов города Новосибирска от 23.12.2015 № 138»</w:t>
      </w:r>
    </w:p>
    <w:p w14:paraId="77A96C15" w14:textId="77777777" w:rsidR="00234AB4" w:rsidRPr="00234AB4" w:rsidRDefault="00234AB4" w:rsidP="00234AB4">
      <w:pPr>
        <w:spacing w:after="0" w:line="240" w:lineRule="auto"/>
        <w:outlineLvl w:val="0"/>
        <w:rPr>
          <w:rFonts w:ascii="Times New Roman" w:eastAsia="Times New Roman" w:hAnsi="Times New Roman" w:cs="Times New Roman"/>
          <w:sz w:val="28"/>
          <w:szCs w:val="20"/>
          <w:lang w:eastAsia="ru-RU"/>
        </w:rPr>
      </w:pPr>
    </w:p>
    <w:p w14:paraId="39A44BA7" w14:textId="77777777" w:rsidR="00234AB4" w:rsidRPr="00234AB4" w:rsidRDefault="00234AB4" w:rsidP="00234AB4">
      <w:pPr>
        <w:spacing w:after="0" w:line="240" w:lineRule="auto"/>
        <w:outlineLvl w:val="0"/>
        <w:rPr>
          <w:rFonts w:ascii="Times New Roman" w:eastAsia="Times New Roman" w:hAnsi="Times New Roman" w:cs="Times New Roman"/>
          <w:sz w:val="28"/>
          <w:szCs w:val="20"/>
          <w:lang w:eastAsia="ru-RU"/>
        </w:rPr>
      </w:pPr>
      <w:r w:rsidRPr="00234AB4">
        <w:rPr>
          <w:rFonts w:ascii="Times New Roman" w:eastAsia="Times New Roman" w:hAnsi="Times New Roman" w:cs="Times New Roman"/>
          <w:sz w:val="28"/>
          <w:szCs w:val="20"/>
          <w:lang w:eastAsia="ru-RU"/>
        </w:rPr>
        <w:t xml:space="preserve">Рассмотрев проект решения Совета депутатов города Новосибирска </w:t>
      </w:r>
    </w:p>
    <w:p w14:paraId="6EF72067" w14:textId="77777777" w:rsidR="00234AB4" w:rsidRPr="00234AB4" w:rsidRDefault="00234AB4" w:rsidP="00234AB4">
      <w:pPr>
        <w:spacing w:after="0" w:line="240" w:lineRule="auto"/>
        <w:outlineLvl w:val="0"/>
        <w:rPr>
          <w:rFonts w:ascii="Times New Roman" w:eastAsia="Times New Roman" w:hAnsi="Times New Roman" w:cs="Times New Roman"/>
          <w:sz w:val="28"/>
          <w:szCs w:val="20"/>
          <w:lang w:eastAsia="ru-RU"/>
        </w:rPr>
      </w:pPr>
      <w:r w:rsidRPr="00234AB4">
        <w:rPr>
          <w:rFonts w:ascii="Times New Roman" w:eastAsia="Times New Roman" w:hAnsi="Times New Roman" w:cs="Times New Roman"/>
          <w:sz w:val="28"/>
          <w:szCs w:val="20"/>
          <w:lang w:eastAsia="ru-RU"/>
        </w:rPr>
        <w:t>«О внесении изменений в Положение о возмещении расходов, связанных со служебными командировками, лицам, заключившим трудовой договор о работе в Совете депутатов города Новосибирска, принятое решением Совета депутатов города Новосибирска от 23.12.2015 № 138» (далее – проект решения), Совет депутатов города Новосибирска РЕШИЛ:</w:t>
      </w:r>
    </w:p>
    <w:p w14:paraId="19A30E59" w14:textId="77777777" w:rsidR="00234AB4" w:rsidRPr="00234AB4" w:rsidRDefault="00234AB4" w:rsidP="00234AB4">
      <w:pPr>
        <w:spacing w:after="0" w:line="240" w:lineRule="auto"/>
        <w:outlineLvl w:val="0"/>
        <w:rPr>
          <w:rFonts w:ascii="Times New Roman" w:eastAsia="Times New Roman" w:hAnsi="Times New Roman" w:cs="Times New Roman"/>
          <w:sz w:val="28"/>
          <w:szCs w:val="20"/>
          <w:lang w:eastAsia="ru-RU"/>
        </w:rPr>
      </w:pPr>
      <w:r w:rsidRPr="00234AB4">
        <w:rPr>
          <w:rFonts w:ascii="Times New Roman" w:eastAsia="Times New Roman" w:hAnsi="Times New Roman" w:cs="Times New Roman"/>
          <w:sz w:val="28"/>
          <w:szCs w:val="20"/>
          <w:lang w:eastAsia="ru-RU"/>
        </w:rPr>
        <w:t>1. Принять в первом чтении проект решения (приложение).</w:t>
      </w:r>
    </w:p>
    <w:p w14:paraId="1F6A3AC9" w14:textId="77777777" w:rsidR="00234AB4" w:rsidRPr="00234AB4" w:rsidRDefault="00234AB4" w:rsidP="00234AB4">
      <w:pPr>
        <w:spacing w:after="0" w:line="240" w:lineRule="auto"/>
        <w:outlineLvl w:val="0"/>
        <w:rPr>
          <w:rFonts w:ascii="Times New Roman" w:eastAsia="Times New Roman" w:hAnsi="Times New Roman" w:cs="Times New Roman"/>
          <w:sz w:val="28"/>
          <w:szCs w:val="20"/>
          <w:lang w:eastAsia="ru-RU"/>
        </w:rPr>
      </w:pPr>
      <w:r w:rsidRPr="00234AB4">
        <w:rPr>
          <w:rFonts w:ascii="Times New Roman" w:eastAsia="Times New Roman" w:hAnsi="Times New Roman" w:cs="Times New Roman"/>
          <w:sz w:val="28"/>
          <w:szCs w:val="20"/>
          <w:lang w:eastAsia="ru-RU"/>
        </w:rPr>
        <w:t>2. Предложить субъектам, предусмотренным пунктом 1 статьи 75 Регламента Совета депутатов города Новосибирска, внести в постоянную комиссию Совета депутатов города Новосибирска по бюджету и налоговой политике свои поправки к проекту решения, принятому в первом чтении, в срок до ___________________.</w:t>
      </w:r>
    </w:p>
    <w:p w14:paraId="495DEB50" w14:textId="77777777" w:rsidR="00234AB4" w:rsidRPr="00234AB4" w:rsidRDefault="00234AB4" w:rsidP="00234AB4">
      <w:pPr>
        <w:spacing w:after="0" w:line="240" w:lineRule="auto"/>
        <w:outlineLvl w:val="0"/>
        <w:rPr>
          <w:rFonts w:ascii="Times New Roman" w:eastAsia="Times New Roman" w:hAnsi="Times New Roman" w:cs="Times New Roman"/>
          <w:sz w:val="28"/>
          <w:szCs w:val="20"/>
          <w:lang w:eastAsia="ru-RU"/>
        </w:rPr>
      </w:pPr>
      <w:r w:rsidRPr="00234AB4">
        <w:rPr>
          <w:rFonts w:ascii="Times New Roman" w:eastAsia="Times New Roman" w:hAnsi="Times New Roman" w:cs="Times New Roman"/>
          <w:sz w:val="28"/>
          <w:szCs w:val="20"/>
          <w:lang w:eastAsia="ru-RU"/>
        </w:rPr>
        <w:t>3. Решение вступает в силу со дня его принятия.</w:t>
      </w:r>
    </w:p>
    <w:p w14:paraId="3319420B" w14:textId="77777777" w:rsidR="00234AB4" w:rsidRPr="00234AB4" w:rsidRDefault="00234AB4" w:rsidP="00234AB4">
      <w:pPr>
        <w:spacing w:after="0" w:line="240" w:lineRule="auto"/>
        <w:outlineLvl w:val="0"/>
        <w:rPr>
          <w:rFonts w:ascii="Times New Roman" w:eastAsia="Times New Roman" w:hAnsi="Times New Roman" w:cs="Times New Roman"/>
          <w:sz w:val="28"/>
          <w:szCs w:val="20"/>
          <w:lang w:eastAsia="ru-RU"/>
        </w:rPr>
      </w:pPr>
      <w:r w:rsidRPr="00234AB4">
        <w:rPr>
          <w:rFonts w:ascii="Times New Roman" w:eastAsia="Times New Roman" w:hAnsi="Times New Roman" w:cs="Times New Roman"/>
          <w:sz w:val="28"/>
          <w:szCs w:val="20"/>
          <w:lang w:eastAsia="ru-RU"/>
        </w:rPr>
        <w:t>4. Контроль за исполнением решения возложить на постоянную комиссию Совета депутатов города Новосибирска по бюджету и налоговой политике.</w:t>
      </w:r>
    </w:p>
    <w:p w14:paraId="6B075BA3" w14:textId="77777777" w:rsidR="00234AB4" w:rsidRPr="00234AB4" w:rsidRDefault="00234AB4" w:rsidP="00234AB4">
      <w:pPr>
        <w:spacing w:after="0" w:line="240" w:lineRule="auto"/>
        <w:outlineLvl w:val="0"/>
        <w:rPr>
          <w:rFonts w:ascii="Times New Roman" w:eastAsia="Times New Roman" w:hAnsi="Times New Roman" w:cs="Times New Roman"/>
          <w:sz w:val="28"/>
          <w:szCs w:val="20"/>
          <w:lang w:eastAsia="ru-RU"/>
        </w:rPr>
      </w:pPr>
    </w:p>
    <w:p w14:paraId="14536C89" w14:textId="77777777" w:rsidR="00234AB4" w:rsidRPr="00234AB4" w:rsidRDefault="00234AB4" w:rsidP="00234AB4">
      <w:pPr>
        <w:spacing w:after="0" w:line="240" w:lineRule="auto"/>
        <w:outlineLvl w:val="0"/>
        <w:rPr>
          <w:rFonts w:ascii="Times New Roman" w:eastAsia="Times New Roman" w:hAnsi="Times New Roman" w:cs="Times New Roman"/>
          <w:sz w:val="28"/>
          <w:szCs w:val="20"/>
          <w:lang w:eastAsia="ru-RU"/>
        </w:rPr>
      </w:pPr>
    </w:p>
    <w:p w14:paraId="5F778209" w14:textId="77777777" w:rsidR="00234AB4" w:rsidRPr="00234AB4" w:rsidRDefault="00234AB4" w:rsidP="00234AB4">
      <w:pPr>
        <w:spacing w:after="0" w:line="240" w:lineRule="auto"/>
        <w:outlineLvl w:val="0"/>
        <w:rPr>
          <w:rFonts w:ascii="Times New Roman" w:eastAsia="Times New Roman" w:hAnsi="Times New Roman" w:cs="Times New Roman"/>
          <w:sz w:val="28"/>
          <w:szCs w:val="20"/>
          <w:lang w:eastAsia="ru-RU"/>
        </w:rPr>
      </w:pPr>
      <w:r w:rsidRPr="00234AB4">
        <w:rPr>
          <w:rFonts w:ascii="Times New Roman" w:eastAsia="Times New Roman" w:hAnsi="Times New Roman" w:cs="Times New Roman"/>
          <w:sz w:val="28"/>
          <w:szCs w:val="20"/>
          <w:lang w:eastAsia="ru-RU"/>
        </w:rPr>
        <w:t>Председатель Совета</w:t>
      </w:r>
    </w:p>
    <w:p w14:paraId="06C46AF0" w14:textId="77777777" w:rsidR="00234AB4" w:rsidRPr="00234AB4" w:rsidRDefault="00234AB4" w:rsidP="00234AB4">
      <w:pPr>
        <w:spacing w:after="0" w:line="240" w:lineRule="auto"/>
        <w:outlineLvl w:val="0"/>
        <w:rPr>
          <w:rFonts w:ascii="Times New Roman" w:eastAsia="Times New Roman" w:hAnsi="Times New Roman" w:cs="Times New Roman"/>
          <w:sz w:val="28"/>
          <w:szCs w:val="20"/>
          <w:lang w:eastAsia="ru-RU"/>
        </w:rPr>
      </w:pPr>
      <w:r w:rsidRPr="00234AB4">
        <w:rPr>
          <w:rFonts w:ascii="Times New Roman" w:eastAsia="Times New Roman" w:hAnsi="Times New Roman" w:cs="Times New Roman"/>
          <w:sz w:val="28"/>
          <w:szCs w:val="20"/>
          <w:lang w:eastAsia="ru-RU"/>
        </w:rPr>
        <w:t>депутатов города Новосибирска                                                               Д. В. Асанцев</w:t>
      </w:r>
    </w:p>
    <w:p w14:paraId="5C257CB2" w14:textId="7BD8FAF8" w:rsidR="008B1B74" w:rsidRDefault="00234AB4" w:rsidP="00234AB4">
      <w:pPr>
        <w:spacing w:after="0" w:line="240" w:lineRule="auto"/>
        <w:outlineLvl w:val="0"/>
        <w:rPr>
          <w:rFonts w:ascii="Times New Roman" w:eastAsia="Times New Roman" w:hAnsi="Times New Roman" w:cs="Times New Roman"/>
          <w:sz w:val="28"/>
          <w:szCs w:val="20"/>
          <w:lang w:eastAsia="ru-RU"/>
        </w:rPr>
      </w:pPr>
      <w:r w:rsidRPr="00234AB4">
        <w:rPr>
          <w:rFonts w:ascii="Times New Roman" w:eastAsia="Times New Roman" w:hAnsi="Times New Roman" w:cs="Times New Roman"/>
          <w:sz w:val="28"/>
          <w:szCs w:val="20"/>
          <w:lang w:eastAsia="ru-RU"/>
        </w:rPr>
        <w:t> </w:t>
      </w:r>
    </w:p>
    <w:p w14:paraId="4E20F16E" w14:textId="43C380A5" w:rsidR="00234AB4" w:rsidRDefault="00234AB4" w:rsidP="00234AB4">
      <w:pPr>
        <w:spacing w:after="0" w:line="240" w:lineRule="auto"/>
        <w:outlineLvl w:val="0"/>
        <w:rPr>
          <w:rFonts w:ascii="Times New Roman" w:eastAsia="Times New Roman" w:hAnsi="Times New Roman" w:cs="Times New Roman"/>
          <w:sz w:val="28"/>
          <w:szCs w:val="20"/>
          <w:lang w:eastAsia="ru-RU"/>
        </w:rPr>
      </w:pPr>
    </w:p>
    <w:p w14:paraId="3E2B20AB" w14:textId="5A7188FE" w:rsidR="00234AB4" w:rsidRDefault="00234AB4" w:rsidP="00234AB4">
      <w:pPr>
        <w:spacing w:after="0" w:line="240" w:lineRule="auto"/>
        <w:outlineLvl w:val="0"/>
        <w:rPr>
          <w:rFonts w:ascii="Times New Roman" w:eastAsia="Times New Roman" w:hAnsi="Times New Roman" w:cs="Times New Roman"/>
          <w:sz w:val="28"/>
          <w:szCs w:val="20"/>
          <w:lang w:eastAsia="ru-RU"/>
        </w:rPr>
      </w:pPr>
    </w:p>
    <w:p w14:paraId="50A15D20" w14:textId="7EDA0EB8" w:rsidR="00234AB4" w:rsidRDefault="00234AB4" w:rsidP="00234AB4">
      <w:pPr>
        <w:spacing w:after="0" w:line="240" w:lineRule="auto"/>
        <w:outlineLvl w:val="0"/>
        <w:rPr>
          <w:rFonts w:ascii="Times New Roman" w:eastAsia="Times New Roman" w:hAnsi="Times New Roman" w:cs="Times New Roman"/>
          <w:sz w:val="28"/>
          <w:szCs w:val="20"/>
          <w:lang w:eastAsia="ru-RU"/>
        </w:rPr>
      </w:pPr>
    </w:p>
    <w:p w14:paraId="0E739BA3" w14:textId="1082D2A7" w:rsidR="00234AB4" w:rsidRDefault="00234AB4" w:rsidP="00234AB4">
      <w:pPr>
        <w:spacing w:after="0" w:line="240" w:lineRule="auto"/>
        <w:outlineLvl w:val="0"/>
        <w:rPr>
          <w:rFonts w:ascii="Times New Roman" w:eastAsia="Times New Roman" w:hAnsi="Times New Roman" w:cs="Times New Roman"/>
          <w:sz w:val="28"/>
          <w:szCs w:val="20"/>
          <w:lang w:eastAsia="ru-RU"/>
        </w:rPr>
      </w:pPr>
    </w:p>
    <w:p w14:paraId="05D811EF" w14:textId="17604A4C" w:rsidR="00234AB4" w:rsidRDefault="00234AB4" w:rsidP="00234AB4">
      <w:pPr>
        <w:spacing w:after="0" w:line="240" w:lineRule="auto"/>
        <w:outlineLvl w:val="0"/>
        <w:rPr>
          <w:rFonts w:ascii="Times New Roman" w:eastAsia="Times New Roman" w:hAnsi="Times New Roman" w:cs="Times New Roman"/>
          <w:sz w:val="28"/>
          <w:szCs w:val="20"/>
          <w:lang w:eastAsia="ru-RU"/>
        </w:rPr>
      </w:pPr>
    </w:p>
    <w:p w14:paraId="640EF603" w14:textId="199144EE" w:rsidR="00234AB4" w:rsidRDefault="00234AB4" w:rsidP="00234AB4">
      <w:pPr>
        <w:spacing w:after="0" w:line="240" w:lineRule="auto"/>
        <w:outlineLvl w:val="0"/>
        <w:rPr>
          <w:rFonts w:ascii="Times New Roman" w:eastAsia="Times New Roman" w:hAnsi="Times New Roman" w:cs="Times New Roman"/>
          <w:sz w:val="28"/>
          <w:szCs w:val="20"/>
          <w:lang w:eastAsia="ru-RU"/>
        </w:rPr>
      </w:pPr>
    </w:p>
    <w:p w14:paraId="750E159B" w14:textId="02156716" w:rsidR="00234AB4" w:rsidRDefault="00234AB4" w:rsidP="00234AB4">
      <w:pPr>
        <w:spacing w:after="0" w:line="240" w:lineRule="auto"/>
        <w:outlineLvl w:val="0"/>
        <w:rPr>
          <w:rFonts w:ascii="Times New Roman" w:eastAsia="Times New Roman" w:hAnsi="Times New Roman" w:cs="Times New Roman"/>
          <w:sz w:val="28"/>
          <w:szCs w:val="20"/>
          <w:lang w:eastAsia="ru-RU"/>
        </w:rPr>
      </w:pPr>
    </w:p>
    <w:p w14:paraId="0A206560" w14:textId="5B0CAE7F" w:rsidR="00234AB4" w:rsidRDefault="00234AB4" w:rsidP="00234AB4">
      <w:pPr>
        <w:spacing w:after="0" w:line="240" w:lineRule="auto"/>
        <w:outlineLvl w:val="0"/>
        <w:rPr>
          <w:rFonts w:ascii="Times New Roman" w:eastAsia="Times New Roman" w:hAnsi="Times New Roman" w:cs="Times New Roman"/>
          <w:sz w:val="28"/>
          <w:szCs w:val="20"/>
          <w:lang w:eastAsia="ru-RU"/>
        </w:rPr>
      </w:pPr>
    </w:p>
    <w:p w14:paraId="108F27DD" w14:textId="1CEF46D5" w:rsidR="00234AB4" w:rsidRDefault="00234AB4" w:rsidP="00234AB4">
      <w:pPr>
        <w:spacing w:after="0" w:line="240" w:lineRule="auto"/>
        <w:outlineLvl w:val="0"/>
        <w:rPr>
          <w:rFonts w:ascii="Times New Roman" w:eastAsia="Times New Roman" w:hAnsi="Times New Roman" w:cs="Times New Roman"/>
          <w:sz w:val="28"/>
          <w:szCs w:val="20"/>
          <w:lang w:eastAsia="ru-RU"/>
        </w:rPr>
      </w:pPr>
    </w:p>
    <w:p w14:paraId="227D201D" w14:textId="3920E9CA" w:rsidR="00234AB4" w:rsidRDefault="00234AB4" w:rsidP="00234AB4">
      <w:pPr>
        <w:spacing w:after="0" w:line="240" w:lineRule="auto"/>
        <w:outlineLvl w:val="0"/>
        <w:rPr>
          <w:rFonts w:ascii="Times New Roman" w:eastAsia="Times New Roman" w:hAnsi="Times New Roman" w:cs="Times New Roman"/>
          <w:sz w:val="28"/>
          <w:szCs w:val="20"/>
          <w:lang w:eastAsia="ru-RU"/>
        </w:rPr>
      </w:pPr>
    </w:p>
    <w:p w14:paraId="3EB5CC3D" w14:textId="023870C4" w:rsidR="00234AB4" w:rsidRDefault="00234AB4" w:rsidP="00234AB4">
      <w:pPr>
        <w:spacing w:after="0" w:line="240" w:lineRule="auto"/>
        <w:outlineLvl w:val="0"/>
        <w:rPr>
          <w:rFonts w:ascii="Times New Roman" w:eastAsia="Times New Roman" w:hAnsi="Times New Roman" w:cs="Times New Roman"/>
          <w:sz w:val="28"/>
          <w:szCs w:val="20"/>
          <w:lang w:eastAsia="ru-RU"/>
        </w:rPr>
      </w:pPr>
    </w:p>
    <w:p w14:paraId="4A4AD257" w14:textId="753E6D65" w:rsidR="00234AB4" w:rsidRDefault="00234AB4" w:rsidP="00234AB4">
      <w:pPr>
        <w:spacing w:after="0" w:line="240" w:lineRule="auto"/>
        <w:outlineLvl w:val="0"/>
        <w:rPr>
          <w:rFonts w:ascii="Times New Roman" w:eastAsia="Times New Roman" w:hAnsi="Times New Roman" w:cs="Times New Roman"/>
          <w:sz w:val="28"/>
          <w:szCs w:val="20"/>
          <w:lang w:eastAsia="ru-RU"/>
        </w:rPr>
      </w:pPr>
    </w:p>
    <w:p w14:paraId="76F7B380" w14:textId="0B7F28F9" w:rsidR="00234AB4" w:rsidRDefault="00234AB4" w:rsidP="00234AB4">
      <w:pPr>
        <w:spacing w:after="0" w:line="240" w:lineRule="auto"/>
        <w:outlineLvl w:val="0"/>
        <w:rPr>
          <w:rFonts w:ascii="Times New Roman" w:eastAsia="Times New Roman" w:hAnsi="Times New Roman" w:cs="Times New Roman"/>
          <w:sz w:val="28"/>
          <w:szCs w:val="20"/>
          <w:lang w:eastAsia="ru-RU"/>
        </w:rPr>
      </w:pPr>
    </w:p>
    <w:p w14:paraId="28537C59" w14:textId="04EE6D7E" w:rsidR="00234AB4" w:rsidRDefault="00234AB4" w:rsidP="00234AB4">
      <w:pPr>
        <w:spacing w:after="0" w:line="240" w:lineRule="auto"/>
        <w:outlineLvl w:val="0"/>
        <w:rPr>
          <w:rFonts w:ascii="Times New Roman" w:eastAsia="Times New Roman" w:hAnsi="Times New Roman" w:cs="Times New Roman"/>
          <w:sz w:val="28"/>
          <w:szCs w:val="20"/>
          <w:lang w:eastAsia="ru-RU"/>
        </w:rPr>
      </w:pPr>
    </w:p>
    <w:p w14:paraId="49EB3B96" w14:textId="5C6E539A" w:rsidR="00234AB4" w:rsidRDefault="00234AB4" w:rsidP="00234AB4">
      <w:pPr>
        <w:spacing w:after="0" w:line="240" w:lineRule="auto"/>
        <w:outlineLvl w:val="0"/>
        <w:rPr>
          <w:rFonts w:ascii="Times New Roman" w:eastAsia="Times New Roman" w:hAnsi="Times New Roman" w:cs="Times New Roman"/>
          <w:sz w:val="28"/>
          <w:szCs w:val="20"/>
          <w:lang w:eastAsia="ru-RU"/>
        </w:rPr>
      </w:pPr>
    </w:p>
    <w:p w14:paraId="0F8A2A4B" w14:textId="7BB7D13B" w:rsidR="00234AB4" w:rsidRDefault="00234AB4" w:rsidP="00234AB4">
      <w:pPr>
        <w:spacing w:after="0" w:line="240" w:lineRule="auto"/>
        <w:outlineLvl w:val="0"/>
        <w:rPr>
          <w:rFonts w:ascii="Times New Roman" w:eastAsia="Times New Roman" w:hAnsi="Times New Roman" w:cs="Times New Roman"/>
          <w:sz w:val="28"/>
          <w:szCs w:val="20"/>
          <w:lang w:eastAsia="ru-RU"/>
        </w:rPr>
      </w:pPr>
    </w:p>
    <w:p w14:paraId="55E2CC34" w14:textId="408FC661" w:rsidR="00234AB4" w:rsidRDefault="00234AB4" w:rsidP="00234AB4">
      <w:pPr>
        <w:spacing w:after="0" w:line="240" w:lineRule="auto"/>
        <w:outlineLvl w:val="0"/>
        <w:rPr>
          <w:rFonts w:ascii="Times New Roman" w:eastAsia="Times New Roman" w:hAnsi="Times New Roman" w:cs="Times New Roman"/>
          <w:sz w:val="28"/>
          <w:szCs w:val="20"/>
          <w:lang w:eastAsia="ru-RU"/>
        </w:rPr>
      </w:pPr>
    </w:p>
    <w:p w14:paraId="66BA4589" w14:textId="6D7774ED" w:rsidR="00234AB4" w:rsidRDefault="00234AB4" w:rsidP="00234AB4">
      <w:pPr>
        <w:spacing w:after="0" w:line="240" w:lineRule="auto"/>
        <w:outlineLvl w:val="0"/>
        <w:rPr>
          <w:rFonts w:ascii="Times New Roman" w:eastAsia="Times New Roman" w:hAnsi="Times New Roman" w:cs="Times New Roman"/>
          <w:sz w:val="28"/>
          <w:szCs w:val="20"/>
          <w:lang w:eastAsia="ru-RU"/>
        </w:rPr>
      </w:pPr>
    </w:p>
    <w:p w14:paraId="4E3855AD" w14:textId="77777777" w:rsidR="00234AB4" w:rsidRDefault="00234AB4" w:rsidP="00234AB4">
      <w:pPr>
        <w:spacing w:after="0" w:line="240" w:lineRule="auto"/>
        <w:outlineLvl w:val="0"/>
        <w:rPr>
          <w:rFonts w:ascii="Times New Roman" w:eastAsia="Times New Roman" w:hAnsi="Times New Roman" w:cs="Times New Roman"/>
          <w:sz w:val="28"/>
          <w:szCs w:val="20"/>
          <w:lang w:eastAsia="ru-RU"/>
        </w:rPr>
        <w:sectPr w:rsidR="00234AB4" w:rsidSect="00AE2644">
          <w:headerReference w:type="default" r:id="rId12"/>
          <w:pgSz w:w="11906" w:h="16838"/>
          <w:pgMar w:top="567" w:right="567" w:bottom="397" w:left="851" w:header="709" w:footer="709" w:gutter="0"/>
          <w:cols w:space="708"/>
          <w:titlePg/>
          <w:docGrid w:linePitch="360"/>
        </w:sectPr>
      </w:pPr>
    </w:p>
    <w:p w14:paraId="1ACD9B6A" w14:textId="1F7E6012" w:rsidR="00234AB4" w:rsidRDefault="00234AB4" w:rsidP="00234AB4">
      <w:pPr>
        <w:spacing w:after="0" w:line="240" w:lineRule="auto"/>
        <w:outlineLvl w:val="0"/>
        <w:rPr>
          <w:rFonts w:ascii="Times New Roman" w:eastAsia="Times New Roman" w:hAnsi="Times New Roman" w:cs="Times New Roman"/>
          <w:sz w:val="28"/>
          <w:szCs w:val="20"/>
          <w:lang w:eastAsia="ru-RU"/>
        </w:rPr>
      </w:pPr>
    </w:p>
    <w:p w14:paraId="77C76312" w14:textId="77777777" w:rsidR="00234AB4" w:rsidRPr="00234AB4" w:rsidRDefault="00234AB4" w:rsidP="00234AB4">
      <w:pPr>
        <w:spacing w:after="0" w:line="240" w:lineRule="auto"/>
        <w:ind w:firstLine="6946"/>
        <w:outlineLvl w:val="0"/>
        <w:rPr>
          <w:rFonts w:ascii="Times New Roman" w:eastAsia="Times New Roman" w:hAnsi="Times New Roman" w:cs="Times New Roman"/>
          <w:sz w:val="28"/>
          <w:szCs w:val="20"/>
          <w:lang w:eastAsia="ru-RU"/>
        </w:rPr>
      </w:pPr>
      <w:r w:rsidRPr="00234AB4">
        <w:rPr>
          <w:rFonts w:ascii="Times New Roman" w:eastAsia="Times New Roman" w:hAnsi="Times New Roman" w:cs="Times New Roman"/>
          <w:sz w:val="28"/>
          <w:szCs w:val="20"/>
          <w:lang w:eastAsia="ru-RU"/>
        </w:rPr>
        <w:t>Приложение к решению</w:t>
      </w:r>
    </w:p>
    <w:p w14:paraId="373092AB" w14:textId="77777777" w:rsidR="00234AB4" w:rsidRPr="00234AB4" w:rsidRDefault="00234AB4" w:rsidP="00234AB4">
      <w:pPr>
        <w:spacing w:after="0" w:line="240" w:lineRule="auto"/>
        <w:ind w:firstLine="6946"/>
        <w:outlineLvl w:val="0"/>
        <w:rPr>
          <w:rFonts w:ascii="Times New Roman" w:eastAsia="Times New Roman" w:hAnsi="Times New Roman" w:cs="Times New Roman"/>
          <w:sz w:val="28"/>
          <w:szCs w:val="20"/>
          <w:lang w:eastAsia="ru-RU"/>
        </w:rPr>
      </w:pPr>
      <w:r w:rsidRPr="00234AB4">
        <w:rPr>
          <w:rFonts w:ascii="Times New Roman" w:eastAsia="Times New Roman" w:hAnsi="Times New Roman" w:cs="Times New Roman"/>
          <w:sz w:val="28"/>
          <w:szCs w:val="20"/>
          <w:lang w:eastAsia="ru-RU"/>
        </w:rPr>
        <w:t xml:space="preserve">Совета депутатов </w:t>
      </w:r>
    </w:p>
    <w:p w14:paraId="5D776E87" w14:textId="77777777" w:rsidR="00234AB4" w:rsidRPr="00234AB4" w:rsidRDefault="00234AB4" w:rsidP="00234AB4">
      <w:pPr>
        <w:spacing w:after="0" w:line="240" w:lineRule="auto"/>
        <w:ind w:firstLine="6946"/>
        <w:outlineLvl w:val="0"/>
        <w:rPr>
          <w:rFonts w:ascii="Times New Roman" w:eastAsia="Times New Roman" w:hAnsi="Times New Roman" w:cs="Times New Roman"/>
          <w:sz w:val="28"/>
          <w:szCs w:val="20"/>
          <w:lang w:eastAsia="ru-RU"/>
        </w:rPr>
      </w:pPr>
      <w:bookmarkStart w:id="0" w:name="_GoBack"/>
      <w:bookmarkEnd w:id="0"/>
      <w:r w:rsidRPr="00234AB4">
        <w:rPr>
          <w:rFonts w:ascii="Times New Roman" w:eastAsia="Times New Roman" w:hAnsi="Times New Roman" w:cs="Times New Roman"/>
          <w:sz w:val="28"/>
          <w:szCs w:val="20"/>
          <w:lang w:eastAsia="ru-RU"/>
        </w:rPr>
        <w:t>города Новосибирска</w:t>
      </w:r>
    </w:p>
    <w:p w14:paraId="4E1D121E" w14:textId="49D82B07" w:rsidR="00234AB4" w:rsidRDefault="00234AB4" w:rsidP="00234AB4">
      <w:pPr>
        <w:spacing w:after="0" w:line="240" w:lineRule="auto"/>
        <w:ind w:firstLine="6946"/>
        <w:outlineLvl w:val="0"/>
        <w:rPr>
          <w:rFonts w:ascii="Times New Roman" w:eastAsia="Times New Roman" w:hAnsi="Times New Roman" w:cs="Times New Roman"/>
          <w:sz w:val="28"/>
          <w:szCs w:val="20"/>
          <w:lang w:eastAsia="ru-RU"/>
        </w:rPr>
      </w:pPr>
      <w:r w:rsidRPr="00234AB4">
        <w:rPr>
          <w:rFonts w:ascii="Times New Roman" w:eastAsia="Times New Roman" w:hAnsi="Times New Roman" w:cs="Times New Roman"/>
          <w:sz w:val="28"/>
          <w:szCs w:val="20"/>
          <w:lang w:eastAsia="ru-RU"/>
        </w:rPr>
        <w:t>от_____________№_______</w:t>
      </w:r>
    </w:p>
    <w:p w14:paraId="03D712BC" w14:textId="77777777" w:rsidR="00234AB4" w:rsidRPr="008B1B74" w:rsidRDefault="00234AB4" w:rsidP="00234AB4">
      <w:pPr>
        <w:spacing w:after="0" w:line="240" w:lineRule="auto"/>
        <w:outlineLvl w:val="0"/>
        <w:rPr>
          <w:rFonts w:ascii="Times New Roman" w:eastAsia="Times New Roman" w:hAnsi="Times New Roman" w:cs="Times New Roman"/>
          <w:sz w:val="28"/>
          <w:szCs w:val="20"/>
          <w:lang w:eastAsia="ru-RU"/>
        </w:rPr>
      </w:pPr>
    </w:p>
    <w:p w14:paraId="252D9CFF" w14:textId="77777777" w:rsidR="008B1B74" w:rsidRPr="008B1B74" w:rsidRDefault="008B1B74" w:rsidP="008B1B74">
      <w:pPr>
        <w:spacing w:after="0" w:line="240" w:lineRule="auto"/>
        <w:jc w:val="center"/>
        <w:outlineLvl w:val="0"/>
        <w:rPr>
          <w:rFonts w:ascii="Times New Roman" w:eastAsia="Times New Roman" w:hAnsi="Times New Roman" w:cs="Times New Roman"/>
          <w:sz w:val="28"/>
          <w:szCs w:val="20"/>
          <w:lang w:eastAsia="ru-RU"/>
        </w:rPr>
      </w:pPr>
      <w:r w:rsidRPr="008B1B74">
        <w:rPr>
          <w:rFonts w:ascii="Times New Roman" w:eastAsia="Times New Roman" w:hAnsi="Times New Roman" w:cs="Times New Roman"/>
          <w:sz w:val="28"/>
          <w:szCs w:val="20"/>
          <w:lang w:eastAsia="ru-RU"/>
        </w:rPr>
        <w:t>СОВЕТ ДЕПУТАТОВ ГОРОДА НОВОСИБИРСКА</w:t>
      </w:r>
    </w:p>
    <w:p w14:paraId="61EC9E6E" w14:textId="77777777" w:rsidR="008B1B74" w:rsidRPr="008B1B74" w:rsidRDefault="008B1B74" w:rsidP="008B1B74">
      <w:pPr>
        <w:spacing w:after="0" w:line="240" w:lineRule="auto"/>
        <w:jc w:val="center"/>
        <w:outlineLvl w:val="0"/>
        <w:rPr>
          <w:rFonts w:ascii="Times New Roman" w:eastAsia="Times New Roman" w:hAnsi="Times New Roman" w:cs="Times New Roman"/>
          <w:b/>
          <w:sz w:val="28"/>
          <w:szCs w:val="28"/>
          <w:lang w:eastAsia="ru-RU"/>
        </w:rPr>
      </w:pPr>
      <w:r w:rsidRPr="008B1B74">
        <w:rPr>
          <w:rFonts w:ascii="Times New Roman" w:eastAsia="Times New Roman" w:hAnsi="Times New Roman" w:cs="Times New Roman"/>
          <w:b/>
          <w:sz w:val="28"/>
          <w:szCs w:val="28"/>
          <w:lang w:eastAsia="ru-RU"/>
        </w:rPr>
        <w:t>РЕШЕНИЕ</w:t>
      </w:r>
    </w:p>
    <w:tbl>
      <w:tblPr>
        <w:tblW w:w="9819" w:type="dxa"/>
        <w:tblInd w:w="-38" w:type="dxa"/>
        <w:tblLayout w:type="fixed"/>
        <w:tblCellMar>
          <w:left w:w="70" w:type="dxa"/>
          <w:right w:w="70" w:type="dxa"/>
        </w:tblCellMar>
        <w:tblLook w:val="0000" w:firstRow="0" w:lastRow="0" w:firstColumn="0" w:lastColumn="0" w:noHBand="0" w:noVBand="0"/>
      </w:tblPr>
      <w:tblGrid>
        <w:gridCol w:w="34"/>
        <w:gridCol w:w="2928"/>
        <w:gridCol w:w="2321"/>
        <w:gridCol w:w="534"/>
        <w:gridCol w:w="4002"/>
      </w:tblGrid>
      <w:tr w:rsidR="008B1B74" w:rsidRPr="008B1B74" w14:paraId="2CBDE955" w14:textId="77777777" w:rsidTr="006F3E07">
        <w:trPr>
          <w:gridBefore w:val="1"/>
          <w:wBefore w:w="34" w:type="dxa"/>
          <w:trHeight w:val="168"/>
        </w:trPr>
        <w:tc>
          <w:tcPr>
            <w:tcW w:w="2928" w:type="dxa"/>
          </w:tcPr>
          <w:p w14:paraId="4D86B9DA" w14:textId="77777777" w:rsidR="008B1B74" w:rsidRPr="008B1B74" w:rsidRDefault="008B1B74" w:rsidP="008B1B74">
            <w:pPr>
              <w:spacing w:before="240" w:after="0" w:line="360" w:lineRule="auto"/>
              <w:rPr>
                <w:rFonts w:ascii="Academy" w:eastAsia="Times New Roman" w:hAnsi="Academy" w:cs="Times New Roman"/>
                <w:sz w:val="28"/>
                <w:szCs w:val="20"/>
                <w:lang w:eastAsia="ru-RU"/>
              </w:rPr>
            </w:pPr>
          </w:p>
        </w:tc>
        <w:tc>
          <w:tcPr>
            <w:tcW w:w="2855" w:type="dxa"/>
            <w:gridSpan w:val="2"/>
          </w:tcPr>
          <w:p w14:paraId="4494BC82" w14:textId="77777777" w:rsidR="008B1B74" w:rsidRPr="008B1B74" w:rsidRDefault="008B1B74" w:rsidP="008B1B74">
            <w:pPr>
              <w:spacing w:before="240" w:after="0" w:line="360" w:lineRule="auto"/>
              <w:jc w:val="center"/>
              <w:rPr>
                <w:rFonts w:ascii="Academy" w:eastAsia="Times New Roman" w:hAnsi="Academy" w:cs="Times New Roman"/>
                <w:b/>
                <w:sz w:val="28"/>
                <w:szCs w:val="20"/>
                <w:lang w:eastAsia="ru-RU"/>
              </w:rPr>
            </w:pPr>
          </w:p>
        </w:tc>
        <w:tc>
          <w:tcPr>
            <w:tcW w:w="4002" w:type="dxa"/>
          </w:tcPr>
          <w:p w14:paraId="191098AD" w14:textId="77777777" w:rsidR="008B1B74" w:rsidRPr="008B1B74" w:rsidRDefault="008B1B74" w:rsidP="008B1B74">
            <w:pPr>
              <w:spacing w:before="240" w:after="0" w:line="360" w:lineRule="auto"/>
              <w:ind w:right="323"/>
              <w:jc w:val="right"/>
              <w:rPr>
                <w:rFonts w:ascii="Academy" w:eastAsia="Times New Roman" w:hAnsi="Academy" w:cs="Times New Roman"/>
                <w:sz w:val="28"/>
                <w:szCs w:val="20"/>
                <w:lang w:val="en-US" w:eastAsia="ru-RU"/>
              </w:rPr>
            </w:pPr>
            <w:r w:rsidRPr="008B1B74">
              <w:rPr>
                <w:rFonts w:ascii="Times New Roman" w:eastAsia="Times New Roman" w:hAnsi="Times New Roman" w:cs="Times New Roman"/>
                <w:sz w:val="28"/>
                <w:szCs w:val="20"/>
                <w:lang w:eastAsia="ru-RU"/>
              </w:rPr>
              <w:t xml:space="preserve">   ПРОЕКТ </w:t>
            </w:r>
          </w:p>
        </w:tc>
      </w:tr>
      <w:tr w:rsidR="008B1B74" w:rsidRPr="008B1B74" w14:paraId="65DA484B" w14:textId="77777777" w:rsidTr="006F3E07">
        <w:tblPrEx>
          <w:tblCellMar>
            <w:left w:w="108" w:type="dxa"/>
            <w:right w:w="108" w:type="dxa"/>
          </w:tblCellMar>
          <w:tblLook w:val="01E0" w:firstRow="1" w:lastRow="1" w:firstColumn="1" w:lastColumn="1" w:noHBand="0" w:noVBand="0"/>
        </w:tblPrEx>
        <w:trPr>
          <w:gridAfter w:val="2"/>
          <w:wAfter w:w="4536" w:type="dxa"/>
          <w:trHeight w:val="412"/>
        </w:trPr>
        <w:tc>
          <w:tcPr>
            <w:tcW w:w="5283" w:type="dxa"/>
            <w:gridSpan w:val="3"/>
          </w:tcPr>
          <w:p w14:paraId="0CAD3C78" w14:textId="77777777" w:rsidR="008B1B74" w:rsidRPr="008B1B74" w:rsidRDefault="008B1B74" w:rsidP="008B1B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1B74">
              <w:rPr>
                <w:rFonts w:ascii="Times New Roman" w:eastAsia="Times New Roman" w:hAnsi="Times New Roman" w:cs="Times New Roman"/>
                <w:sz w:val="28"/>
                <w:szCs w:val="28"/>
                <w:lang w:eastAsia="ru-RU"/>
              </w:rPr>
              <w:t>О внесении изменени</w:t>
            </w:r>
            <w:r w:rsidR="009B20A4">
              <w:rPr>
                <w:rFonts w:ascii="Times New Roman" w:eastAsia="Times New Roman" w:hAnsi="Times New Roman" w:cs="Times New Roman"/>
                <w:sz w:val="28"/>
                <w:szCs w:val="28"/>
                <w:lang w:eastAsia="ru-RU"/>
              </w:rPr>
              <w:t>й</w:t>
            </w:r>
            <w:r w:rsidRPr="008B1B74">
              <w:rPr>
                <w:rFonts w:ascii="Times New Roman" w:eastAsia="Times New Roman" w:hAnsi="Times New Roman" w:cs="Times New Roman"/>
                <w:sz w:val="28"/>
                <w:szCs w:val="28"/>
                <w:lang w:eastAsia="ru-RU"/>
              </w:rPr>
              <w:t xml:space="preserve"> в </w:t>
            </w:r>
            <w:r w:rsidR="00184248">
              <w:rPr>
                <w:rFonts w:ascii="Times New Roman" w:eastAsia="Times New Roman" w:hAnsi="Times New Roman" w:cs="Times New Roman"/>
                <w:sz w:val="28"/>
                <w:szCs w:val="28"/>
                <w:lang w:eastAsia="ru-RU"/>
              </w:rPr>
              <w:t>Положение о возмещении расходов, связанных со служебными командировками, лицам, заключившим трудовой договор о работе в Совете депутатов города Новосибирска, принятое решением Совета депутатов города Новосибирска от 23.12.2015 № 138</w:t>
            </w:r>
          </w:p>
          <w:p w14:paraId="6CF59238" w14:textId="77777777" w:rsidR="008B1B74" w:rsidRPr="008B1B74" w:rsidRDefault="008B1B74" w:rsidP="008B1B74">
            <w:pPr>
              <w:tabs>
                <w:tab w:val="left" w:pos="975"/>
              </w:tabs>
              <w:spacing w:after="0" w:line="240" w:lineRule="auto"/>
              <w:rPr>
                <w:rFonts w:ascii="Times New Roman" w:eastAsia="Times New Roman" w:hAnsi="Times New Roman" w:cs="Times New Roman"/>
                <w:sz w:val="20"/>
                <w:szCs w:val="20"/>
                <w:lang w:eastAsia="ru-RU"/>
              </w:rPr>
            </w:pPr>
          </w:p>
          <w:p w14:paraId="23F76B40" w14:textId="77777777" w:rsidR="008B1B74" w:rsidRPr="008B1B74" w:rsidRDefault="008B1B74" w:rsidP="008B1B74">
            <w:pPr>
              <w:tabs>
                <w:tab w:val="left" w:pos="975"/>
              </w:tabs>
              <w:spacing w:after="0" w:line="240" w:lineRule="auto"/>
              <w:rPr>
                <w:rFonts w:ascii="Times New Roman" w:eastAsia="Times New Roman" w:hAnsi="Times New Roman" w:cs="Times New Roman"/>
                <w:sz w:val="20"/>
                <w:szCs w:val="20"/>
                <w:lang w:eastAsia="ru-RU"/>
              </w:rPr>
            </w:pPr>
          </w:p>
        </w:tc>
      </w:tr>
    </w:tbl>
    <w:p w14:paraId="0214617B" w14:textId="77777777" w:rsidR="008B1B74" w:rsidRPr="00C370BE" w:rsidRDefault="008B1B74" w:rsidP="006641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70BE">
        <w:rPr>
          <w:rFonts w:ascii="Times New Roman" w:eastAsia="Times New Roman" w:hAnsi="Times New Roman" w:cs="Times New Roman"/>
          <w:sz w:val="28"/>
          <w:szCs w:val="28"/>
          <w:lang w:eastAsia="ru-RU"/>
        </w:rPr>
        <w:t>В соответствии с</w:t>
      </w:r>
      <w:r w:rsidR="00B76B74">
        <w:rPr>
          <w:rFonts w:ascii="Times New Roman" w:eastAsia="Times New Roman" w:hAnsi="Times New Roman" w:cs="Times New Roman"/>
          <w:sz w:val="28"/>
          <w:szCs w:val="28"/>
          <w:lang w:eastAsia="ru-RU"/>
        </w:rPr>
        <w:t xml:space="preserve"> </w:t>
      </w:r>
      <w:r w:rsidR="00184248" w:rsidRPr="00184248">
        <w:rPr>
          <w:rFonts w:ascii="Times New Roman" w:eastAsia="Times New Roman" w:hAnsi="Times New Roman" w:cs="Times New Roman"/>
          <w:sz w:val="28"/>
          <w:szCs w:val="28"/>
          <w:lang w:eastAsia="ru-RU"/>
        </w:rPr>
        <w:t>Указ</w:t>
      </w:r>
      <w:r w:rsidR="00184248">
        <w:rPr>
          <w:rFonts w:ascii="Times New Roman" w:eastAsia="Times New Roman" w:hAnsi="Times New Roman" w:cs="Times New Roman"/>
          <w:sz w:val="28"/>
          <w:szCs w:val="28"/>
          <w:lang w:eastAsia="ru-RU"/>
        </w:rPr>
        <w:t>ом</w:t>
      </w:r>
      <w:r w:rsidR="00184248" w:rsidRPr="00184248">
        <w:rPr>
          <w:rFonts w:ascii="Times New Roman" w:eastAsia="Times New Roman" w:hAnsi="Times New Roman" w:cs="Times New Roman"/>
          <w:sz w:val="28"/>
          <w:szCs w:val="28"/>
          <w:lang w:eastAsia="ru-RU"/>
        </w:rPr>
        <w:t xml:space="preserve"> Президента Р</w:t>
      </w:r>
      <w:r w:rsidR="00184248">
        <w:rPr>
          <w:rFonts w:ascii="Times New Roman" w:eastAsia="Times New Roman" w:hAnsi="Times New Roman" w:cs="Times New Roman"/>
          <w:sz w:val="28"/>
          <w:szCs w:val="28"/>
          <w:lang w:eastAsia="ru-RU"/>
        </w:rPr>
        <w:t>оссийской Федерации</w:t>
      </w:r>
      <w:r w:rsidR="00184248" w:rsidRPr="00184248">
        <w:rPr>
          <w:rFonts w:ascii="Times New Roman" w:eastAsia="Times New Roman" w:hAnsi="Times New Roman" w:cs="Times New Roman"/>
          <w:sz w:val="28"/>
          <w:szCs w:val="28"/>
          <w:lang w:eastAsia="ru-RU"/>
        </w:rPr>
        <w:t xml:space="preserve"> от 17.10.2022 </w:t>
      </w:r>
      <w:r w:rsidR="00184248">
        <w:rPr>
          <w:rFonts w:ascii="Times New Roman" w:eastAsia="Times New Roman" w:hAnsi="Times New Roman" w:cs="Times New Roman"/>
          <w:sz w:val="28"/>
          <w:szCs w:val="28"/>
          <w:lang w:eastAsia="ru-RU"/>
        </w:rPr>
        <w:br/>
        <w:t>№</w:t>
      </w:r>
      <w:r w:rsidR="00184248" w:rsidRPr="00184248">
        <w:rPr>
          <w:rFonts w:ascii="Times New Roman" w:eastAsia="Times New Roman" w:hAnsi="Times New Roman" w:cs="Times New Roman"/>
          <w:sz w:val="28"/>
          <w:szCs w:val="28"/>
          <w:lang w:eastAsia="ru-RU"/>
        </w:rPr>
        <w:t xml:space="preserve"> 752</w:t>
      </w:r>
      <w:r w:rsidR="00184248">
        <w:rPr>
          <w:rFonts w:ascii="Times New Roman" w:eastAsia="Times New Roman" w:hAnsi="Times New Roman" w:cs="Times New Roman"/>
          <w:sz w:val="28"/>
          <w:szCs w:val="28"/>
          <w:lang w:eastAsia="ru-RU"/>
        </w:rPr>
        <w:t xml:space="preserve"> «</w:t>
      </w:r>
      <w:r w:rsidR="00184248" w:rsidRPr="00184248">
        <w:rPr>
          <w:rFonts w:ascii="Times New Roman" w:eastAsia="Times New Roman" w:hAnsi="Times New Roman" w:cs="Times New Roman"/>
          <w:sz w:val="28"/>
          <w:szCs w:val="28"/>
          <w:lang w:eastAsia="ru-RU"/>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w:t>
      </w:r>
      <w:r w:rsidR="00184248">
        <w:rPr>
          <w:rFonts w:ascii="Times New Roman" w:eastAsia="Times New Roman" w:hAnsi="Times New Roman" w:cs="Times New Roman"/>
          <w:sz w:val="28"/>
          <w:szCs w:val="28"/>
          <w:lang w:eastAsia="ru-RU"/>
        </w:rPr>
        <w:t>ой области и Херсонской области»</w:t>
      </w:r>
      <w:r w:rsidRPr="00C370BE">
        <w:rPr>
          <w:rFonts w:ascii="Times New Roman" w:eastAsia="Times New Roman" w:hAnsi="Times New Roman" w:cs="Times New Roman"/>
          <w:sz w:val="28"/>
          <w:szCs w:val="28"/>
          <w:lang w:eastAsia="ru-RU"/>
        </w:rPr>
        <w:t>, руководствуясь статьей 35 Устава города Новосибирска, Совет депутатов города Новосибирска РЕШИЛ:</w:t>
      </w:r>
    </w:p>
    <w:p w14:paraId="62EC654D" w14:textId="77777777" w:rsidR="0019556D" w:rsidRDefault="006641DF" w:rsidP="006641DF">
      <w:pPr>
        <w:pStyle w:val="a9"/>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8B1B74" w:rsidRPr="00403097">
        <w:rPr>
          <w:rFonts w:ascii="Times New Roman" w:eastAsia="Times New Roman" w:hAnsi="Times New Roman" w:cs="Times New Roman"/>
          <w:sz w:val="28"/>
          <w:szCs w:val="28"/>
          <w:lang w:eastAsia="ru-RU"/>
        </w:rPr>
        <w:t xml:space="preserve">Внести в </w:t>
      </w:r>
      <w:r w:rsidR="00184248" w:rsidRPr="00403097">
        <w:rPr>
          <w:rFonts w:ascii="Times New Roman" w:eastAsia="Times New Roman" w:hAnsi="Times New Roman" w:cs="Times New Roman"/>
          <w:sz w:val="28"/>
          <w:szCs w:val="28"/>
          <w:lang w:eastAsia="ru-RU"/>
        </w:rPr>
        <w:t>Положение о возмещении расходов, связанных со служебными командировками, лицам, заключившим трудовой договор о работе в Совете депутатов города Новосибирска, принятое решением Совета депутатов города Новосибирска от 23.12.2015 № 138,</w:t>
      </w:r>
      <w:r w:rsidR="008B1B74" w:rsidRPr="00403097">
        <w:rPr>
          <w:rFonts w:ascii="Times New Roman" w:eastAsia="Times New Roman" w:hAnsi="Times New Roman" w:cs="Times New Roman"/>
          <w:sz w:val="28"/>
          <w:szCs w:val="28"/>
          <w:lang w:eastAsia="ru-RU"/>
        </w:rPr>
        <w:t xml:space="preserve"> </w:t>
      </w:r>
      <w:r w:rsidR="0019556D">
        <w:rPr>
          <w:rFonts w:ascii="Times New Roman" w:eastAsia="Times New Roman" w:hAnsi="Times New Roman" w:cs="Times New Roman"/>
          <w:sz w:val="28"/>
          <w:szCs w:val="28"/>
          <w:lang w:eastAsia="ru-RU"/>
        </w:rPr>
        <w:t xml:space="preserve">следующие </w:t>
      </w:r>
      <w:r w:rsidR="008B1B74" w:rsidRPr="00403097">
        <w:rPr>
          <w:rFonts w:ascii="Times New Roman" w:eastAsia="Times New Roman" w:hAnsi="Times New Roman" w:cs="Times New Roman"/>
          <w:sz w:val="28"/>
          <w:szCs w:val="28"/>
          <w:lang w:eastAsia="ru-RU"/>
        </w:rPr>
        <w:t>изменени</w:t>
      </w:r>
      <w:r w:rsidR="0019556D">
        <w:rPr>
          <w:rFonts w:ascii="Times New Roman" w:eastAsia="Times New Roman" w:hAnsi="Times New Roman" w:cs="Times New Roman"/>
          <w:sz w:val="28"/>
          <w:szCs w:val="28"/>
          <w:lang w:eastAsia="ru-RU"/>
        </w:rPr>
        <w:t>я:</w:t>
      </w:r>
    </w:p>
    <w:p w14:paraId="21F72EF7" w14:textId="77777777" w:rsidR="0019556D" w:rsidRPr="0019556D" w:rsidRDefault="0019556D" w:rsidP="006641DF">
      <w:pPr>
        <w:pStyle w:val="a9"/>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641DF">
        <w:rPr>
          <w:rFonts w:ascii="Times New Roman" w:eastAsia="Times New Roman" w:hAnsi="Times New Roman" w:cs="Times New Roman"/>
          <w:sz w:val="28"/>
          <w:szCs w:val="28"/>
          <w:lang w:eastAsia="ru-RU"/>
        </w:rPr>
        <w:t> </w:t>
      </w:r>
      <w:r w:rsidR="000D3302">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ополнить пунктом 1.4 следующего содержания</w:t>
      </w:r>
      <w:r w:rsidR="008B1B74" w:rsidRPr="00403097">
        <w:rPr>
          <w:rFonts w:ascii="Times New Roman" w:eastAsia="Times New Roman" w:hAnsi="Times New Roman" w:cs="Times New Roman"/>
          <w:sz w:val="28"/>
          <w:szCs w:val="28"/>
          <w:lang w:eastAsia="ru-RU"/>
        </w:rPr>
        <w:t>:</w:t>
      </w:r>
    </w:p>
    <w:p w14:paraId="22D18B1B" w14:textId="77777777" w:rsidR="00403097" w:rsidRDefault="00403097" w:rsidP="006641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415B9">
        <w:rPr>
          <w:rFonts w:ascii="Times New Roman" w:eastAsia="Times New Roman" w:hAnsi="Times New Roman" w:cs="Times New Roman"/>
          <w:sz w:val="28"/>
          <w:szCs w:val="28"/>
          <w:lang w:eastAsia="ru-RU"/>
        </w:rPr>
        <w:t>1</w:t>
      </w:r>
      <w:r w:rsidR="006641DF">
        <w:rPr>
          <w:rFonts w:ascii="Times New Roman" w:eastAsia="Times New Roman" w:hAnsi="Times New Roman" w:cs="Times New Roman"/>
          <w:sz w:val="28"/>
          <w:szCs w:val="28"/>
          <w:lang w:eastAsia="ru-RU"/>
        </w:rPr>
        <w:t>.4. </w:t>
      </w:r>
      <w:r w:rsidR="00DB2150">
        <w:rPr>
          <w:rFonts w:ascii="Times New Roman" w:eastAsia="Times New Roman" w:hAnsi="Times New Roman" w:cs="Times New Roman"/>
          <w:sz w:val="28"/>
          <w:szCs w:val="28"/>
          <w:lang w:eastAsia="ru-RU"/>
        </w:rPr>
        <w:t xml:space="preserve">Работникам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устанавливаются условия командирования, </w:t>
      </w:r>
      <w:r w:rsidR="005E4B03">
        <w:rPr>
          <w:rFonts w:ascii="Times New Roman" w:eastAsia="Times New Roman" w:hAnsi="Times New Roman" w:cs="Times New Roman"/>
          <w:sz w:val="28"/>
          <w:szCs w:val="28"/>
          <w:lang w:eastAsia="ru-RU"/>
        </w:rPr>
        <w:t>соответствующие</w:t>
      </w:r>
      <w:r w:rsidR="00FD069F">
        <w:rPr>
          <w:rFonts w:ascii="Times New Roman" w:eastAsia="Times New Roman" w:hAnsi="Times New Roman" w:cs="Times New Roman"/>
          <w:sz w:val="28"/>
          <w:szCs w:val="28"/>
          <w:lang w:eastAsia="ru-RU"/>
        </w:rPr>
        <w:t xml:space="preserve"> условиям, предусмотренным</w:t>
      </w:r>
      <w:r w:rsidR="00DB2150">
        <w:rPr>
          <w:rFonts w:ascii="Times New Roman" w:eastAsia="Times New Roman" w:hAnsi="Times New Roman" w:cs="Times New Roman"/>
          <w:sz w:val="28"/>
          <w:szCs w:val="28"/>
          <w:lang w:eastAsia="ru-RU"/>
        </w:rPr>
        <w:t xml:space="preserve"> </w:t>
      </w:r>
      <w:r w:rsidR="00DB2150" w:rsidRPr="00E15918">
        <w:rPr>
          <w:rFonts w:ascii="Times New Roman" w:eastAsia="Times New Roman" w:hAnsi="Times New Roman" w:cs="Times New Roman"/>
          <w:sz w:val="28"/>
          <w:szCs w:val="28"/>
          <w:lang w:eastAsia="ru-RU"/>
        </w:rPr>
        <w:t>Указ</w:t>
      </w:r>
      <w:r w:rsidR="00DB2150">
        <w:rPr>
          <w:rFonts w:ascii="Times New Roman" w:eastAsia="Times New Roman" w:hAnsi="Times New Roman" w:cs="Times New Roman"/>
          <w:sz w:val="28"/>
          <w:szCs w:val="28"/>
          <w:lang w:eastAsia="ru-RU"/>
        </w:rPr>
        <w:t>ом</w:t>
      </w:r>
      <w:r w:rsidR="00DB2150" w:rsidRPr="00E15918">
        <w:rPr>
          <w:rFonts w:ascii="Times New Roman" w:eastAsia="Times New Roman" w:hAnsi="Times New Roman" w:cs="Times New Roman"/>
          <w:sz w:val="28"/>
          <w:szCs w:val="28"/>
          <w:lang w:eastAsia="ru-RU"/>
        </w:rPr>
        <w:t xml:space="preserve"> Президента Р</w:t>
      </w:r>
      <w:r w:rsidR="00DB2150">
        <w:rPr>
          <w:rFonts w:ascii="Times New Roman" w:eastAsia="Times New Roman" w:hAnsi="Times New Roman" w:cs="Times New Roman"/>
          <w:sz w:val="28"/>
          <w:szCs w:val="28"/>
          <w:lang w:eastAsia="ru-RU"/>
        </w:rPr>
        <w:t xml:space="preserve">оссийской </w:t>
      </w:r>
      <w:r w:rsidR="00DB2150" w:rsidRPr="00E15918">
        <w:rPr>
          <w:rFonts w:ascii="Times New Roman" w:eastAsia="Times New Roman" w:hAnsi="Times New Roman" w:cs="Times New Roman"/>
          <w:sz w:val="28"/>
          <w:szCs w:val="28"/>
          <w:lang w:eastAsia="ru-RU"/>
        </w:rPr>
        <w:t>Ф</w:t>
      </w:r>
      <w:r w:rsidR="00DB2150">
        <w:rPr>
          <w:rFonts w:ascii="Times New Roman" w:eastAsia="Times New Roman" w:hAnsi="Times New Roman" w:cs="Times New Roman"/>
          <w:sz w:val="28"/>
          <w:szCs w:val="28"/>
          <w:lang w:eastAsia="ru-RU"/>
        </w:rPr>
        <w:t>едерации от 17.10.2022 №</w:t>
      </w:r>
      <w:r w:rsidR="00DB2150" w:rsidRPr="00E15918">
        <w:rPr>
          <w:rFonts w:ascii="Times New Roman" w:eastAsia="Times New Roman" w:hAnsi="Times New Roman" w:cs="Times New Roman"/>
          <w:sz w:val="28"/>
          <w:szCs w:val="28"/>
          <w:lang w:eastAsia="ru-RU"/>
        </w:rPr>
        <w:t xml:space="preserve"> 752</w:t>
      </w:r>
      <w:r w:rsidR="00DB2150">
        <w:rPr>
          <w:rFonts w:ascii="Times New Roman" w:eastAsia="Times New Roman" w:hAnsi="Times New Roman" w:cs="Times New Roman"/>
          <w:sz w:val="28"/>
          <w:szCs w:val="28"/>
          <w:lang w:eastAsia="ru-RU"/>
        </w:rPr>
        <w:t xml:space="preserve"> «</w:t>
      </w:r>
      <w:r w:rsidR="00DB2150" w:rsidRPr="00E15918">
        <w:rPr>
          <w:rFonts w:ascii="Times New Roman" w:eastAsia="Times New Roman" w:hAnsi="Times New Roman" w:cs="Times New Roman"/>
          <w:sz w:val="28"/>
          <w:szCs w:val="28"/>
          <w:lang w:eastAsia="ru-RU"/>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w:t>
      </w:r>
      <w:r w:rsidR="00DB2150">
        <w:rPr>
          <w:rFonts w:ascii="Times New Roman" w:eastAsia="Times New Roman" w:hAnsi="Times New Roman" w:cs="Times New Roman"/>
          <w:sz w:val="28"/>
          <w:szCs w:val="28"/>
          <w:lang w:eastAsia="ru-RU"/>
        </w:rPr>
        <w:t>ласти»</w:t>
      </w:r>
      <w:r w:rsidR="00E15918">
        <w:rPr>
          <w:rFonts w:ascii="Times New Roman" w:eastAsia="Times New Roman" w:hAnsi="Times New Roman" w:cs="Times New Roman"/>
          <w:sz w:val="28"/>
          <w:szCs w:val="28"/>
          <w:lang w:eastAsia="ru-RU"/>
        </w:rPr>
        <w:t>.».</w:t>
      </w:r>
    </w:p>
    <w:p w14:paraId="5BD24853" w14:textId="77777777" w:rsidR="0019556D" w:rsidRDefault="006641DF" w:rsidP="006641DF">
      <w:pPr>
        <w:pStyle w:val="a9"/>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w:t>
      </w:r>
      <w:r w:rsidR="0019556D">
        <w:rPr>
          <w:rFonts w:ascii="Times New Roman" w:eastAsia="Times New Roman" w:hAnsi="Times New Roman" w:cs="Times New Roman"/>
          <w:sz w:val="28"/>
          <w:szCs w:val="28"/>
          <w:lang w:eastAsia="ru-RU"/>
        </w:rPr>
        <w:t>В пункте 4.1 слова «от 09.10.2015 № 1085» заменить словами «от 18.11.2020 № 1853</w:t>
      </w:r>
      <w:r w:rsidR="00DB2150">
        <w:rPr>
          <w:rFonts w:ascii="Times New Roman" w:eastAsia="Times New Roman" w:hAnsi="Times New Roman" w:cs="Times New Roman"/>
          <w:sz w:val="28"/>
          <w:szCs w:val="28"/>
          <w:lang w:eastAsia="ru-RU"/>
        </w:rPr>
        <w:t>»</w:t>
      </w:r>
      <w:r w:rsidR="0019556D">
        <w:rPr>
          <w:rFonts w:ascii="Times New Roman" w:eastAsia="Times New Roman" w:hAnsi="Times New Roman" w:cs="Times New Roman"/>
          <w:sz w:val="28"/>
          <w:szCs w:val="28"/>
          <w:lang w:eastAsia="ru-RU"/>
        </w:rPr>
        <w:t>.</w:t>
      </w:r>
    </w:p>
    <w:p w14:paraId="2D2D76DD" w14:textId="77777777" w:rsidR="00AE2644" w:rsidRPr="0019556D" w:rsidRDefault="00AE2644" w:rsidP="006641DF">
      <w:pPr>
        <w:pStyle w:val="a9"/>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AE2644">
        <w:rPr>
          <w:rFonts w:ascii="Times New Roman" w:eastAsia="Times New Roman" w:hAnsi="Times New Roman" w:cs="Times New Roman"/>
          <w:sz w:val="28"/>
          <w:szCs w:val="28"/>
          <w:lang w:eastAsia="ru-RU"/>
        </w:rPr>
        <w:t>Решение вступает в силу на следующий день после его официального опубликования.</w:t>
      </w:r>
    </w:p>
    <w:p w14:paraId="4435C68A" w14:textId="77777777" w:rsidR="00E15918" w:rsidRPr="00E15918" w:rsidRDefault="009059BF" w:rsidP="006641DF">
      <w:pPr>
        <w:pStyle w:val="a9"/>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641DF">
        <w:rPr>
          <w:rFonts w:ascii="Times New Roman" w:eastAsia="Times New Roman" w:hAnsi="Times New Roman" w:cs="Times New Roman"/>
          <w:sz w:val="28"/>
          <w:szCs w:val="28"/>
          <w:lang w:eastAsia="ru-RU"/>
        </w:rPr>
        <w:t>. </w:t>
      </w:r>
      <w:r w:rsidR="00E15918" w:rsidRPr="00E15918">
        <w:rPr>
          <w:rFonts w:ascii="Times New Roman" w:eastAsia="Times New Roman" w:hAnsi="Times New Roman" w:cs="Times New Roman"/>
          <w:sz w:val="28"/>
          <w:szCs w:val="28"/>
          <w:lang w:eastAsia="ru-RU"/>
        </w:rPr>
        <w:t>Контроль за исполнением решения возложить на постоянную комиссию Совета депутатов города Новосибирска по бюджету и налоговой политике</w:t>
      </w:r>
      <w:r w:rsidR="00E15918">
        <w:rPr>
          <w:rFonts w:ascii="Times New Roman" w:eastAsia="Times New Roman" w:hAnsi="Times New Roman" w:cs="Times New Roman"/>
          <w:sz w:val="28"/>
          <w:szCs w:val="28"/>
          <w:lang w:eastAsia="ru-RU"/>
        </w:rPr>
        <w:t>.</w:t>
      </w:r>
    </w:p>
    <w:p w14:paraId="5E0E7632" w14:textId="77777777" w:rsidR="00E15918" w:rsidRDefault="00E15918" w:rsidP="001955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BD942BD" w14:textId="77777777" w:rsidR="00E15918" w:rsidRDefault="00E15918" w:rsidP="00E15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951" w:type="dxa"/>
        <w:tblInd w:w="-142" w:type="dxa"/>
        <w:tblLook w:val="04A0" w:firstRow="1" w:lastRow="0" w:firstColumn="1" w:lastColumn="0" w:noHBand="0" w:noVBand="1"/>
      </w:tblPr>
      <w:tblGrid>
        <w:gridCol w:w="138"/>
        <w:gridCol w:w="4754"/>
        <w:gridCol w:w="842"/>
        <w:gridCol w:w="4217"/>
      </w:tblGrid>
      <w:tr w:rsidR="00A66D67" w:rsidRPr="00A66D67" w14:paraId="42B21E07" w14:textId="77777777" w:rsidTr="00CE24CB">
        <w:trPr>
          <w:trHeight w:val="820"/>
        </w:trPr>
        <w:tc>
          <w:tcPr>
            <w:tcW w:w="4892" w:type="dxa"/>
            <w:gridSpan w:val="2"/>
          </w:tcPr>
          <w:p w14:paraId="08E2400E" w14:textId="77777777" w:rsidR="00A77F02" w:rsidRDefault="00A66D67" w:rsidP="00A77F02">
            <w:pPr>
              <w:tabs>
                <w:tab w:val="left" w:pos="3969"/>
              </w:tabs>
              <w:overflowPunct w:val="0"/>
              <w:autoSpaceDE w:val="0"/>
              <w:autoSpaceDN w:val="0"/>
              <w:adjustRightInd w:val="0"/>
              <w:spacing w:after="0" w:line="240" w:lineRule="auto"/>
              <w:ind w:right="-108"/>
              <w:rPr>
                <w:rFonts w:ascii="Times New Roman" w:hAnsi="Times New Roman" w:cs="Times New Roman"/>
                <w:sz w:val="28"/>
                <w:szCs w:val="28"/>
              </w:rPr>
            </w:pPr>
            <w:r w:rsidRPr="00A66D67">
              <w:rPr>
                <w:rFonts w:ascii="Times New Roman" w:hAnsi="Times New Roman" w:cs="Times New Roman"/>
                <w:sz w:val="28"/>
                <w:szCs w:val="28"/>
              </w:rPr>
              <w:t>Председатель Совета депутатов</w:t>
            </w:r>
          </w:p>
          <w:p w14:paraId="6AC00212" w14:textId="77777777" w:rsidR="00A66D67" w:rsidRPr="00A66D67" w:rsidRDefault="00A66D67" w:rsidP="00A77F02">
            <w:pPr>
              <w:tabs>
                <w:tab w:val="left" w:pos="3969"/>
              </w:tabs>
              <w:overflowPunct w:val="0"/>
              <w:autoSpaceDE w:val="0"/>
              <w:autoSpaceDN w:val="0"/>
              <w:adjustRightInd w:val="0"/>
              <w:spacing w:after="0" w:line="240" w:lineRule="auto"/>
              <w:ind w:right="-108"/>
              <w:rPr>
                <w:rFonts w:ascii="Times New Roman" w:hAnsi="Times New Roman" w:cs="Times New Roman"/>
                <w:sz w:val="28"/>
                <w:szCs w:val="28"/>
              </w:rPr>
            </w:pPr>
            <w:r w:rsidRPr="00A66D67">
              <w:rPr>
                <w:rFonts w:ascii="Times New Roman" w:hAnsi="Times New Roman" w:cs="Times New Roman"/>
                <w:sz w:val="28"/>
                <w:szCs w:val="28"/>
              </w:rPr>
              <w:t>города Новосибирска</w:t>
            </w:r>
          </w:p>
        </w:tc>
        <w:tc>
          <w:tcPr>
            <w:tcW w:w="842" w:type="dxa"/>
          </w:tcPr>
          <w:p w14:paraId="631C5417" w14:textId="77777777" w:rsidR="00A66D67" w:rsidRPr="00A66D67" w:rsidRDefault="00A66D67" w:rsidP="00A66D67">
            <w:pPr>
              <w:overflowPunct w:val="0"/>
              <w:autoSpaceDE w:val="0"/>
              <w:autoSpaceDN w:val="0"/>
              <w:adjustRightInd w:val="0"/>
              <w:spacing w:after="0" w:line="240" w:lineRule="auto"/>
              <w:rPr>
                <w:rFonts w:ascii="Times New Roman" w:hAnsi="Times New Roman" w:cs="Times New Roman"/>
                <w:sz w:val="28"/>
                <w:szCs w:val="28"/>
              </w:rPr>
            </w:pPr>
          </w:p>
        </w:tc>
        <w:tc>
          <w:tcPr>
            <w:tcW w:w="4217" w:type="dxa"/>
          </w:tcPr>
          <w:p w14:paraId="50D2D13E" w14:textId="77777777" w:rsidR="00A66D67" w:rsidRPr="00A66D67" w:rsidRDefault="00A66D67" w:rsidP="00A66D67">
            <w:pPr>
              <w:overflowPunct w:val="0"/>
              <w:autoSpaceDE w:val="0"/>
              <w:autoSpaceDN w:val="0"/>
              <w:adjustRightInd w:val="0"/>
              <w:spacing w:after="0" w:line="240" w:lineRule="auto"/>
              <w:rPr>
                <w:rFonts w:ascii="Times New Roman" w:hAnsi="Times New Roman" w:cs="Times New Roman"/>
                <w:sz w:val="28"/>
                <w:szCs w:val="28"/>
              </w:rPr>
            </w:pPr>
            <w:r w:rsidRPr="00A66D67">
              <w:rPr>
                <w:rFonts w:ascii="Times New Roman" w:hAnsi="Times New Roman" w:cs="Times New Roman"/>
                <w:sz w:val="28"/>
                <w:szCs w:val="28"/>
              </w:rPr>
              <w:t>Мэр города Новосибирска</w:t>
            </w:r>
          </w:p>
        </w:tc>
      </w:tr>
      <w:tr w:rsidR="00A66D67" w:rsidRPr="00A66D67" w14:paraId="2AFF13FC" w14:textId="77777777" w:rsidTr="00CE24CB">
        <w:trPr>
          <w:gridBefore w:val="1"/>
          <w:wBefore w:w="138" w:type="dxa"/>
          <w:trHeight w:val="212"/>
        </w:trPr>
        <w:tc>
          <w:tcPr>
            <w:tcW w:w="4754" w:type="dxa"/>
          </w:tcPr>
          <w:p w14:paraId="4636B89A" w14:textId="77777777" w:rsidR="00A66D67" w:rsidRPr="00A66D67" w:rsidRDefault="00A66D67" w:rsidP="00A66D67">
            <w:pPr>
              <w:overflowPunct w:val="0"/>
              <w:autoSpaceDE w:val="0"/>
              <w:autoSpaceDN w:val="0"/>
              <w:adjustRightInd w:val="0"/>
              <w:spacing w:after="0" w:line="240" w:lineRule="auto"/>
              <w:jc w:val="center"/>
              <w:rPr>
                <w:rFonts w:ascii="Times New Roman" w:hAnsi="Times New Roman" w:cs="Times New Roman"/>
                <w:sz w:val="28"/>
                <w:szCs w:val="28"/>
              </w:rPr>
            </w:pPr>
            <w:r w:rsidRPr="00A66D67">
              <w:rPr>
                <w:rFonts w:ascii="Times New Roman" w:hAnsi="Times New Roman" w:cs="Times New Roman"/>
                <w:sz w:val="28"/>
                <w:szCs w:val="28"/>
              </w:rPr>
              <w:t xml:space="preserve">           </w:t>
            </w:r>
            <w:r w:rsidR="00CE24CB">
              <w:rPr>
                <w:rFonts w:ascii="Times New Roman" w:hAnsi="Times New Roman" w:cs="Times New Roman"/>
                <w:sz w:val="28"/>
                <w:szCs w:val="28"/>
              </w:rPr>
              <w:t xml:space="preserve">                              </w:t>
            </w:r>
            <w:r w:rsidRPr="00A66D67">
              <w:rPr>
                <w:rFonts w:ascii="Times New Roman" w:hAnsi="Times New Roman" w:cs="Times New Roman"/>
                <w:sz w:val="28"/>
                <w:szCs w:val="28"/>
              </w:rPr>
              <w:t>Д. В. Асанцев</w:t>
            </w:r>
          </w:p>
        </w:tc>
        <w:tc>
          <w:tcPr>
            <w:tcW w:w="842" w:type="dxa"/>
          </w:tcPr>
          <w:p w14:paraId="3C54BF6A" w14:textId="77777777" w:rsidR="00A66D67" w:rsidRPr="00A66D67" w:rsidRDefault="00A66D67" w:rsidP="00A66D67">
            <w:pPr>
              <w:overflowPunct w:val="0"/>
              <w:autoSpaceDE w:val="0"/>
              <w:autoSpaceDN w:val="0"/>
              <w:adjustRightInd w:val="0"/>
              <w:spacing w:after="0" w:line="240" w:lineRule="auto"/>
              <w:rPr>
                <w:rFonts w:ascii="Times New Roman" w:hAnsi="Times New Roman" w:cs="Times New Roman"/>
                <w:sz w:val="28"/>
                <w:szCs w:val="28"/>
              </w:rPr>
            </w:pPr>
          </w:p>
        </w:tc>
        <w:tc>
          <w:tcPr>
            <w:tcW w:w="4217" w:type="dxa"/>
          </w:tcPr>
          <w:p w14:paraId="1A402CB0" w14:textId="77777777" w:rsidR="00A66D67" w:rsidRPr="00A66D67" w:rsidRDefault="00A66D67" w:rsidP="00A66D67">
            <w:pPr>
              <w:overflowPunct w:val="0"/>
              <w:autoSpaceDE w:val="0"/>
              <w:autoSpaceDN w:val="0"/>
              <w:adjustRightInd w:val="0"/>
              <w:spacing w:after="0" w:line="240" w:lineRule="auto"/>
              <w:ind w:right="-399"/>
              <w:jc w:val="center"/>
              <w:rPr>
                <w:rFonts w:ascii="Times New Roman" w:hAnsi="Times New Roman" w:cs="Times New Roman"/>
                <w:sz w:val="28"/>
                <w:szCs w:val="28"/>
              </w:rPr>
            </w:pPr>
            <w:r w:rsidRPr="00A66D67">
              <w:rPr>
                <w:rFonts w:ascii="Times New Roman" w:hAnsi="Times New Roman" w:cs="Times New Roman"/>
                <w:sz w:val="28"/>
                <w:szCs w:val="28"/>
              </w:rPr>
              <w:t xml:space="preserve">                           </w:t>
            </w:r>
            <w:r w:rsidR="00A77F02">
              <w:rPr>
                <w:rFonts w:ascii="Times New Roman" w:hAnsi="Times New Roman" w:cs="Times New Roman"/>
                <w:sz w:val="28"/>
                <w:szCs w:val="28"/>
              </w:rPr>
              <w:t xml:space="preserve">   </w:t>
            </w:r>
            <w:r w:rsidRPr="00A66D67">
              <w:rPr>
                <w:rFonts w:ascii="Times New Roman" w:hAnsi="Times New Roman" w:cs="Times New Roman"/>
                <w:sz w:val="28"/>
                <w:szCs w:val="28"/>
              </w:rPr>
              <w:t xml:space="preserve">   А. Е. Локоть</w:t>
            </w:r>
          </w:p>
        </w:tc>
      </w:tr>
    </w:tbl>
    <w:p w14:paraId="16AE7F4B" w14:textId="77777777" w:rsidR="008B1B74" w:rsidRPr="008B1B74" w:rsidRDefault="008B1B74" w:rsidP="001A6BCF">
      <w:pPr>
        <w:autoSpaceDE w:val="0"/>
        <w:autoSpaceDN w:val="0"/>
        <w:adjustRightInd w:val="0"/>
        <w:spacing w:after="480" w:line="240" w:lineRule="auto"/>
        <w:jc w:val="both"/>
        <w:rPr>
          <w:rFonts w:ascii="Times New Roman" w:eastAsia="Times New Roman" w:hAnsi="Times New Roman" w:cs="Times New Roman"/>
          <w:sz w:val="28"/>
          <w:szCs w:val="28"/>
          <w:lang w:eastAsia="ru-RU"/>
        </w:rPr>
      </w:pPr>
    </w:p>
    <w:sectPr w:rsidR="008B1B74" w:rsidRPr="008B1B74" w:rsidSect="00AE2644">
      <w:pgSz w:w="11906" w:h="16838"/>
      <w:pgMar w:top="567" w:right="567" w:bottom="39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D9AD5" w14:textId="77777777" w:rsidR="00075696" w:rsidRDefault="00075696">
      <w:pPr>
        <w:spacing w:after="0" w:line="240" w:lineRule="auto"/>
      </w:pPr>
      <w:r>
        <w:separator/>
      </w:r>
    </w:p>
  </w:endnote>
  <w:endnote w:type="continuationSeparator" w:id="0">
    <w:p w14:paraId="5DE995CC" w14:textId="77777777" w:rsidR="00075696" w:rsidRDefault="00075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emy">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DA767" w14:textId="77777777" w:rsidR="00075696" w:rsidRDefault="00075696">
      <w:pPr>
        <w:spacing w:after="0" w:line="240" w:lineRule="auto"/>
      </w:pPr>
      <w:r>
        <w:separator/>
      </w:r>
    </w:p>
  </w:footnote>
  <w:footnote w:type="continuationSeparator" w:id="0">
    <w:p w14:paraId="28CBCE7F" w14:textId="77777777" w:rsidR="00075696" w:rsidRDefault="00075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326270"/>
      <w:docPartObj>
        <w:docPartGallery w:val="Page Numbers (Top of Page)"/>
        <w:docPartUnique/>
      </w:docPartObj>
    </w:sdtPr>
    <w:sdtEndPr/>
    <w:sdtContent>
      <w:p w14:paraId="313C9628" w14:textId="09B0EAA9" w:rsidR="005F48D3" w:rsidRDefault="0002476A">
        <w:pPr>
          <w:pStyle w:val="a3"/>
          <w:jc w:val="center"/>
        </w:pPr>
        <w:r>
          <w:fldChar w:fldCharType="begin"/>
        </w:r>
        <w:r>
          <w:instrText>PAGE   \* MERGEFORMAT</w:instrText>
        </w:r>
        <w:r>
          <w:fldChar w:fldCharType="separate"/>
        </w:r>
        <w:r w:rsidR="00234AB4">
          <w:rPr>
            <w:noProof/>
          </w:rPr>
          <w:t>3</w:t>
        </w:r>
        <w:r>
          <w:fldChar w:fldCharType="end"/>
        </w:r>
      </w:p>
    </w:sdtContent>
  </w:sdt>
  <w:p w14:paraId="7C595924" w14:textId="77777777" w:rsidR="005F48D3" w:rsidRDefault="00234A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142D"/>
    <w:multiLevelType w:val="multilevel"/>
    <w:tmpl w:val="77D0C0B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05"/>
    <w:rsid w:val="0002476A"/>
    <w:rsid w:val="0003159C"/>
    <w:rsid w:val="00075696"/>
    <w:rsid w:val="000D3302"/>
    <w:rsid w:val="001104B7"/>
    <w:rsid w:val="00126B1C"/>
    <w:rsid w:val="00184248"/>
    <w:rsid w:val="0019556D"/>
    <w:rsid w:val="001A6BCF"/>
    <w:rsid w:val="001B154B"/>
    <w:rsid w:val="00234AB4"/>
    <w:rsid w:val="0029231A"/>
    <w:rsid w:val="002B78D0"/>
    <w:rsid w:val="00312322"/>
    <w:rsid w:val="003A7B95"/>
    <w:rsid w:val="003B59B2"/>
    <w:rsid w:val="00403097"/>
    <w:rsid w:val="00460A37"/>
    <w:rsid w:val="00487797"/>
    <w:rsid w:val="004A42F4"/>
    <w:rsid w:val="004B4A7C"/>
    <w:rsid w:val="00501962"/>
    <w:rsid w:val="005D5BC6"/>
    <w:rsid w:val="005E1A04"/>
    <w:rsid w:val="005E44EB"/>
    <w:rsid w:val="005E4B03"/>
    <w:rsid w:val="005F774E"/>
    <w:rsid w:val="00620498"/>
    <w:rsid w:val="00630B64"/>
    <w:rsid w:val="006641DF"/>
    <w:rsid w:val="0066435B"/>
    <w:rsid w:val="00707B70"/>
    <w:rsid w:val="007350CC"/>
    <w:rsid w:val="0079058D"/>
    <w:rsid w:val="00834690"/>
    <w:rsid w:val="008415B9"/>
    <w:rsid w:val="0084400D"/>
    <w:rsid w:val="008A3D1B"/>
    <w:rsid w:val="008B0978"/>
    <w:rsid w:val="008B1B74"/>
    <w:rsid w:val="008B5EF2"/>
    <w:rsid w:val="009059BF"/>
    <w:rsid w:val="009B20A4"/>
    <w:rsid w:val="009D2695"/>
    <w:rsid w:val="00A66D67"/>
    <w:rsid w:val="00A77F02"/>
    <w:rsid w:val="00A9523F"/>
    <w:rsid w:val="00A96093"/>
    <w:rsid w:val="00AE2644"/>
    <w:rsid w:val="00AE7905"/>
    <w:rsid w:val="00B54FDD"/>
    <w:rsid w:val="00B6296C"/>
    <w:rsid w:val="00B76B74"/>
    <w:rsid w:val="00C303DA"/>
    <w:rsid w:val="00C370BE"/>
    <w:rsid w:val="00CB4BDC"/>
    <w:rsid w:val="00CE24CB"/>
    <w:rsid w:val="00CF5D38"/>
    <w:rsid w:val="00D92EEA"/>
    <w:rsid w:val="00DB2150"/>
    <w:rsid w:val="00DB5FF0"/>
    <w:rsid w:val="00DE7A33"/>
    <w:rsid w:val="00E15918"/>
    <w:rsid w:val="00E51768"/>
    <w:rsid w:val="00F129F3"/>
    <w:rsid w:val="00F15585"/>
    <w:rsid w:val="00F47E79"/>
    <w:rsid w:val="00FD0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8B99"/>
  <w15:chartTrackingRefBased/>
  <w15:docId w15:val="{8A1DF9D2-2CBF-41F9-8CEA-953E8E63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1B7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8B1B7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F129F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129F3"/>
    <w:rPr>
      <w:rFonts w:ascii="Segoe UI" w:hAnsi="Segoe UI" w:cs="Segoe UI"/>
      <w:sz w:val="18"/>
      <w:szCs w:val="18"/>
    </w:rPr>
  </w:style>
  <w:style w:type="paragraph" w:styleId="a7">
    <w:name w:val="footer"/>
    <w:basedOn w:val="a"/>
    <w:link w:val="a8"/>
    <w:uiPriority w:val="99"/>
    <w:unhideWhenUsed/>
    <w:rsid w:val="00A66D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6D67"/>
  </w:style>
  <w:style w:type="paragraph" w:styleId="a9">
    <w:name w:val="List Paragraph"/>
    <w:basedOn w:val="a"/>
    <w:uiPriority w:val="34"/>
    <w:qFormat/>
    <w:rsid w:val="00403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6KDV5W64NSFS-385-20888</_dlc_DocId>
    <_dlc_DocIdUrl xmlns="746016b1-ecc9-410e-95eb-a13f7eb3881b">
      <Url>http://port.admnsk.ru/sites/main/sovet/_layouts/DocIdRedir.aspx?ID=6KDV5W64NSFS-385-20888</Url>
      <Description>6KDV5W64NSFS-385-20888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242EC-85ED-4EF0-84E4-BBADE51C8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9BBDD-39E8-4CF9-A8D4-7231C6737247}">
  <ds:schemaRefs>
    <ds:schemaRef ds:uri="http://schemas.microsoft.com/sharepoint/events"/>
  </ds:schemaRefs>
</ds:datastoreItem>
</file>

<file path=customXml/itemProps3.xml><?xml version="1.0" encoding="utf-8"?>
<ds:datastoreItem xmlns:ds="http://schemas.openxmlformats.org/officeDocument/2006/customXml" ds:itemID="{ABCE5824-0A25-474B-8E78-5B0E871EDE12}">
  <ds:schemaRefs>
    <ds:schemaRef ds:uri="http://schemas.microsoft.com/sharepoint/v3/contenttype/forms"/>
  </ds:schemaRefs>
</ds:datastoreItem>
</file>

<file path=customXml/itemProps4.xml><?xml version="1.0" encoding="utf-8"?>
<ds:datastoreItem xmlns:ds="http://schemas.openxmlformats.org/officeDocument/2006/customXml" ds:itemID="{62E9FB69-1CB5-4C10-B3D6-21B1A8A731CE}">
  <ds:schemaRefs>
    <ds:schemaRef ds:uri="746016b1-ecc9-410e-95eb-a13f7eb3881b"/>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3FB063B3-1875-4CEC-8DCE-1523279D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596</Words>
  <Characters>3402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Дзюина Виктория Ивановна</dc:creator>
  <cp:keywords/>
  <dc:description/>
  <cp:lastModifiedBy>Морозова Оксана Владимировна</cp:lastModifiedBy>
  <cp:revision>41</cp:revision>
  <cp:lastPrinted>2022-10-25T03:45:00Z</cp:lastPrinted>
  <dcterms:created xsi:type="dcterms:W3CDTF">2022-06-10T03:53:00Z</dcterms:created>
  <dcterms:modified xsi:type="dcterms:W3CDTF">2022-10-25T08:01:00Z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ef861f0a-c297-463d-9865-03f28d54d59a</vt:lpwstr>
  </property>
  <property fmtid="{D5CDD505-2E9C-101B-9397-08002B2CF9AE}" pid="3" name="ContentTypeId">
    <vt:lpwstr>0x010100C4BC449EB7CAC54A8F43F37AF0004C44</vt:lpwstr>
  </property>
</Properties>
</file>