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61" w:rsidRPr="000E37A8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szCs w:val="28"/>
        </w:rPr>
      </w:pPr>
      <w:r w:rsidRPr="000E37A8">
        <w:rPr>
          <w:szCs w:val="28"/>
        </w:rPr>
        <w:t>СОВЕТ ДЕПУТАТОВ ГОРОДА НОВОСИБИРСКА</w:t>
      </w:r>
    </w:p>
    <w:p w:rsidR="004A5F61" w:rsidRPr="000E37A8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  <w:szCs w:val="28"/>
        </w:rPr>
      </w:pPr>
      <w:r w:rsidRPr="000E37A8">
        <w:rPr>
          <w:b/>
          <w:szCs w:val="28"/>
        </w:rPr>
        <w:t>РЕШЕНИЕ</w:t>
      </w:r>
    </w:p>
    <w:p w:rsidR="000E37A8" w:rsidRDefault="000E37A8" w:rsidP="000E37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7A8" w:rsidRDefault="000E37A8" w:rsidP="000E37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E37A8" w:rsidRDefault="000E37A8" w:rsidP="000E37A8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контрольно-счетной палате города Новосибирска, принято</w:t>
      </w:r>
      <w:r w:rsidR="0037048A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Совета депутатов города Новосибирска от 26.10.2011 № 455</w:t>
      </w:r>
    </w:p>
    <w:p w:rsidR="000E37A8" w:rsidRDefault="000E37A8" w:rsidP="000E37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7A8" w:rsidRDefault="000E37A8" w:rsidP="000E37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876" w:rsidRPr="000E37A8" w:rsidRDefault="00B500B5" w:rsidP="000E3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7A8">
        <w:rPr>
          <w:sz w:val="28"/>
          <w:szCs w:val="28"/>
        </w:rPr>
        <w:t xml:space="preserve">В соответствии с </w:t>
      </w:r>
      <w:r w:rsidR="00C7054E" w:rsidRPr="000E37A8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7A8">
        <w:rPr>
          <w:sz w:val="28"/>
          <w:szCs w:val="28"/>
        </w:rPr>
        <w:t xml:space="preserve">, руководствуясь </w:t>
      </w:r>
      <w:hyperlink r:id="rId12" w:history="1">
        <w:r w:rsidRPr="000E37A8">
          <w:rPr>
            <w:sz w:val="28"/>
            <w:szCs w:val="28"/>
          </w:rPr>
          <w:t>статьями 35</w:t>
        </w:r>
      </w:hyperlink>
      <w:r w:rsidR="00C0444E" w:rsidRPr="000E37A8">
        <w:rPr>
          <w:sz w:val="28"/>
          <w:szCs w:val="28"/>
        </w:rPr>
        <w:t xml:space="preserve">, </w:t>
      </w:r>
      <w:hyperlink r:id="rId13" w:history="1">
        <w:r w:rsidRPr="000E37A8">
          <w:rPr>
            <w:sz w:val="28"/>
            <w:szCs w:val="28"/>
          </w:rPr>
          <w:t>43</w:t>
        </w:r>
      </w:hyperlink>
      <w:r w:rsidR="00EC217D" w:rsidRPr="000E37A8">
        <w:rPr>
          <w:sz w:val="28"/>
          <w:szCs w:val="28"/>
        </w:rPr>
        <w:t>, 44</w:t>
      </w:r>
      <w:r w:rsidRPr="000E37A8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3C7D29" w:rsidRPr="000E37A8">
        <w:rPr>
          <w:sz w:val="28"/>
          <w:szCs w:val="28"/>
        </w:rPr>
        <w:t>РЕШИЛ</w:t>
      </w:r>
      <w:r w:rsidRPr="000E37A8">
        <w:rPr>
          <w:sz w:val="28"/>
          <w:szCs w:val="28"/>
        </w:rPr>
        <w:t>:</w:t>
      </w:r>
    </w:p>
    <w:p w:rsidR="00B500B5" w:rsidRPr="000E37A8" w:rsidRDefault="00D33876" w:rsidP="00D3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7A8">
        <w:rPr>
          <w:sz w:val="28"/>
          <w:szCs w:val="28"/>
        </w:rPr>
        <w:t>1. </w:t>
      </w:r>
      <w:r w:rsidR="00B500B5" w:rsidRPr="000E37A8">
        <w:rPr>
          <w:sz w:val="28"/>
          <w:szCs w:val="28"/>
        </w:rPr>
        <w:t xml:space="preserve">Внести в </w:t>
      </w:r>
      <w:hyperlink r:id="rId14" w:history="1">
        <w:r w:rsidR="00B500B5" w:rsidRPr="000E37A8">
          <w:rPr>
            <w:sz w:val="28"/>
            <w:szCs w:val="28"/>
          </w:rPr>
          <w:t>Положение</w:t>
        </w:r>
      </w:hyperlink>
      <w:r w:rsidR="00B500B5" w:rsidRPr="000E37A8">
        <w:rPr>
          <w:sz w:val="28"/>
          <w:szCs w:val="28"/>
        </w:rPr>
        <w:t xml:space="preserve"> о контрольно-счетной палате города Новосибирска, принятое решением Совета д</w:t>
      </w:r>
      <w:r w:rsidRPr="000E37A8">
        <w:rPr>
          <w:sz w:val="28"/>
          <w:szCs w:val="28"/>
        </w:rPr>
        <w:t>епутатов города Новосибирска от </w:t>
      </w:r>
      <w:r w:rsidR="00B500B5" w:rsidRPr="000E37A8">
        <w:rPr>
          <w:sz w:val="28"/>
          <w:szCs w:val="28"/>
        </w:rPr>
        <w:t xml:space="preserve">26.10.2011 </w:t>
      </w:r>
      <w:r w:rsidR="002229BD" w:rsidRPr="000E37A8">
        <w:rPr>
          <w:sz w:val="28"/>
          <w:szCs w:val="28"/>
        </w:rPr>
        <w:t>№</w:t>
      </w:r>
      <w:r w:rsidR="00B500B5" w:rsidRPr="000E37A8">
        <w:rPr>
          <w:sz w:val="28"/>
          <w:szCs w:val="28"/>
        </w:rPr>
        <w:t xml:space="preserve"> 455 (в редакции решений Совета депутатов города Новосибирска от 26.06.2013 </w:t>
      </w:r>
      <w:r w:rsidR="002229BD" w:rsidRPr="000E37A8">
        <w:rPr>
          <w:sz w:val="28"/>
          <w:szCs w:val="28"/>
        </w:rPr>
        <w:t>№</w:t>
      </w:r>
      <w:r w:rsidR="00B500B5" w:rsidRPr="000E37A8">
        <w:rPr>
          <w:sz w:val="28"/>
          <w:szCs w:val="28"/>
        </w:rPr>
        <w:t xml:space="preserve"> 912, от 27.11.2013 </w:t>
      </w:r>
      <w:r w:rsidR="002229BD" w:rsidRPr="000E37A8">
        <w:rPr>
          <w:sz w:val="28"/>
          <w:szCs w:val="28"/>
        </w:rPr>
        <w:t>№</w:t>
      </w:r>
      <w:r w:rsidR="00B500B5" w:rsidRPr="000E37A8">
        <w:rPr>
          <w:sz w:val="28"/>
          <w:szCs w:val="28"/>
        </w:rPr>
        <w:t xml:space="preserve"> 976, от 22.10.2014</w:t>
      </w:r>
      <w:r w:rsidRPr="000E37A8">
        <w:rPr>
          <w:sz w:val="28"/>
          <w:szCs w:val="28"/>
        </w:rPr>
        <w:t xml:space="preserve"> </w:t>
      </w:r>
      <w:r w:rsidR="002229BD" w:rsidRPr="000E37A8">
        <w:rPr>
          <w:sz w:val="28"/>
          <w:szCs w:val="28"/>
        </w:rPr>
        <w:t>№</w:t>
      </w:r>
      <w:r w:rsidRPr="000E37A8">
        <w:rPr>
          <w:sz w:val="28"/>
          <w:szCs w:val="28"/>
        </w:rPr>
        <w:t> </w:t>
      </w:r>
      <w:r w:rsidR="00B500B5" w:rsidRPr="000E37A8">
        <w:rPr>
          <w:sz w:val="28"/>
          <w:szCs w:val="28"/>
        </w:rPr>
        <w:t xml:space="preserve">1193, от 28.10.2015 </w:t>
      </w:r>
      <w:r w:rsidR="002229BD" w:rsidRPr="000E37A8">
        <w:rPr>
          <w:sz w:val="28"/>
          <w:szCs w:val="28"/>
        </w:rPr>
        <w:t>№</w:t>
      </w:r>
      <w:r w:rsidR="00B500B5" w:rsidRPr="000E37A8">
        <w:rPr>
          <w:sz w:val="28"/>
          <w:szCs w:val="28"/>
        </w:rPr>
        <w:t xml:space="preserve"> 50, от 23.06.2016 </w:t>
      </w:r>
      <w:r w:rsidR="002229BD" w:rsidRPr="000E37A8">
        <w:rPr>
          <w:sz w:val="28"/>
          <w:szCs w:val="28"/>
        </w:rPr>
        <w:t>№</w:t>
      </w:r>
      <w:r w:rsidR="00B500B5" w:rsidRPr="000E37A8">
        <w:rPr>
          <w:sz w:val="28"/>
          <w:szCs w:val="28"/>
        </w:rPr>
        <w:t xml:space="preserve"> 249, от 19.10.2016 </w:t>
      </w:r>
      <w:r w:rsidR="002229BD" w:rsidRPr="000E37A8">
        <w:rPr>
          <w:sz w:val="28"/>
          <w:szCs w:val="28"/>
        </w:rPr>
        <w:t>№</w:t>
      </w:r>
      <w:r w:rsidR="00B500B5" w:rsidRPr="000E37A8">
        <w:rPr>
          <w:sz w:val="28"/>
          <w:szCs w:val="28"/>
        </w:rPr>
        <w:t xml:space="preserve"> 301</w:t>
      </w:r>
      <w:r w:rsidR="0037048A">
        <w:rPr>
          <w:sz w:val="28"/>
          <w:szCs w:val="28"/>
        </w:rPr>
        <w:t>,</w:t>
      </w:r>
      <w:r w:rsidR="004D255F" w:rsidRPr="000E37A8">
        <w:rPr>
          <w:sz w:val="28"/>
          <w:szCs w:val="28"/>
        </w:rPr>
        <w:t xml:space="preserve"> от 28.03.2018 № 575</w:t>
      </w:r>
      <w:r w:rsidR="00E87655" w:rsidRPr="000E37A8">
        <w:rPr>
          <w:sz w:val="28"/>
          <w:szCs w:val="28"/>
        </w:rPr>
        <w:t>, от 26.05.2021 №</w:t>
      </w:r>
      <w:r w:rsidR="0037048A">
        <w:rPr>
          <w:sz w:val="28"/>
          <w:szCs w:val="28"/>
        </w:rPr>
        <w:t> </w:t>
      </w:r>
      <w:r w:rsidR="00E87655" w:rsidRPr="000E37A8">
        <w:rPr>
          <w:sz w:val="28"/>
          <w:szCs w:val="28"/>
        </w:rPr>
        <w:t>146</w:t>
      </w:r>
      <w:r w:rsidR="00694F93">
        <w:rPr>
          <w:sz w:val="28"/>
          <w:szCs w:val="28"/>
        </w:rPr>
        <w:t xml:space="preserve">, от </w:t>
      </w:r>
      <w:r w:rsidR="00F63DAC">
        <w:rPr>
          <w:sz w:val="28"/>
          <w:szCs w:val="28"/>
        </w:rPr>
        <w:t>27.10.2021 № 216</w:t>
      </w:r>
      <w:r w:rsidR="00B500B5" w:rsidRPr="000E37A8">
        <w:rPr>
          <w:sz w:val="28"/>
          <w:szCs w:val="28"/>
        </w:rPr>
        <w:t>), следующие изменения:</w:t>
      </w:r>
    </w:p>
    <w:p w:rsidR="000D5646" w:rsidRDefault="00E052A7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7A8">
        <w:rPr>
          <w:sz w:val="28"/>
          <w:szCs w:val="28"/>
        </w:rPr>
        <w:t>1</w:t>
      </w:r>
      <w:r w:rsidR="00D450B3" w:rsidRPr="000E37A8">
        <w:rPr>
          <w:sz w:val="28"/>
          <w:szCs w:val="28"/>
        </w:rPr>
        <w:t>.1. </w:t>
      </w:r>
      <w:r w:rsidR="003F6100">
        <w:rPr>
          <w:sz w:val="28"/>
          <w:szCs w:val="28"/>
        </w:rPr>
        <w:t>В части 4 статьи 3 слово «правовым» исключить.</w:t>
      </w:r>
    </w:p>
    <w:p w:rsidR="003F6100" w:rsidRDefault="003F6100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В статье 7:</w:t>
      </w:r>
    </w:p>
    <w:p w:rsidR="003F6100" w:rsidRDefault="003F6100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 В абзаце первом части 6 слово «конкурсную» заменить словом «квалификационную», слова «10 рабочих» заменить цифрами «</w:t>
      </w:r>
      <w:r w:rsidR="00D474BF">
        <w:rPr>
          <w:sz w:val="28"/>
          <w:szCs w:val="28"/>
        </w:rPr>
        <w:t>3</w:t>
      </w:r>
      <w:r>
        <w:rPr>
          <w:sz w:val="28"/>
          <w:szCs w:val="28"/>
        </w:rPr>
        <w:t>0».</w:t>
      </w:r>
    </w:p>
    <w:p w:rsidR="00C13A49" w:rsidRDefault="007E4D2F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 В части 7</w:t>
      </w:r>
      <w:r w:rsidR="00C13A49">
        <w:rPr>
          <w:sz w:val="28"/>
          <w:szCs w:val="28"/>
        </w:rPr>
        <w:t>:</w:t>
      </w:r>
    </w:p>
    <w:p w:rsidR="003F6100" w:rsidRDefault="00C13A49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«К</w:t>
      </w:r>
      <w:r w:rsidR="007E4D2F">
        <w:rPr>
          <w:sz w:val="28"/>
          <w:szCs w:val="28"/>
        </w:rPr>
        <w:t>онкурсная» заменить словом «</w:t>
      </w:r>
      <w:r w:rsidR="00CA2252">
        <w:rPr>
          <w:sz w:val="28"/>
          <w:szCs w:val="28"/>
        </w:rPr>
        <w:t>К</w:t>
      </w:r>
      <w:r w:rsidR="007E4D2F">
        <w:rPr>
          <w:sz w:val="28"/>
          <w:szCs w:val="28"/>
        </w:rPr>
        <w:t>валификационная»</w:t>
      </w:r>
      <w:r>
        <w:rPr>
          <w:sz w:val="28"/>
          <w:szCs w:val="28"/>
        </w:rPr>
        <w:t>;</w:t>
      </w:r>
    </w:p>
    <w:p w:rsidR="00C13A49" w:rsidRDefault="00C13A49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слово «конкурсной» заменить словом «квалификационной».</w:t>
      </w:r>
    </w:p>
    <w:p w:rsidR="007E4D2F" w:rsidRDefault="007E4D2F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В статье 8:</w:t>
      </w:r>
    </w:p>
    <w:p w:rsidR="00C13A49" w:rsidRDefault="00D474BF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 В наименовании</w:t>
      </w:r>
      <w:r w:rsidR="00EA4CFC">
        <w:rPr>
          <w:sz w:val="28"/>
          <w:szCs w:val="28"/>
        </w:rPr>
        <w:t xml:space="preserve"> слово «Конкурсная» заменить словом «</w:t>
      </w:r>
      <w:r w:rsidR="00CA2252">
        <w:rPr>
          <w:sz w:val="28"/>
          <w:szCs w:val="28"/>
        </w:rPr>
        <w:t>К</w:t>
      </w:r>
      <w:r w:rsidR="00EA4CFC">
        <w:rPr>
          <w:sz w:val="28"/>
          <w:szCs w:val="28"/>
        </w:rPr>
        <w:t>валификационная».</w:t>
      </w:r>
    </w:p>
    <w:p w:rsidR="007E4D2F" w:rsidRDefault="00EA4CFC" w:rsidP="003F6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 В</w:t>
      </w:r>
      <w:r w:rsidR="00D474BF">
        <w:rPr>
          <w:sz w:val="28"/>
          <w:szCs w:val="28"/>
        </w:rPr>
        <w:t xml:space="preserve"> части 1 слово «</w:t>
      </w:r>
      <w:r>
        <w:rPr>
          <w:sz w:val="28"/>
          <w:szCs w:val="28"/>
        </w:rPr>
        <w:t>К</w:t>
      </w:r>
      <w:r w:rsidR="00D474BF">
        <w:rPr>
          <w:sz w:val="28"/>
          <w:szCs w:val="28"/>
        </w:rPr>
        <w:t>онкурсная» заменить словом «</w:t>
      </w:r>
      <w:r w:rsidR="00CA2252">
        <w:rPr>
          <w:sz w:val="28"/>
          <w:szCs w:val="28"/>
        </w:rPr>
        <w:t>К</w:t>
      </w:r>
      <w:r w:rsidR="00D474BF">
        <w:rPr>
          <w:sz w:val="28"/>
          <w:szCs w:val="28"/>
        </w:rPr>
        <w:t>валификационная»</w:t>
      </w:r>
      <w:r>
        <w:rPr>
          <w:sz w:val="28"/>
          <w:szCs w:val="28"/>
        </w:rPr>
        <w:t>, слово «конкурсной» заменить словом «квалификационной»</w:t>
      </w:r>
      <w:r w:rsidR="00D474BF">
        <w:rPr>
          <w:sz w:val="28"/>
          <w:szCs w:val="28"/>
        </w:rPr>
        <w:t>.</w:t>
      </w:r>
    </w:p>
    <w:p w:rsidR="008224D6" w:rsidRDefault="00187505" w:rsidP="00A4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A4CFC">
        <w:rPr>
          <w:sz w:val="28"/>
          <w:szCs w:val="28"/>
        </w:rPr>
        <w:t>3</w:t>
      </w:r>
      <w:r w:rsidR="00A42C7F">
        <w:rPr>
          <w:sz w:val="28"/>
          <w:szCs w:val="28"/>
        </w:rPr>
        <w:t xml:space="preserve">. В </w:t>
      </w:r>
      <w:bookmarkStart w:id="0" w:name="_GoBack"/>
      <w:bookmarkEnd w:id="0"/>
      <w:r w:rsidR="00A42C7F">
        <w:rPr>
          <w:sz w:val="28"/>
          <w:szCs w:val="28"/>
        </w:rPr>
        <w:t xml:space="preserve">абзаце первом части 2, в частях 3 – 6 </w:t>
      </w:r>
      <w:r w:rsidR="00D474BF">
        <w:rPr>
          <w:sz w:val="28"/>
          <w:szCs w:val="28"/>
        </w:rPr>
        <w:t>слово «конкурсной» зам</w:t>
      </w:r>
      <w:r>
        <w:rPr>
          <w:sz w:val="28"/>
          <w:szCs w:val="28"/>
        </w:rPr>
        <w:t>енить словом «квалификационной».</w:t>
      </w:r>
    </w:p>
    <w:p w:rsidR="008224D6" w:rsidRDefault="008224D6" w:rsidP="008224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42C7F">
        <w:rPr>
          <w:sz w:val="28"/>
          <w:szCs w:val="28"/>
        </w:rPr>
        <w:t>4</w:t>
      </w:r>
      <w:r>
        <w:rPr>
          <w:sz w:val="28"/>
          <w:szCs w:val="28"/>
        </w:rPr>
        <w:t>. В части 7 слово «конкурсной» заменить словом «квалификационной», слова «двух третей» заменить словом «половины»</w:t>
      </w:r>
      <w:r w:rsidR="009303AD">
        <w:rPr>
          <w:sz w:val="28"/>
          <w:szCs w:val="28"/>
        </w:rPr>
        <w:t>.</w:t>
      </w:r>
    </w:p>
    <w:p w:rsidR="009303AD" w:rsidRDefault="00EA4CFC" w:rsidP="008224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42C7F">
        <w:rPr>
          <w:sz w:val="28"/>
          <w:szCs w:val="28"/>
        </w:rPr>
        <w:t>5</w:t>
      </w:r>
      <w:r>
        <w:rPr>
          <w:sz w:val="28"/>
          <w:szCs w:val="28"/>
        </w:rPr>
        <w:t>. В части</w:t>
      </w:r>
      <w:r w:rsidR="00A0149E">
        <w:rPr>
          <w:sz w:val="28"/>
          <w:szCs w:val="28"/>
        </w:rPr>
        <w:t xml:space="preserve"> 8 </w:t>
      </w:r>
      <w:r w:rsidR="007B303C">
        <w:rPr>
          <w:sz w:val="28"/>
          <w:szCs w:val="28"/>
        </w:rPr>
        <w:t>слово «конкурсн</w:t>
      </w:r>
      <w:r>
        <w:rPr>
          <w:sz w:val="28"/>
          <w:szCs w:val="28"/>
        </w:rPr>
        <w:t>ой</w:t>
      </w:r>
      <w:r w:rsidR="007B303C">
        <w:rPr>
          <w:sz w:val="28"/>
          <w:szCs w:val="28"/>
        </w:rPr>
        <w:t>» заменить словом «квалификационн</w:t>
      </w:r>
      <w:r>
        <w:rPr>
          <w:sz w:val="28"/>
          <w:szCs w:val="28"/>
        </w:rPr>
        <w:t>ой</w:t>
      </w:r>
      <w:r w:rsidR="007B303C">
        <w:rPr>
          <w:sz w:val="28"/>
          <w:szCs w:val="28"/>
        </w:rPr>
        <w:t>»</w:t>
      </w:r>
      <w:r w:rsidR="00A0149E">
        <w:rPr>
          <w:sz w:val="28"/>
          <w:szCs w:val="28"/>
        </w:rPr>
        <w:t>.</w:t>
      </w:r>
    </w:p>
    <w:p w:rsidR="00EA4CFC" w:rsidRDefault="00EA4CFC" w:rsidP="008224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42C7F">
        <w:rPr>
          <w:sz w:val="28"/>
          <w:szCs w:val="28"/>
        </w:rPr>
        <w:t>6</w:t>
      </w:r>
      <w:r>
        <w:rPr>
          <w:sz w:val="28"/>
          <w:szCs w:val="28"/>
        </w:rPr>
        <w:t>. В части 9 слово «</w:t>
      </w:r>
      <w:r w:rsidR="00CA2252">
        <w:rPr>
          <w:sz w:val="28"/>
          <w:szCs w:val="28"/>
        </w:rPr>
        <w:t>К</w:t>
      </w:r>
      <w:r>
        <w:rPr>
          <w:sz w:val="28"/>
          <w:szCs w:val="28"/>
        </w:rPr>
        <w:t>онкурсная» заменить словом «</w:t>
      </w:r>
      <w:r w:rsidR="00CA2252">
        <w:rPr>
          <w:sz w:val="28"/>
          <w:szCs w:val="28"/>
        </w:rPr>
        <w:t>К</w:t>
      </w:r>
      <w:r>
        <w:rPr>
          <w:sz w:val="28"/>
          <w:szCs w:val="28"/>
        </w:rPr>
        <w:t>валификационная».</w:t>
      </w:r>
    </w:p>
    <w:p w:rsidR="00A0149E" w:rsidRDefault="00A0149E" w:rsidP="008224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A42C7F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A76109">
        <w:rPr>
          <w:sz w:val="28"/>
          <w:szCs w:val="28"/>
        </w:rPr>
        <w:t>Дополнить частью 10 следующего содержания:</w:t>
      </w:r>
    </w:p>
    <w:p w:rsidR="00A76109" w:rsidRPr="00A76109" w:rsidRDefault="00A76109" w:rsidP="00A7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 </w:t>
      </w:r>
      <w:r w:rsidRPr="00A76109">
        <w:rPr>
          <w:sz w:val="28"/>
          <w:szCs w:val="28"/>
        </w:rPr>
        <w:t>В период введения на территории Российской Федерации, или на территории Новосибирской области, или на территории города Новосибирска режима повышенной готовности, режима чрезвычайной ситуации, ограничительных мероприятий (карантина), чрезвычайного или военного положения заседани</w:t>
      </w:r>
      <w:r>
        <w:rPr>
          <w:sz w:val="28"/>
          <w:szCs w:val="28"/>
        </w:rPr>
        <w:t>е</w:t>
      </w:r>
      <w:r w:rsidRPr="00A7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комиссии </w:t>
      </w:r>
      <w:r w:rsidRPr="00A76109">
        <w:rPr>
          <w:sz w:val="28"/>
          <w:szCs w:val="28"/>
        </w:rPr>
        <w:t>при наличии технической возможности мо</w:t>
      </w:r>
      <w:r>
        <w:rPr>
          <w:sz w:val="28"/>
          <w:szCs w:val="28"/>
        </w:rPr>
        <w:t>же</w:t>
      </w:r>
      <w:r w:rsidRPr="00A76109">
        <w:rPr>
          <w:sz w:val="28"/>
          <w:szCs w:val="28"/>
        </w:rPr>
        <w:t xml:space="preserve">т </w:t>
      </w:r>
      <w:r>
        <w:rPr>
          <w:sz w:val="28"/>
          <w:szCs w:val="28"/>
        </w:rPr>
        <w:t>быть проведено</w:t>
      </w:r>
      <w:r w:rsidRPr="00A76109">
        <w:rPr>
          <w:sz w:val="28"/>
          <w:szCs w:val="28"/>
        </w:rPr>
        <w:t xml:space="preserve"> в дистанционной форме с помощью средств видео-конференц-связи, иных программных и технических средств.</w:t>
      </w:r>
    </w:p>
    <w:p w:rsidR="00A76109" w:rsidRPr="00A76109" w:rsidRDefault="00A76109" w:rsidP="00A7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109">
        <w:rPr>
          <w:sz w:val="28"/>
          <w:szCs w:val="28"/>
        </w:rPr>
        <w:t xml:space="preserve">Решение о проведении заседания </w:t>
      </w:r>
      <w:r>
        <w:rPr>
          <w:sz w:val="28"/>
          <w:szCs w:val="28"/>
        </w:rPr>
        <w:t>квалификационной</w:t>
      </w:r>
      <w:r w:rsidRPr="00A7610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A76109">
        <w:rPr>
          <w:sz w:val="28"/>
          <w:szCs w:val="28"/>
        </w:rPr>
        <w:t xml:space="preserve">в дистанционной </w:t>
      </w:r>
      <w:r>
        <w:rPr>
          <w:sz w:val="28"/>
          <w:szCs w:val="28"/>
        </w:rPr>
        <w:t>форме принимается председателем</w:t>
      </w:r>
      <w:r w:rsidRPr="00A7610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комиссии</w:t>
      </w:r>
      <w:r w:rsidRPr="00A76109">
        <w:rPr>
          <w:sz w:val="28"/>
          <w:szCs w:val="28"/>
        </w:rPr>
        <w:t>.</w:t>
      </w:r>
    </w:p>
    <w:p w:rsidR="00A76109" w:rsidRDefault="00A76109" w:rsidP="00A76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109">
        <w:rPr>
          <w:sz w:val="28"/>
          <w:szCs w:val="28"/>
        </w:rPr>
        <w:t xml:space="preserve">Проведение заседания </w:t>
      </w:r>
      <w:r>
        <w:rPr>
          <w:sz w:val="28"/>
          <w:szCs w:val="28"/>
        </w:rPr>
        <w:t>квалификационной</w:t>
      </w:r>
      <w:r w:rsidRPr="00A7610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A76109">
        <w:rPr>
          <w:sz w:val="28"/>
          <w:szCs w:val="28"/>
        </w:rPr>
        <w:t xml:space="preserve">в дистанционной форме осуществляется с учетом </w:t>
      </w:r>
      <w:r w:rsidR="0037048A">
        <w:rPr>
          <w:sz w:val="28"/>
          <w:szCs w:val="28"/>
        </w:rPr>
        <w:t>норм</w:t>
      </w:r>
      <w:r w:rsidRPr="00A761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A76109">
        <w:rPr>
          <w:sz w:val="28"/>
          <w:szCs w:val="28"/>
        </w:rPr>
        <w:t xml:space="preserve">, определяющих порядок работы </w:t>
      </w:r>
      <w:r>
        <w:rPr>
          <w:sz w:val="28"/>
          <w:szCs w:val="28"/>
        </w:rPr>
        <w:t>квалификационной</w:t>
      </w:r>
      <w:r w:rsidRPr="00A76109">
        <w:rPr>
          <w:sz w:val="28"/>
          <w:szCs w:val="28"/>
        </w:rPr>
        <w:t xml:space="preserve"> комиссии.</w:t>
      </w:r>
      <w:r w:rsidR="00633B23">
        <w:rPr>
          <w:sz w:val="28"/>
          <w:szCs w:val="28"/>
        </w:rPr>
        <w:t>».</w:t>
      </w:r>
    </w:p>
    <w:p w:rsidR="002D68E9" w:rsidRPr="000E37A8" w:rsidRDefault="009C4B1B" w:rsidP="00E81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7A8">
        <w:rPr>
          <w:sz w:val="28"/>
          <w:szCs w:val="28"/>
        </w:rPr>
        <w:t xml:space="preserve">2. </w:t>
      </w:r>
      <w:r w:rsidR="003F6100" w:rsidRPr="00736E4C">
        <w:rPr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4000CC" w:rsidRPr="000E37A8">
        <w:rPr>
          <w:sz w:val="28"/>
          <w:szCs w:val="28"/>
        </w:rPr>
        <w:t>.</w:t>
      </w:r>
    </w:p>
    <w:p w:rsidR="00C221EC" w:rsidRPr="000E37A8" w:rsidRDefault="000702D9" w:rsidP="003F6100">
      <w:pPr>
        <w:pStyle w:val="1"/>
        <w:widowControl/>
        <w:tabs>
          <w:tab w:val="clear" w:pos="4153"/>
          <w:tab w:val="clear" w:pos="8306"/>
        </w:tabs>
        <w:ind w:firstLine="567"/>
        <w:jc w:val="both"/>
        <w:rPr>
          <w:szCs w:val="28"/>
        </w:rPr>
      </w:pPr>
      <w:r w:rsidRPr="000E37A8">
        <w:rPr>
          <w:szCs w:val="28"/>
        </w:rPr>
        <w:t xml:space="preserve">3. </w:t>
      </w:r>
      <w:r w:rsidR="00C221EC" w:rsidRPr="000E37A8">
        <w:rPr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AA77C0" w:rsidRPr="000E37A8" w:rsidRDefault="00AA77C0" w:rsidP="0054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C0" w:rsidRPr="000E37A8" w:rsidRDefault="00AA77C0" w:rsidP="0054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C0" w:rsidRPr="000E37A8" w:rsidRDefault="00AA77C0" w:rsidP="003C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7"/>
        <w:gridCol w:w="1139"/>
        <w:gridCol w:w="3660"/>
      </w:tblGrid>
      <w:tr w:rsidR="00AA77C0" w:rsidRPr="000E37A8" w:rsidTr="0037048A">
        <w:trPr>
          <w:trHeight w:val="1099"/>
        </w:trPr>
        <w:tc>
          <w:tcPr>
            <w:tcW w:w="4807" w:type="dxa"/>
          </w:tcPr>
          <w:p w:rsidR="00AA77C0" w:rsidRPr="000E37A8" w:rsidRDefault="00AA77C0" w:rsidP="001B6363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0E37A8">
              <w:rPr>
                <w:sz w:val="28"/>
                <w:szCs w:val="28"/>
              </w:rPr>
              <w:t>Председатель Совета депутатов</w:t>
            </w:r>
          </w:p>
          <w:p w:rsidR="00AA77C0" w:rsidRPr="000E37A8" w:rsidRDefault="00AA77C0" w:rsidP="001B636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0E37A8">
              <w:rPr>
                <w:sz w:val="28"/>
                <w:szCs w:val="28"/>
              </w:rPr>
              <w:t>города Новосибирска</w:t>
            </w:r>
          </w:p>
          <w:p w:rsidR="00AA77C0" w:rsidRPr="000E37A8" w:rsidRDefault="00AA77C0" w:rsidP="001B6363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A77C0" w:rsidRPr="000E37A8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  <w:hideMark/>
          </w:tcPr>
          <w:p w:rsidR="00AA77C0" w:rsidRPr="000E37A8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0E37A8">
              <w:rPr>
                <w:sz w:val="28"/>
                <w:szCs w:val="28"/>
              </w:rPr>
              <w:t>Мэр города Новосибирска</w:t>
            </w:r>
          </w:p>
        </w:tc>
      </w:tr>
      <w:tr w:rsidR="00AA77C0" w:rsidRPr="000E37A8" w:rsidTr="0037048A">
        <w:trPr>
          <w:trHeight w:val="371"/>
        </w:trPr>
        <w:tc>
          <w:tcPr>
            <w:tcW w:w="4807" w:type="dxa"/>
            <w:hideMark/>
          </w:tcPr>
          <w:p w:rsidR="00AA77C0" w:rsidRPr="000E37A8" w:rsidRDefault="0037048A" w:rsidP="001B6363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77C0" w:rsidRPr="000E37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A77C0" w:rsidRPr="000E37A8">
              <w:rPr>
                <w:sz w:val="28"/>
                <w:szCs w:val="28"/>
              </w:rPr>
              <w:t>В. Асанцев</w:t>
            </w:r>
          </w:p>
        </w:tc>
        <w:tc>
          <w:tcPr>
            <w:tcW w:w="1139" w:type="dxa"/>
          </w:tcPr>
          <w:p w:rsidR="00AA77C0" w:rsidRPr="000E37A8" w:rsidRDefault="00AA77C0" w:rsidP="001B6363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  <w:hideMark/>
          </w:tcPr>
          <w:p w:rsidR="00AA77C0" w:rsidRPr="000E37A8" w:rsidRDefault="00AA77C0" w:rsidP="0037048A">
            <w:pPr>
              <w:tabs>
                <w:tab w:val="left" w:pos="4056"/>
              </w:tabs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0E37A8">
              <w:rPr>
                <w:sz w:val="28"/>
                <w:szCs w:val="28"/>
              </w:rPr>
              <w:t>А.</w:t>
            </w:r>
            <w:r w:rsidR="0037048A">
              <w:rPr>
                <w:sz w:val="28"/>
                <w:szCs w:val="28"/>
              </w:rPr>
              <w:t xml:space="preserve"> </w:t>
            </w:r>
            <w:r w:rsidRPr="000E37A8">
              <w:rPr>
                <w:sz w:val="28"/>
                <w:szCs w:val="28"/>
              </w:rPr>
              <w:t>Е. Локоть</w:t>
            </w:r>
          </w:p>
        </w:tc>
      </w:tr>
    </w:tbl>
    <w:p w:rsidR="00AA77C0" w:rsidRPr="000E37A8" w:rsidRDefault="00AA77C0" w:rsidP="003C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77C0" w:rsidRPr="000E37A8" w:rsidSect="005F48D3">
      <w:headerReference w:type="default" r:id="rId15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ED" w:rsidRDefault="00CC32ED" w:rsidP="00A551E9">
      <w:r>
        <w:separator/>
      </w:r>
    </w:p>
  </w:endnote>
  <w:endnote w:type="continuationSeparator" w:id="0">
    <w:p w:rsidR="00CC32ED" w:rsidRDefault="00CC32ED" w:rsidP="00A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ED" w:rsidRDefault="00CC32ED" w:rsidP="00A551E9">
      <w:r>
        <w:separator/>
      </w:r>
    </w:p>
  </w:footnote>
  <w:footnote w:type="continuationSeparator" w:id="0">
    <w:p w:rsidR="00CC32ED" w:rsidRDefault="00CC32ED" w:rsidP="00A5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26270"/>
      <w:docPartObj>
        <w:docPartGallery w:val="Page Numbers (Top of Page)"/>
        <w:docPartUnique/>
      </w:docPartObj>
    </w:sdtPr>
    <w:sdtEndPr/>
    <w:sdtContent>
      <w:p w:rsidR="005F48D3" w:rsidRDefault="005F4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23B">
          <w:rPr>
            <w:noProof/>
          </w:rPr>
          <w:t>2</w:t>
        </w:r>
        <w:r>
          <w:fldChar w:fldCharType="end"/>
        </w:r>
      </w:p>
    </w:sdtContent>
  </w:sdt>
  <w:p w:rsidR="005F48D3" w:rsidRDefault="005F4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947"/>
    <w:multiLevelType w:val="hybridMultilevel"/>
    <w:tmpl w:val="F7AAC2EA"/>
    <w:lvl w:ilvl="0" w:tplc="E90C27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161D9"/>
    <w:multiLevelType w:val="hybridMultilevel"/>
    <w:tmpl w:val="5066E652"/>
    <w:lvl w:ilvl="0" w:tplc="C3D2CD0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0141C6"/>
    <w:multiLevelType w:val="hybridMultilevel"/>
    <w:tmpl w:val="60528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E84A4D"/>
    <w:multiLevelType w:val="hybridMultilevel"/>
    <w:tmpl w:val="EE6EA9D6"/>
    <w:lvl w:ilvl="0" w:tplc="C7048BC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A47D86"/>
    <w:multiLevelType w:val="hybridMultilevel"/>
    <w:tmpl w:val="220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3"/>
    <w:rsid w:val="00001B9E"/>
    <w:rsid w:val="00005C10"/>
    <w:rsid w:val="000074D7"/>
    <w:rsid w:val="00014CEC"/>
    <w:rsid w:val="000152F8"/>
    <w:rsid w:val="0001646A"/>
    <w:rsid w:val="00017AED"/>
    <w:rsid w:val="000202D4"/>
    <w:rsid w:val="00020C90"/>
    <w:rsid w:val="0002595C"/>
    <w:rsid w:val="00031304"/>
    <w:rsid w:val="00032A59"/>
    <w:rsid w:val="0003522E"/>
    <w:rsid w:val="00035F2D"/>
    <w:rsid w:val="000376FB"/>
    <w:rsid w:val="000401ED"/>
    <w:rsid w:val="000404CF"/>
    <w:rsid w:val="0004064F"/>
    <w:rsid w:val="00043B32"/>
    <w:rsid w:val="0004540A"/>
    <w:rsid w:val="000466A1"/>
    <w:rsid w:val="00047B3C"/>
    <w:rsid w:val="00050844"/>
    <w:rsid w:val="00055390"/>
    <w:rsid w:val="00055AA7"/>
    <w:rsid w:val="00056255"/>
    <w:rsid w:val="00060B1E"/>
    <w:rsid w:val="0006288B"/>
    <w:rsid w:val="00063F4E"/>
    <w:rsid w:val="000656F5"/>
    <w:rsid w:val="000702D9"/>
    <w:rsid w:val="00080EDE"/>
    <w:rsid w:val="0008116F"/>
    <w:rsid w:val="0008576E"/>
    <w:rsid w:val="00087761"/>
    <w:rsid w:val="0009657A"/>
    <w:rsid w:val="00097BEC"/>
    <w:rsid w:val="000A05A6"/>
    <w:rsid w:val="000A17E2"/>
    <w:rsid w:val="000A30D9"/>
    <w:rsid w:val="000D2792"/>
    <w:rsid w:val="000D381C"/>
    <w:rsid w:val="000D4835"/>
    <w:rsid w:val="000D5646"/>
    <w:rsid w:val="000E044E"/>
    <w:rsid w:val="000E22E5"/>
    <w:rsid w:val="000E37A8"/>
    <w:rsid w:val="000F4A9E"/>
    <w:rsid w:val="000F67AD"/>
    <w:rsid w:val="00101AEB"/>
    <w:rsid w:val="00104F52"/>
    <w:rsid w:val="001076CF"/>
    <w:rsid w:val="00115795"/>
    <w:rsid w:val="00122DEF"/>
    <w:rsid w:val="001257E8"/>
    <w:rsid w:val="00127BDB"/>
    <w:rsid w:val="00130A13"/>
    <w:rsid w:val="001340A5"/>
    <w:rsid w:val="00134A82"/>
    <w:rsid w:val="00136751"/>
    <w:rsid w:val="001428EA"/>
    <w:rsid w:val="00142DA9"/>
    <w:rsid w:val="00143357"/>
    <w:rsid w:val="0015125B"/>
    <w:rsid w:val="00167714"/>
    <w:rsid w:val="00174F72"/>
    <w:rsid w:val="001755A1"/>
    <w:rsid w:val="00177137"/>
    <w:rsid w:val="00183B98"/>
    <w:rsid w:val="00185160"/>
    <w:rsid w:val="00187505"/>
    <w:rsid w:val="00194F6A"/>
    <w:rsid w:val="00195C1E"/>
    <w:rsid w:val="001963FE"/>
    <w:rsid w:val="001A03E6"/>
    <w:rsid w:val="001A1FC2"/>
    <w:rsid w:val="001A2DFA"/>
    <w:rsid w:val="001A47F9"/>
    <w:rsid w:val="001A698C"/>
    <w:rsid w:val="001C1488"/>
    <w:rsid w:val="001D6C7C"/>
    <w:rsid w:val="001E0BC7"/>
    <w:rsid w:val="001E4E0E"/>
    <w:rsid w:val="00200342"/>
    <w:rsid w:val="002005C2"/>
    <w:rsid w:val="00201560"/>
    <w:rsid w:val="00205810"/>
    <w:rsid w:val="00205968"/>
    <w:rsid w:val="00210703"/>
    <w:rsid w:val="0021155F"/>
    <w:rsid w:val="0021391B"/>
    <w:rsid w:val="002149C4"/>
    <w:rsid w:val="002161A9"/>
    <w:rsid w:val="00221479"/>
    <w:rsid w:val="002229BD"/>
    <w:rsid w:val="00223856"/>
    <w:rsid w:val="002255D1"/>
    <w:rsid w:val="00232507"/>
    <w:rsid w:val="00232AAA"/>
    <w:rsid w:val="00240280"/>
    <w:rsid w:val="002449A8"/>
    <w:rsid w:val="00252087"/>
    <w:rsid w:val="00252C12"/>
    <w:rsid w:val="00255EBA"/>
    <w:rsid w:val="0025658B"/>
    <w:rsid w:val="00256E6D"/>
    <w:rsid w:val="002624D9"/>
    <w:rsid w:val="00264DEB"/>
    <w:rsid w:val="00274DF1"/>
    <w:rsid w:val="0027721A"/>
    <w:rsid w:val="0028090B"/>
    <w:rsid w:val="0028303A"/>
    <w:rsid w:val="00286368"/>
    <w:rsid w:val="0029051E"/>
    <w:rsid w:val="0029097D"/>
    <w:rsid w:val="002922EC"/>
    <w:rsid w:val="002923F4"/>
    <w:rsid w:val="0029353B"/>
    <w:rsid w:val="002955B9"/>
    <w:rsid w:val="002A08B4"/>
    <w:rsid w:val="002A2393"/>
    <w:rsid w:val="002A48AA"/>
    <w:rsid w:val="002A6606"/>
    <w:rsid w:val="002B08E8"/>
    <w:rsid w:val="002C7E2B"/>
    <w:rsid w:val="002D3B31"/>
    <w:rsid w:val="002D68E9"/>
    <w:rsid w:val="002E01B8"/>
    <w:rsid w:val="002E5BF7"/>
    <w:rsid w:val="002F20C3"/>
    <w:rsid w:val="002F39BC"/>
    <w:rsid w:val="002F4FDA"/>
    <w:rsid w:val="002F64D5"/>
    <w:rsid w:val="002F7C46"/>
    <w:rsid w:val="00303835"/>
    <w:rsid w:val="00305BA1"/>
    <w:rsid w:val="00312F6C"/>
    <w:rsid w:val="00312FC1"/>
    <w:rsid w:val="0031323D"/>
    <w:rsid w:val="00314DF1"/>
    <w:rsid w:val="00315B76"/>
    <w:rsid w:val="00316971"/>
    <w:rsid w:val="00322A0F"/>
    <w:rsid w:val="003242D7"/>
    <w:rsid w:val="00333056"/>
    <w:rsid w:val="0033351F"/>
    <w:rsid w:val="00334CA3"/>
    <w:rsid w:val="00334EF3"/>
    <w:rsid w:val="003353BB"/>
    <w:rsid w:val="0033566D"/>
    <w:rsid w:val="003467B3"/>
    <w:rsid w:val="00355DF7"/>
    <w:rsid w:val="0035759A"/>
    <w:rsid w:val="00361520"/>
    <w:rsid w:val="00364F1B"/>
    <w:rsid w:val="00365694"/>
    <w:rsid w:val="0037048A"/>
    <w:rsid w:val="0038357D"/>
    <w:rsid w:val="00393C7F"/>
    <w:rsid w:val="00395F5F"/>
    <w:rsid w:val="00396916"/>
    <w:rsid w:val="0039709C"/>
    <w:rsid w:val="003972C7"/>
    <w:rsid w:val="0039786B"/>
    <w:rsid w:val="003A0425"/>
    <w:rsid w:val="003A2D86"/>
    <w:rsid w:val="003A38A3"/>
    <w:rsid w:val="003A409B"/>
    <w:rsid w:val="003B2712"/>
    <w:rsid w:val="003B400B"/>
    <w:rsid w:val="003C15BA"/>
    <w:rsid w:val="003C5AA7"/>
    <w:rsid w:val="003C7D29"/>
    <w:rsid w:val="003D0207"/>
    <w:rsid w:val="003D15A9"/>
    <w:rsid w:val="003D76AC"/>
    <w:rsid w:val="003E0990"/>
    <w:rsid w:val="003E31BE"/>
    <w:rsid w:val="003E330B"/>
    <w:rsid w:val="003E4785"/>
    <w:rsid w:val="003E5444"/>
    <w:rsid w:val="003E68E9"/>
    <w:rsid w:val="003F4A3E"/>
    <w:rsid w:val="003F6100"/>
    <w:rsid w:val="003F6FE7"/>
    <w:rsid w:val="004000CC"/>
    <w:rsid w:val="00401D85"/>
    <w:rsid w:val="004037DA"/>
    <w:rsid w:val="00405724"/>
    <w:rsid w:val="004128D6"/>
    <w:rsid w:val="00421366"/>
    <w:rsid w:val="00423639"/>
    <w:rsid w:val="00423E34"/>
    <w:rsid w:val="0042418A"/>
    <w:rsid w:val="004247F3"/>
    <w:rsid w:val="00424BFB"/>
    <w:rsid w:val="004250CA"/>
    <w:rsid w:val="004263BA"/>
    <w:rsid w:val="00426D5C"/>
    <w:rsid w:val="00433807"/>
    <w:rsid w:val="004427AD"/>
    <w:rsid w:val="00446EBA"/>
    <w:rsid w:val="0044725D"/>
    <w:rsid w:val="00450C12"/>
    <w:rsid w:val="00455BF9"/>
    <w:rsid w:val="004612F9"/>
    <w:rsid w:val="004619FB"/>
    <w:rsid w:val="00463811"/>
    <w:rsid w:val="00464F1B"/>
    <w:rsid w:val="004711B1"/>
    <w:rsid w:val="00476B32"/>
    <w:rsid w:val="0048461A"/>
    <w:rsid w:val="00486891"/>
    <w:rsid w:val="00486ED5"/>
    <w:rsid w:val="004874D6"/>
    <w:rsid w:val="00490EDB"/>
    <w:rsid w:val="004A0A72"/>
    <w:rsid w:val="004A3D93"/>
    <w:rsid w:val="004A46F2"/>
    <w:rsid w:val="004A5F61"/>
    <w:rsid w:val="004B68C6"/>
    <w:rsid w:val="004B752E"/>
    <w:rsid w:val="004C055B"/>
    <w:rsid w:val="004C068B"/>
    <w:rsid w:val="004D0D4E"/>
    <w:rsid w:val="004D255F"/>
    <w:rsid w:val="004D2D25"/>
    <w:rsid w:val="004D3E1A"/>
    <w:rsid w:val="004E2551"/>
    <w:rsid w:val="004E7556"/>
    <w:rsid w:val="004E7664"/>
    <w:rsid w:val="004F09E9"/>
    <w:rsid w:val="004F2F21"/>
    <w:rsid w:val="004F4859"/>
    <w:rsid w:val="004F48D6"/>
    <w:rsid w:val="004F6DBD"/>
    <w:rsid w:val="0050019B"/>
    <w:rsid w:val="00502658"/>
    <w:rsid w:val="00502973"/>
    <w:rsid w:val="00504D49"/>
    <w:rsid w:val="005069DB"/>
    <w:rsid w:val="00510519"/>
    <w:rsid w:val="00511543"/>
    <w:rsid w:val="0051623B"/>
    <w:rsid w:val="00516EDD"/>
    <w:rsid w:val="00520628"/>
    <w:rsid w:val="005208BD"/>
    <w:rsid w:val="00521421"/>
    <w:rsid w:val="00525F64"/>
    <w:rsid w:val="00526883"/>
    <w:rsid w:val="00532C5C"/>
    <w:rsid w:val="00533688"/>
    <w:rsid w:val="00533CBB"/>
    <w:rsid w:val="0053539D"/>
    <w:rsid w:val="00540AA3"/>
    <w:rsid w:val="00542C2A"/>
    <w:rsid w:val="0054347F"/>
    <w:rsid w:val="005441B2"/>
    <w:rsid w:val="00544E4F"/>
    <w:rsid w:val="005473A4"/>
    <w:rsid w:val="00550B59"/>
    <w:rsid w:val="00552435"/>
    <w:rsid w:val="00552938"/>
    <w:rsid w:val="00560943"/>
    <w:rsid w:val="0056118F"/>
    <w:rsid w:val="0056276D"/>
    <w:rsid w:val="005651DF"/>
    <w:rsid w:val="005734F1"/>
    <w:rsid w:val="00584FBF"/>
    <w:rsid w:val="005850B6"/>
    <w:rsid w:val="00585EB7"/>
    <w:rsid w:val="00595100"/>
    <w:rsid w:val="005964D3"/>
    <w:rsid w:val="005A0D83"/>
    <w:rsid w:val="005A333C"/>
    <w:rsid w:val="005A7E14"/>
    <w:rsid w:val="005B0A70"/>
    <w:rsid w:val="005B4309"/>
    <w:rsid w:val="005B7445"/>
    <w:rsid w:val="005C2755"/>
    <w:rsid w:val="005C60D9"/>
    <w:rsid w:val="005C7B1F"/>
    <w:rsid w:val="005D5316"/>
    <w:rsid w:val="005D6A2A"/>
    <w:rsid w:val="005E0396"/>
    <w:rsid w:val="005E5329"/>
    <w:rsid w:val="005E6969"/>
    <w:rsid w:val="005E7957"/>
    <w:rsid w:val="005F48D3"/>
    <w:rsid w:val="005F6F1F"/>
    <w:rsid w:val="0060200D"/>
    <w:rsid w:val="00602D42"/>
    <w:rsid w:val="00604A7A"/>
    <w:rsid w:val="00625128"/>
    <w:rsid w:val="00627397"/>
    <w:rsid w:val="006318C2"/>
    <w:rsid w:val="006321B1"/>
    <w:rsid w:val="00633B23"/>
    <w:rsid w:val="006364E6"/>
    <w:rsid w:val="00640A6E"/>
    <w:rsid w:val="00640B0A"/>
    <w:rsid w:val="00641733"/>
    <w:rsid w:val="00644CFD"/>
    <w:rsid w:val="006508BD"/>
    <w:rsid w:val="006509E1"/>
    <w:rsid w:val="006516AD"/>
    <w:rsid w:val="00651B69"/>
    <w:rsid w:val="0066193E"/>
    <w:rsid w:val="00661DA5"/>
    <w:rsid w:val="00663B7D"/>
    <w:rsid w:val="00667A33"/>
    <w:rsid w:val="00674725"/>
    <w:rsid w:val="00681014"/>
    <w:rsid w:val="00681924"/>
    <w:rsid w:val="00693C45"/>
    <w:rsid w:val="00694F93"/>
    <w:rsid w:val="006A2529"/>
    <w:rsid w:val="006A35ED"/>
    <w:rsid w:val="006B488A"/>
    <w:rsid w:val="006C1DE4"/>
    <w:rsid w:val="006C1FE0"/>
    <w:rsid w:val="006C4167"/>
    <w:rsid w:val="006C57C4"/>
    <w:rsid w:val="006D0DF8"/>
    <w:rsid w:val="006D1760"/>
    <w:rsid w:val="006D25E2"/>
    <w:rsid w:val="006E1F55"/>
    <w:rsid w:val="006E35F1"/>
    <w:rsid w:val="006E6553"/>
    <w:rsid w:val="006E7809"/>
    <w:rsid w:val="006F7F44"/>
    <w:rsid w:val="007014E7"/>
    <w:rsid w:val="00701C65"/>
    <w:rsid w:val="00706AB4"/>
    <w:rsid w:val="007102E5"/>
    <w:rsid w:val="00710F99"/>
    <w:rsid w:val="007129E8"/>
    <w:rsid w:val="007140A8"/>
    <w:rsid w:val="00714F37"/>
    <w:rsid w:val="00715761"/>
    <w:rsid w:val="00720389"/>
    <w:rsid w:val="0072624C"/>
    <w:rsid w:val="00726728"/>
    <w:rsid w:val="007330F5"/>
    <w:rsid w:val="00734931"/>
    <w:rsid w:val="00740368"/>
    <w:rsid w:val="00750CEF"/>
    <w:rsid w:val="007529B8"/>
    <w:rsid w:val="00754575"/>
    <w:rsid w:val="00757BF5"/>
    <w:rsid w:val="0077211D"/>
    <w:rsid w:val="00773871"/>
    <w:rsid w:val="0077611C"/>
    <w:rsid w:val="0078343B"/>
    <w:rsid w:val="0078761C"/>
    <w:rsid w:val="007903A7"/>
    <w:rsid w:val="007A35C9"/>
    <w:rsid w:val="007A6A7F"/>
    <w:rsid w:val="007B303C"/>
    <w:rsid w:val="007B5516"/>
    <w:rsid w:val="007B68E6"/>
    <w:rsid w:val="007C1269"/>
    <w:rsid w:val="007C18C0"/>
    <w:rsid w:val="007D34D5"/>
    <w:rsid w:val="007D44A9"/>
    <w:rsid w:val="007E4C50"/>
    <w:rsid w:val="007E4D2F"/>
    <w:rsid w:val="007E7A56"/>
    <w:rsid w:val="007E7BF8"/>
    <w:rsid w:val="007F0427"/>
    <w:rsid w:val="007F467C"/>
    <w:rsid w:val="007F49F1"/>
    <w:rsid w:val="007F4B3D"/>
    <w:rsid w:val="008118F1"/>
    <w:rsid w:val="00813C3D"/>
    <w:rsid w:val="00817529"/>
    <w:rsid w:val="008224D6"/>
    <w:rsid w:val="008271EA"/>
    <w:rsid w:val="00830088"/>
    <w:rsid w:val="0083443F"/>
    <w:rsid w:val="00834B81"/>
    <w:rsid w:val="00842F98"/>
    <w:rsid w:val="00843754"/>
    <w:rsid w:val="0085166E"/>
    <w:rsid w:val="00852ED3"/>
    <w:rsid w:val="008551A9"/>
    <w:rsid w:val="00855DBA"/>
    <w:rsid w:val="00857151"/>
    <w:rsid w:val="00857DDD"/>
    <w:rsid w:val="0086665C"/>
    <w:rsid w:val="00870BB0"/>
    <w:rsid w:val="00871300"/>
    <w:rsid w:val="00882419"/>
    <w:rsid w:val="00883892"/>
    <w:rsid w:val="00884A8C"/>
    <w:rsid w:val="00890E7A"/>
    <w:rsid w:val="0089396C"/>
    <w:rsid w:val="008A1054"/>
    <w:rsid w:val="008A10BA"/>
    <w:rsid w:val="008A2BF4"/>
    <w:rsid w:val="008A4B23"/>
    <w:rsid w:val="008A641B"/>
    <w:rsid w:val="008A7C12"/>
    <w:rsid w:val="008B162A"/>
    <w:rsid w:val="008B2600"/>
    <w:rsid w:val="008B6211"/>
    <w:rsid w:val="008C0564"/>
    <w:rsid w:val="008C285C"/>
    <w:rsid w:val="008C3678"/>
    <w:rsid w:val="008C3FAF"/>
    <w:rsid w:val="008D14F3"/>
    <w:rsid w:val="008D2EDD"/>
    <w:rsid w:val="008D4D92"/>
    <w:rsid w:val="008D541E"/>
    <w:rsid w:val="008D5FEC"/>
    <w:rsid w:val="008D62D6"/>
    <w:rsid w:val="008D6A1B"/>
    <w:rsid w:val="008E2B63"/>
    <w:rsid w:val="008E2D3E"/>
    <w:rsid w:val="008E3DF9"/>
    <w:rsid w:val="008E6C36"/>
    <w:rsid w:val="008F04D4"/>
    <w:rsid w:val="008F411C"/>
    <w:rsid w:val="009037DB"/>
    <w:rsid w:val="009119C5"/>
    <w:rsid w:val="00911E58"/>
    <w:rsid w:val="00921865"/>
    <w:rsid w:val="0092346C"/>
    <w:rsid w:val="00923993"/>
    <w:rsid w:val="009303AD"/>
    <w:rsid w:val="009303FE"/>
    <w:rsid w:val="00931C0A"/>
    <w:rsid w:val="00931C3A"/>
    <w:rsid w:val="0094280D"/>
    <w:rsid w:val="00942D0A"/>
    <w:rsid w:val="0094376D"/>
    <w:rsid w:val="00945620"/>
    <w:rsid w:val="009553AA"/>
    <w:rsid w:val="00955984"/>
    <w:rsid w:val="0095756E"/>
    <w:rsid w:val="009603EF"/>
    <w:rsid w:val="00960825"/>
    <w:rsid w:val="00964589"/>
    <w:rsid w:val="009650C5"/>
    <w:rsid w:val="009652C2"/>
    <w:rsid w:val="00966693"/>
    <w:rsid w:val="00971FEF"/>
    <w:rsid w:val="00973000"/>
    <w:rsid w:val="00973D2B"/>
    <w:rsid w:val="009857CD"/>
    <w:rsid w:val="00985C2C"/>
    <w:rsid w:val="00985D24"/>
    <w:rsid w:val="00986536"/>
    <w:rsid w:val="00992EB7"/>
    <w:rsid w:val="00993192"/>
    <w:rsid w:val="00993A81"/>
    <w:rsid w:val="0099501E"/>
    <w:rsid w:val="0099587D"/>
    <w:rsid w:val="0099706C"/>
    <w:rsid w:val="009A546E"/>
    <w:rsid w:val="009A6D6B"/>
    <w:rsid w:val="009A6EB1"/>
    <w:rsid w:val="009A7D81"/>
    <w:rsid w:val="009B1904"/>
    <w:rsid w:val="009B4A4E"/>
    <w:rsid w:val="009B4B10"/>
    <w:rsid w:val="009B7F71"/>
    <w:rsid w:val="009C164E"/>
    <w:rsid w:val="009C26D3"/>
    <w:rsid w:val="009C29E6"/>
    <w:rsid w:val="009C4B1B"/>
    <w:rsid w:val="009C6F2F"/>
    <w:rsid w:val="009C726D"/>
    <w:rsid w:val="009D2C25"/>
    <w:rsid w:val="009D38A1"/>
    <w:rsid w:val="009E589B"/>
    <w:rsid w:val="009E5D00"/>
    <w:rsid w:val="00A00F5F"/>
    <w:rsid w:val="00A0149E"/>
    <w:rsid w:val="00A024F0"/>
    <w:rsid w:val="00A04BF5"/>
    <w:rsid w:val="00A07F69"/>
    <w:rsid w:val="00A1182E"/>
    <w:rsid w:val="00A121AB"/>
    <w:rsid w:val="00A13B4E"/>
    <w:rsid w:val="00A20051"/>
    <w:rsid w:val="00A30BD9"/>
    <w:rsid w:val="00A338AB"/>
    <w:rsid w:val="00A34241"/>
    <w:rsid w:val="00A37C69"/>
    <w:rsid w:val="00A42C7F"/>
    <w:rsid w:val="00A43114"/>
    <w:rsid w:val="00A46210"/>
    <w:rsid w:val="00A5054D"/>
    <w:rsid w:val="00A53872"/>
    <w:rsid w:val="00A551E9"/>
    <w:rsid w:val="00A650C2"/>
    <w:rsid w:val="00A76086"/>
    <w:rsid w:val="00A76109"/>
    <w:rsid w:val="00A80889"/>
    <w:rsid w:val="00A82FFF"/>
    <w:rsid w:val="00A83748"/>
    <w:rsid w:val="00A86AC3"/>
    <w:rsid w:val="00A91515"/>
    <w:rsid w:val="00A9423F"/>
    <w:rsid w:val="00A943D6"/>
    <w:rsid w:val="00A95031"/>
    <w:rsid w:val="00AA318F"/>
    <w:rsid w:val="00AA6167"/>
    <w:rsid w:val="00AA77C0"/>
    <w:rsid w:val="00AB3CD4"/>
    <w:rsid w:val="00AB4D05"/>
    <w:rsid w:val="00AC0277"/>
    <w:rsid w:val="00AC3B4E"/>
    <w:rsid w:val="00AC7F0B"/>
    <w:rsid w:val="00AD0B7A"/>
    <w:rsid w:val="00AD2DB3"/>
    <w:rsid w:val="00AD4476"/>
    <w:rsid w:val="00AE3ACA"/>
    <w:rsid w:val="00AF227C"/>
    <w:rsid w:val="00AF4B55"/>
    <w:rsid w:val="00AF70AA"/>
    <w:rsid w:val="00AF7480"/>
    <w:rsid w:val="00B02616"/>
    <w:rsid w:val="00B04801"/>
    <w:rsid w:val="00B04CD3"/>
    <w:rsid w:val="00B100FF"/>
    <w:rsid w:val="00B11459"/>
    <w:rsid w:val="00B162CA"/>
    <w:rsid w:val="00B25D1E"/>
    <w:rsid w:val="00B305A0"/>
    <w:rsid w:val="00B3612B"/>
    <w:rsid w:val="00B377D4"/>
    <w:rsid w:val="00B42C75"/>
    <w:rsid w:val="00B451C0"/>
    <w:rsid w:val="00B500B5"/>
    <w:rsid w:val="00B50E35"/>
    <w:rsid w:val="00B51E25"/>
    <w:rsid w:val="00B546E4"/>
    <w:rsid w:val="00B61A2B"/>
    <w:rsid w:val="00B743EC"/>
    <w:rsid w:val="00B76304"/>
    <w:rsid w:val="00B76F20"/>
    <w:rsid w:val="00B83296"/>
    <w:rsid w:val="00B85B20"/>
    <w:rsid w:val="00B86412"/>
    <w:rsid w:val="00B93BC0"/>
    <w:rsid w:val="00B9526E"/>
    <w:rsid w:val="00B9616E"/>
    <w:rsid w:val="00BA147A"/>
    <w:rsid w:val="00BA31E9"/>
    <w:rsid w:val="00BA44AA"/>
    <w:rsid w:val="00BA7094"/>
    <w:rsid w:val="00BA7423"/>
    <w:rsid w:val="00BB087B"/>
    <w:rsid w:val="00BB2853"/>
    <w:rsid w:val="00BB46D4"/>
    <w:rsid w:val="00BC094D"/>
    <w:rsid w:val="00BC0E8A"/>
    <w:rsid w:val="00BC2F03"/>
    <w:rsid w:val="00BC4CCE"/>
    <w:rsid w:val="00BC66EC"/>
    <w:rsid w:val="00BC7F20"/>
    <w:rsid w:val="00BD4CE8"/>
    <w:rsid w:val="00BD56C1"/>
    <w:rsid w:val="00BD6AE6"/>
    <w:rsid w:val="00BE2AD5"/>
    <w:rsid w:val="00BE4212"/>
    <w:rsid w:val="00BF0A26"/>
    <w:rsid w:val="00BF32D7"/>
    <w:rsid w:val="00BF3721"/>
    <w:rsid w:val="00C02460"/>
    <w:rsid w:val="00C0444E"/>
    <w:rsid w:val="00C05864"/>
    <w:rsid w:val="00C06725"/>
    <w:rsid w:val="00C13A49"/>
    <w:rsid w:val="00C16626"/>
    <w:rsid w:val="00C17A70"/>
    <w:rsid w:val="00C221EC"/>
    <w:rsid w:val="00C233AE"/>
    <w:rsid w:val="00C246ED"/>
    <w:rsid w:val="00C25668"/>
    <w:rsid w:val="00C26554"/>
    <w:rsid w:val="00C30E27"/>
    <w:rsid w:val="00C318BF"/>
    <w:rsid w:val="00C32939"/>
    <w:rsid w:val="00C36CEC"/>
    <w:rsid w:val="00C3730E"/>
    <w:rsid w:val="00C418F4"/>
    <w:rsid w:val="00C419E4"/>
    <w:rsid w:val="00C454B7"/>
    <w:rsid w:val="00C51425"/>
    <w:rsid w:val="00C52556"/>
    <w:rsid w:val="00C55197"/>
    <w:rsid w:val="00C64430"/>
    <w:rsid w:val="00C70044"/>
    <w:rsid w:val="00C7054E"/>
    <w:rsid w:val="00C72C32"/>
    <w:rsid w:val="00C73613"/>
    <w:rsid w:val="00C74155"/>
    <w:rsid w:val="00C767E6"/>
    <w:rsid w:val="00C83BB7"/>
    <w:rsid w:val="00C874E1"/>
    <w:rsid w:val="00C95729"/>
    <w:rsid w:val="00C97C20"/>
    <w:rsid w:val="00CA18E8"/>
    <w:rsid w:val="00CA2252"/>
    <w:rsid w:val="00CA2B5B"/>
    <w:rsid w:val="00CA682C"/>
    <w:rsid w:val="00CB068E"/>
    <w:rsid w:val="00CB41C1"/>
    <w:rsid w:val="00CC207C"/>
    <w:rsid w:val="00CC32ED"/>
    <w:rsid w:val="00CC367A"/>
    <w:rsid w:val="00CC3E9C"/>
    <w:rsid w:val="00CD2C83"/>
    <w:rsid w:val="00CD7A65"/>
    <w:rsid w:val="00CE06A0"/>
    <w:rsid w:val="00CE06DC"/>
    <w:rsid w:val="00CE1264"/>
    <w:rsid w:val="00CE4B2D"/>
    <w:rsid w:val="00CE5C67"/>
    <w:rsid w:val="00CE74B6"/>
    <w:rsid w:val="00CF0BAE"/>
    <w:rsid w:val="00CF200E"/>
    <w:rsid w:val="00D056F1"/>
    <w:rsid w:val="00D07945"/>
    <w:rsid w:val="00D22A50"/>
    <w:rsid w:val="00D236B3"/>
    <w:rsid w:val="00D24B4F"/>
    <w:rsid w:val="00D2523E"/>
    <w:rsid w:val="00D2591A"/>
    <w:rsid w:val="00D26ABB"/>
    <w:rsid w:val="00D33876"/>
    <w:rsid w:val="00D4159F"/>
    <w:rsid w:val="00D4285E"/>
    <w:rsid w:val="00D42E21"/>
    <w:rsid w:val="00D434BE"/>
    <w:rsid w:val="00D43BF5"/>
    <w:rsid w:val="00D43C92"/>
    <w:rsid w:val="00D44B65"/>
    <w:rsid w:val="00D450B3"/>
    <w:rsid w:val="00D474BF"/>
    <w:rsid w:val="00D5178A"/>
    <w:rsid w:val="00D52607"/>
    <w:rsid w:val="00D546C3"/>
    <w:rsid w:val="00D56630"/>
    <w:rsid w:val="00D5678C"/>
    <w:rsid w:val="00D5792D"/>
    <w:rsid w:val="00D615B3"/>
    <w:rsid w:val="00D61737"/>
    <w:rsid w:val="00D66B1C"/>
    <w:rsid w:val="00D70F03"/>
    <w:rsid w:val="00D7340F"/>
    <w:rsid w:val="00D91689"/>
    <w:rsid w:val="00D92034"/>
    <w:rsid w:val="00D9577C"/>
    <w:rsid w:val="00D95847"/>
    <w:rsid w:val="00DA0D59"/>
    <w:rsid w:val="00DA5756"/>
    <w:rsid w:val="00DB0D3B"/>
    <w:rsid w:val="00DB3634"/>
    <w:rsid w:val="00DB3C23"/>
    <w:rsid w:val="00DB6282"/>
    <w:rsid w:val="00DB6EF8"/>
    <w:rsid w:val="00DC19A1"/>
    <w:rsid w:val="00DC24B8"/>
    <w:rsid w:val="00DC4979"/>
    <w:rsid w:val="00DD0332"/>
    <w:rsid w:val="00DE3265"/>
    <w:rsid w:val="00DE44DB"/>
    <w:rsid w:val="00DF18B8"/>
    <w:rsid w:val="00DF59BC"/>
    <w:rsid w:val="00E052A7"/>
    <w:rsid w:val="00E0615C"/>
    <w:rsid w:val="00E11673"/>
    <w:rsid w:val="00E32333"/>
    <w:rsid w:val="00E32E44"/>
    <w:rsid w:val="00E463E3"/>
    <w:rsid w:val="00E47FF6"/>
    <w:rsid w:val="00E523FE"/>
    <w:rsid w:val="00E52780"/>
    <w:rsid w:val="00E56440"/>
    <w:rsid w:val="00E62CE5"/>
    <w:rsid w:val="00E62E2B"/>
    <w:rsid w:val="00E676EE"/>
    <w:rsid w:val="00E73CF7"/>
    <w:rsid w:val="00E7564D"/>
    <w:rsid w:val="00E81669"/>
    <w:rsid w:val="00E82CEB"/>
    <w:rsid w:val="00E83A7F"/>
    <w:rsid w:val="00E8674C"/>
    <w:rsid w:val="00E87655"/>
    <w:rsid w:val="00E95A5F"/>
    <w:rsid w:val="00E966DF"/>
    <w:rsid w:val="00EA343D"/>
    <w:rsid w:val="00EA4CFC"/>
    <w:rsid w:val="00EB23CB"/>
    <w:rsid w:val="00EB3FD6"/>
    <w:rsid w:val="00EC0C5D"/>
    <w:rsid w:val="00EC1723"/>
    <w:rsid w:val="00EC1F1B"/>
    <w:rsid w:val="00EC217D"/>
    <w:rsid w:val="00ED06D6"/>
    <w:rsid w:val="00ED1815"/>
    <w:rsid w:val="00EE2883"/>
    <w:rsid w:val="00EF0555"/>
    <w:rsid w:val="00EF2C07"/>
    <w:rsid w:val="00EF6B97"/>
    <w:rsid w:val="00EF7CA3"/>
    <w:rsid w:val="00F00808"/>
    <w:rsid w:val="00F009DE"/>
    <w:rsid w:val="00F02C1B"/>
    <w:rsid w:val="00F03037"/>
    <w:rsid w:val="00F0550F"/>
    <w:rsid w:val="00F07FB7"/>
    <w:rsid w:val="00F11918"/>
    <w:rsid w:val="00F128D1"/>
    <w:rsid w:val="00F228FB"/>
    <w:rsid w:val="00F30EE2"/>
    <w:rsid w:val="00F31C35"/>
    <w:rsid w:val="00F42BB2"/>
    <w:rsid w:val="00F43661"/>
    <w:rsid w:val="00F523BA"/>
    <w:rsid w:val="00F566B6"/>
    <w:rsid w:val="00F56C26"/>
    <w:rsid w:val="00F63DAC"/>
    <w:rsid w:val="00F7724A"/>
    <w:rsid w:val="00F80E92"/>
    <w:rsid w:val="00F84CF9"/>
    <w:rsid w:val="00F906BE"/>
    <w:rsid w:val="00F963E0"/>
    <w:rsid w:val="00F973D1"/>
    <w:rsid w:val="00FA0897"/>
    <w:rsid w:val="00FA2F7D"/>
    <w:rsid w:val="00FA3038"/>
    <w:rsid w:val="00FA5DE5"/>
    <w:rsid w:val="00FB06FB"/>
    <w:rsid w:val="00FB4558"/>
    <w:rsid w:val="00FB4B6F"/>
    <w:rsid w:val="00FB6289"/>
    <w:rsid w:val="00FB69B3"/>
    <w:rsid w:val="00FC0BB6"/>
    <w:rsid w:val="00FC307E"/>
    <w:rsid w:val="00FC34F0"/>
    <w:rsid w:val="00FC63AF"/>
    <w:rsid w:val="00FC6B3E"/>
    <w:rsid w:val="00FD38F4"/>
    <w:rsid w:val="00FD7BBB"/>
    <w:rsid w:val="00FE3322"/>
    <w:rsid w:val="00FE428A"/>
    <w:rsid w:val="00FE644B"/>
    <w:rsid w:val="00FF1FB7"/>
    <w:rsid w:val="00FF352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D223"/>
  <w15:docId w15:val="{7C746FEF-1973-4F2A-A152-4340703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D41F188BA63E5735A06FCEE4466B297C3B79517C11949BEE7026BC07D90E0B68BF50CEB84A9AACE02ED3A66939E098B77594919AEB88516D281BFAAhCC4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8D41F188BA63E5735A06FCEE4466B297C3B79517C11949BEE7026BC07D90E0B68BF50CEB84A9AACE02ED3060949E098B77594919AEB88516D281BFAAhCC4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D41F188BA63E5735A06FCEE4466B297C3B79517C91A44B2E00D36CA75C9ECB48CFA53FC83E0A6CF02ED31649FC10C9E6601441EB7A68C01CE83BDhAC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6KDV5W64NSFS-385-19802</_dlc_DocId>
    <_dlc_DocIdUrl xmlns="746016b1-ecc9-410e-95eb-a13f7eb3881b">
      <Url>http://port.admnsk.ru/sites/main/sovet/_layouts/DocIdRedir.aspx?ID=6KDV5W64NSFS-385-19802</Url>
      <Description>6KDV5W64NSFS-385-19802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11B3-269C-4002-A370-99B081B74161}"/>
</file>

<file path=customXml/itemProps2.xml><?xml version="1.0" encoding="utf-8"?>
<ds:datastoreItem xmlns:ds="http://schemas.openxmlformats.org/officeDocument/2006/customXml" ds:itemID="{A769EED3-14D9-45B1-9C47-B20EA4077DBD}"/>
</file>

<file path=customXml/itemProps3.xml><?xml version="1.0" encoding="utf-8"?>
<ds:datastoreItem xmlns:ds="http://schemas.openxmlformats.org/officeDocument/2006/customXml" ds:itemID="{ECCFAA8D-06E6-4323-9FBC-A6A2E13BD55B}"/>
</file>

<file path=customXml/itemProps4.xml><?xml version="1.0" encoding="utf-8"?>
<ds:datastoreItem xmlns:ds="http://schemas.openxmlformats.org/officeDocument/2006/customXml" ds:itemID="{430919BB-45F7-49B6-A454-A40F2D5DCB46}"/>
</file>

<file path=customXml/itemProps5.xml><?xml version="1.0" encoding="utf-8"?>
<ds:datastoreItem xmlns:ds="http://schemas.openxmlformats.org/officeDocument/2006/customXml" ds:itemID="{E1A6054B-166B-4ADC-A432-DA99D467D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Гетманова Анастасия Владимировна</cp:lastModifiedBy>
  <cp:revision>24</cp:revision>
  <cp:lastPrinted>2022-02-21T09:38:00Z</cp:lastPrinted>
  <dcterms:created xsi:type="dcterms:W3CDTF">2021-10-18T03:42:00Z</dcterms:created>
  <dcterms:modified xsi:type="dcterms:W3CDTF">2022-02-21T09:46:00Z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3a53b7c8-bea5-4bb1-bebf-d46576be7098</vt:lpwstr>
  </property>
</Properties>
</file>