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41" w:rsidRPr="007345E7" w:rsidRDefault="000D6341" w:rsidP="000D6341">
      <w:pPr>
        <w:tabs>
          <w:tab w:val="left" w:pos="708"/>
          <w:tab w:val="center" w:pos="4153"/>
          <w:tab w:val="right" w:pos="8306"/>
        </w:tabs>
        <w:spacing w:after="0" w:line="240" w:lineRule="auto"/>
        <w:jc w:val="center"/>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СОВЕТ ДЕПУТАТОВ ГОРОДА НОВОСИБИРСКА</w:t>
      </w:r>
    </w:p>
    <w:p w:rsidR="000D6341" w:rsidRPr="007345E7" w:rsidRDefault="000D6341" w:rsidP="000D6341">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sidRPr="007345E7">
        <w:rPr>
          <w:rFonts w:ascii="Times New Roman" w:eastAsia="Times New Roman" w:hAnsi="Times New Roman" w:cs="Times New Roman"/>
          <w:b/>
          <w:sz w:val="28"/>
          <w:szCs w:val="28"/>
        </w:rPr>
        <w:t>РЕШЕНИЕ</w:t>
      </w:r>
    </w:p>
    <w:p w:rsidR="000D6341" w:rsidRPr="007345E7" w:rsidRDefault="000D6341" w:rsidP="000D6341">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p>
    <w:p w:rsidR="000D6341" w:rsidRPr="007345E7" w:rsidRDefault="000D6341" w:rsidP="000D6341">
      <w:pPr>
        <w:tabs>
          <w:tab w:val="left" w:pos="708"/>
          <w:tab w:val="center" w:pos="4153"/>
          <w:tab w:val="right" w:pos="8306"/>
        </w:tabs>
        <w:spacing w:after="0" w:line="240" w:lineRule="auto"/>
        <w:jc w:val="right"/>
        <w:rPr>
          <w:rFonts w:ascii="Times New Roman" w:eastAsia="Times New Roman" w:hAnsi="Times New Roman" w:cs="Times New Roman"/>
          <w:sz w:val="28"/>
          <w:szCs w:val="28"/>
        </w:rPr>
      </w:pPr>
      <w:r w:rsidRPr="007345E7">
        <w:rPr>
          <w:rFonts w:ascii="Times New Roman" w:eastAsia="Times New Roman" w:hAnsi="Times New Roman" w:cs="Times New Roman"/>
          <w:b/>
          <w:sz w:val="28"/>
          <w:szCs w:val="28"/>
        </w:rPr>
        <w:tab/>
      </w:r>
      <w:r w:rsidRPr="007345E7">
        <w:rPr>
          <w:rFonts w:ascii="Times New Roman" w:eastAsia="Times New Roman" w:hAnsi="Times New Roman" w:cs="Times New Roman"/>
          <w:b/>
          <w:sz w:val="28"/>
          <w:szCs w:val="28"/>
        </w:rPr>
        <w:tab/>
      </w:r>
      <w:r w:rsidRPr="007345E7">
        <w:rPr>
          <w:rFonts w:ascii="Times New Roman" w:eastAsia="Times New Roman" w:hAnsi="Times New Roman" w:cs="Times New Roman"/>
          <w:b/>
          <w:sz w:val="28"/>
          <w:szCs w:val="28"/>
        </w:rPr>
        <w:tab/>
      </w:r>
      <w:r w:rsidRPr="007345E7">
        <w:rPr>
          <w:rFonts w:ascii="Times New Roman" w:eastAsia="Times New Roman" w:hAnsi="Times New Roman" w:cs="Times New Roman"/>
          <w:b/>
          <w:sz w:val="28"/>
          <w:szCs w:val="28"/>
        </w:rPr>
        <w:tab/>
      </w:r>
      <w:r w:rsidRPr="007345E7">
        <w:rPr>
          <w:rFonts w:ascii="Times New Roman" w:eastAsia="Times New Roman" w:hAnsi="Times New Roman" w:cs="Times New Roman"/>
          <w:b/>
          <w:sz w:val="28"/>
          <w:szCs w:val="28"/>
        </w:rPr>
        <w:tab/>
      </w:r>
      <w:r w:rsidRPr="007345E7">
        <w:rPr>
          <w:rFonts w:ascii="Times New Roman" w:eastAsia="Times New Roman" w:hAnsi="Times New Roman" w:cs="Times New Roman"/>
          <w:b/>
          <w:sz w:val="28"/>
          <w:szCs w:val="28"/>
        </w:rPr>
        <w:tab/>
      </w:r>
      <w:r w:rsidRPr="007345E7">
        <w:rPr>
          <w:rFonts w:ascii="Times New Roman" w:eastAsia="Times New Roman" w:hAnsi="Times New Roman" w:cs="Times New Roman"/>
          <w:b/>
          <w:sz w:val="28"/>
          <w:szCs w:val="28"/>
        </w:rPr>
        <w:tab/>
      </w:r>
      <w:r w:rsidRPr="007345E7">
        <w:rPr>
          <w:rFonts w:ascii="Times New Roman" w:eastAsia="Times New Roman" w:hAnsi="Times New Roman" w:cs="Times New Roman"/>
          <w:b/>
          <w:sz w:val="28"/>
          <w:szCs w:val="28"/>
        </w:rPr>
        <w:tab/>
        <w:t xml:space="preserve">                           </w:t>
      </w:r>
      <w:r w:rsidRPr="007345E7">
        <w:rPr>
          <w:rFonts w:ascii="Times New Roman" w:eastAsia="Times New Roman" w:hAnsi="Times New Roman" w:cs="Times New Roman"/>
          <w:sz w:val="28"/>
          <w:szCs w:val="28"/>
        </w:rPr>
        <w:t>ПРОЕКТ</w:t>
      </w:r>
    </w:p>
    <w:p w:rsidR="000D6341" w:rsidRPr="007345E7" w:rsidRDefault="000D6341" w:rsidP="000D6341">
      <w:pPr>
        <w:tabs>
          <w:tab w:val="left" w:pos="708"/>
          <w:tab w:val="center" w:pos="4153"/>
          <w:tab w:val="right" w:pos="8306"/>
        </w:tabs>
        <w:spacing w:after="0" w:line="240" w:lineRule="auto"/>
        <w:jc w:val="center"/>
        <w:rPr>
          <w:rFonts w:ascii="Times New Roman" w:eastAsia="Times New Roman" w:hAnsi="Times New Roman" w:cs="Times New Roman"/>
          <w:b/>
          <w:sz w:val="27"/>
          <w:szCs w:val="27"/>
        </w:rPr>
      </w:pPr>
    </w:p>
    <w:tbl>
      <w:tblPr>
        <w:tblW w:w="5927" w:type="dxa"/>
        <w:tblLayout w:type="fixed"/>
        <w:tblCellMar>
          <w:left w:w="107" w:type="dxa"/>
          <w:right w:w="107" w:type="dxa"/>
        </w:tblCellMar>
        <w:tblLook w:val="04A0" w:firstRow="1" w:lastRow="0" w:firstColumn="1" w:lastColumn="0" w:noHBand="0" w:noVBand="1"/>
      </w:tblPr>
      <w:tblGrid>
        <w:gridCol w:w="5927"/>
      </w:tblGrid>
      <w:tr w:rsidR="000D6341" w:rsidRPr="007345E7" w:rsidTr="008C1D1C">
        <w:trPr>
          <w:trHeight w:val="1119"/>
        </w:trPr>
        <w:tc>
          <w:tcPr>
            <w:tcW w:w="5927" w:type="dxa"/>
          </w:tcPr>
          <w:p w:rsidR="000D6341" w:rsidRPr="007345E7" w:rsidRDefault="000D6341" w:rsidP="008C1D1C">
            <w:pPr>
              <w:overflowPunct w:val="0"/>
              <w:autoSpaceDE w:val="0"/>
              <w:autoSpaceDN w:val="0"/>
              <w:adjustRightInd w:val="0"/>
              <w:spacing w:after="0" w:line="256" w:lineRule="auto"/>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О Порядке организации и осуществления муниципального контроля за соблюдением Правил благоустройства территории города Новосибирска</w:t>
            </w:r>
          </w:p>
        </w:tc>
      </w:tr>
    </w:tbl>
    <w:p w:rsidR="000D6341" w:rsidRPr="007345E7" w:rsidRDefault="000D6341" w:rsidP="000D634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D6341" w:rsidRPr="007345E7" w:rsidRDefault="000D6341" w:rsidP="000D634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D6341" w:rsidRPr="007345E7" w:rsidRDefault="000D6341" w:rsidP="000D63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 xml:space="preserve">В целях организации и осуществления муниципального контроля за соблюдением Правил благоустройства </w:t>
      </w:r>
      <w:r w:rsidR="006F49FC" w:rsidRPr="007345E7">
        <w:rPr>
          <w:rFonts w:ascii="Times New Roman" w:eastAsia="Times New Roman" w:hAnsi="Times New Roman" w:cs="Times New Roman"/>
          <w:sz w:val="28"/>
          <w:szCs w:val="28"/>
        </w:rPr>
        <w:t xml:space="preserve">территории города Новосибирска, </w:t>
      </w:r>
      <w:r w:rsidRPr="007345E7">
        <w:rPr>
          <w:rFonts w:ascii="Times New Roman" w:eastAsia="Times New Roman" w:hAnsi="Times New Roman" w:cs="Times New Roman"/>
          <w:sz w:val="28"/>
          <w:szCs w:val="28"/>
        </w:rPr>
        <w:t>в соответствии с Конституций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35 Устава города Новосибирска, Совет депутатов города Новосибирска РЕШИЛ:</w:t>
      </w:r>
    </w:p>
    <w:p w:rsidR="000D6341" w:rsidRPr="007345E7" w:rsidRDefault="000D6341" w:rsidP="000D63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1. Установить Порядок организации и осуществления муниципального контроля за соблюдением Правил благоустройства территории города Новосибирска (приложение).</w:t>
      </w:r>
    </w:p>
    <w:p w:rsidR="000D6341" w:rsidRPr="007345E7" w:rsidRDefault="000D6341" w:rsidP="000D634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2. Решение вступает в силу на следующий день после его официального опубликования.</w:t>
      </w:r>
    </w:p>
    <w:p w:rsidR="000D6341" w:rsidRPr="007345E7" w:rsidRDefault="000D6341" w:rsidP="000D634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3. Контроль за исполнением решения возложить на постоянную комиссию Совета депутатов города Новосибирска по городскому хозяйству</w:t>
      </w:r>
      <w:r w:rsidR="00552830" w:rsidRPr="007345E7">
        <w:rPr>
          <w:rFonts w:ascii="Times New Roman" w:eastAsia="Times New Roman" w:hAnsi="Times New Roman" w:cs="Times New Roman"/>
          <w:sz w:val="28"/>
          <w:szCs w:val="28"/>
        </w:rPr>
        <w:t>,</w:t>
      </w:r>
      <w:r w:rsidRPr="007345E7">
        <w:rPr>
          <w:rFonts w:ascii="Times New Roman" w:eastAsia="Times New Roman" w:hAnsi="Times New Roman" w:cs="Times New Roman"/>
          <w:sz w:val="28"/>
          <w:szCs w:val="28"/>
        </w:rPr>
        <w:t xml:space="preserve"> постоянную комиссию Совета депутатов города Новосибирска по градостроительству</w:t>
      </w:r>
      <w:r w:rsidR="00552830" w:rsidRPr="007345E7">
        <w:rPr>
          <w:rFonts w:ascii="Times New Roman" w:eastAsia="Times New Roman" w:hAnsi="Times New Roman" w:cs="Times New Roman"/>
          <w:sz w:val="28"/>
          <w:szCs w:val="28"/>
        </w:rPr>
        <w:t xml:space="preserve"> и постоянную комиссию Совета депутатов города Новосибирска по научно-производственному развитию и предпринимательству</w:t>
      </w:r>
      <w:r w:rsidRPr="007345E7">
        <w:rPr>
          <w:rFonts w:ascii="Times New Roman" w:eastAsia="Times New Roman" w:hAnsi="Times New Roman" w:cs="Times New Roman"/>
          <w:sz w:val="28"/>
          <w:szCs w:val="28"/>
        </w:rPr>
        <w:t>.</w:t>
      </w:r>
    </w:p>
    <w:p w:rsidR="000D6341" w:rsidRPr="007345E7" w:rsidRDefault="000D6341" w:rsidP="000D6341">
      <w:pPr>
        <w:tabs>
          <w:tab w:val="left" w:pos="426"/>
        </w:tabs>
        <w:overflowPunct w:val="0"/>
        <w:autoSpaceDE w:val="0"/>
        <w:autoSpaceDN w:val="0"/>
        <w:adjustRightInd w:val="0"/>
        <w:spacing w:after="0" w:line="240" w:lineRule="auto"/>
        <w:rPr>
          <w:rFonts w:ascii="Times New Roman" w:eastAsia="Times New Roman" w:hAnsi="Times New Roman" w:cs="Times New Roman"/>
          <w:sz w:val="28"/>
          <w:szCs w:val="28"/>
        </w:rPr>
      </w:pPr>
    </w:p>
    <w:p w:rsidR="000D6341" w:rsidRPr="007345E7" w:rsidRDefault="000D6341" w:rsidP="000D6341">
      <w:pPr>
        <w:tabs>
          <w:tab w:val="left" w:pos="426"/>
        </w:tabs>
        <w:overflowPunct w:val="0"/>
        <w:autoSpaceDE w:val="0"/>
        <w:autoSpaceDN w:val="0"/>
        <w:adjustRightInd w:val="0"/>
        <w:spacing w:after="0" w:line="240" w:lineRule="auto"/>
        <w:rPr>
          <w:rFonts w:ascii="Times New Roman" w:eastAsia="Times New Roman" w:hAnsi="Times New Roman" w:cs="Times New Roman"/>
          <w:sz w:val="28"/>
          <w:szCs w:val="28"/>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7345E7" w:rsidRPr="007345E7" w:rsidTr="00B05690">
        <w:trPr>
          <w:trHeight w:val="842"/>
        </w:trPr>
        <w:tc>
          <w:tcPr>
            <w:tcW w:w="4928" w:type="dxa"/>
          </w:tcPr>
          <w:p w:rsidR="000D6341" w:rsidRPr="007345E7" w:rsidRDefault="000D6341" w:rsidP="008C1D1C">
            <w:pPr>
              <w:tabs>
                <w:tab w:val="left" w:pos="426"/>
              </w:tabs>
              <w:overflowPunct w:val="0"/>
              <w:autoSpaceDE w:val="0"/>
              <w:autoSpaceDN w:val="0"/>
              <w:adjustRightInd w:val="0"/>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Председатель Совета депутатов            города Новосибирска</w:t>
            </w:r>
          </w:p>
          <w:p w:rsidR="000D6341" w:rsidRPr="007345E7" w:rsidRDefault="000D6341" w:rsidP="008C1D1C">
            <w:pPr>
              <w:tabs>
                <w:tab w:val="left" w:pos="426"/>
              </w:tabs>
              <w:overflowPunct w:val="0"/>
              <w:autoSpaceDE w:val="0"/>
              <w:autoSpaceDN w:val="0"/>
              <w:adjustRightInd w:val="0"/>
              <w:rPr>
                <w:rFonts w:ascii="Times New Roman" w:eastAsia="Times New Roman" w:hAnsi="Times New Roman" w:cs="Times New Roman"/>
                <w:sz w:val="28"/>
                <w:szCs w:val="28"/>
              </w:rPr>
            </w:pPr>
          </w:p>
        </w:tc>
        <w:tc>
          <w:tcPr>
            <w:tcW w:w="4927" w:type="dxa"/>
          </w:tcPr>
          <w:p w:rsidR="000D6341" w:rsidRPr="007345E7" w:rsidRDefault="000D6341" w:rsidP="008C1D1C">
            <w:pPr>
              <w:tabs>
                <w:tab w:val="left" w:pos="426"/>
              </w:tabs>
              <w:overflowPunct w:val="0"/>
              <w:autoSpaceDE w:val="0"/>
              <w:autoSpaceDN w:val="0"/>
              <w:adjustRightInd w:val="0"/>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 xml:space="preserve">       Мэр города Новосибирска            </w:t>
            </w:r>
          </w:p>
          <w:p w:rsidR="000D6341" w:rsidRPr="007345E7" w:rsidRDefault="000D6341" w:rsidP="008C1D1C">
            <w:pPr>
              <w:tabs>
                <w:tab w:val="left" w:pos="426"/>
              </w:tabs>
              <w:overflowPunct w:val="0"/>
              <w:autoSpaceDE w:val="0"/>
              <w:autoSpaceDN w:val="0"/>
              <w:adjustRightInd w:val="0"/>
              <w:rPr>
                <w:rFonts w:ascii="Times New Roman" w:eastAsia="Times New Roman" w:hAnsi="Times New Roman" w:cs="Times New Roman"/>
                <w:sz w:val="28"/>
                <w:szCs w:val="28"/>
              </w:rPr>
            </w:pPr>
          </w:p>
          <w:p w:rsidR="000D6341" w:rsidRPr="007345E7" w:rsidRDefault="000D6341" w:rsidP="008C1D1C">
            <w:pPr>
              <w:tabs>
                <w:tab w:val="left" w:pos="426"/>
              </w:tabs>
              <w:overflowPunct w:val="0"/>
              <w:autoSpaceDE w:val="0"/>
              <w:autoSpaceDN w:val="0"/>
              <w:adjustRightInd w:val="0"/>
              <w:rPr>
                <w:rFonts w:ascii="Times New Roman" w:eastAsia="Times New Roman" w:hAnsi="Times New Roman" w:cs="Times New Roman"/>
                <w:sz w:val="28"/>
                <w:szCs w:val="28"/>
              </w:rPr>
            </w:pPr>
          </w:p>
        </w:tc>
      </w:tr>
      <w:tr w:rsidR="000D6341" w:rsidRPr="007345E7" w:rsidTr="00B05690">
        <w:trPr>
          <w:trHeight w:val="432"/>
        </w:trPr>
        <w:tc>
          <w:tcPr>
            <w:tcW w:w="4928" w:type="dxa"/>
            <w:hideMark/>
          </w:tcPr>
          <w:p w:rsidR="000D6341" w:rsidRPr="007345E7" w:rsidRDefault="000D6341" w:rsidP="008C1D1C">
            <w:pPr>
              <w:tabs>
                <w:tab w:val="left" w:pos="426"/>
              </w:tabs>
              <w:overflowPunct w:val="0"/>
              <w:autoSpaceDE w:val="0"/>
              <w:autoSpaceDN w:val="0"/>
              <w:adjustRightInd w:val="0"/>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 xml:space="preserve">                                         Д. В. Асанцев</w:t>
            </w:r>
          </w:p>
        </w:tc>
        <w:tc>
          <w:tcPr>
            <w:tcW w:w="4927" w:type="dxa"/>
          </w:tcPr>
          <w:p w:rsidR="000D6341" w:rsidRPr="007345E7" w:rsidRDefault="000D6341" w:rsidP="008C1D1C">
            <w:pPr>
              <w:tabs>
                <w:tab w:val="left" w:pos="426"/>
              </w:tabs>
              <w:overflowPunct w:val="0"/>
              <w:autoSpaceDE w:val="0"/>
              <w:autoSpaceDN w:val="0"/>
              <w:adjustRightInd w:val="0"/>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 xml:space="preserve">                                           А. Е. Локоть</w:t>
            </w:r>
          </w:p>
          <w:p w:rsidR="000D6341" w:rsidRPr="007345E7" w:rsidRDefault="000D6341" w:rsidP="008C1D1C">
            <w:pPr>
              <w:tabs>
                <w:tab w:val="left" w:pos="426"/>
              </w:tabs>
              <w:overflowPunct w:val="0"/>
              <w:autoSpaceDE w:val="0"/>
              <w:autoSpaceDN w:val="0"/>
              <w:adjustRightInd w:val="0"/>
              <w:rPr>
                <w:rFonts w:ascii="Times New Roman" w:eastAsia="Times New Roman" w:hAnsi="Times New Roman" w:cs="Times New Roman"/>
                <w:sz w:val="28"/>
                <w:szCs w:val="28"/>
              </w:rPr>
            </w:pPr>
          </w:p>
        </w:tc>
      </w:tr>
    </w:tbl>
    <w:p w:rsidR="000D6341" w:rsidRPr="007345E7" w:rsidRDefault="000D6341"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0D6341" w:rsidRPr="007345E7" w:rsidRDefault="000D6341"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B05690" w:rsidRPr="007345E7" w:rsidRDefault="00B05690"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B05690" w:rsidRPr="007345E7" w:rsidRDefault="00B05690"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B05690" w:rsidRPr="007345E7" w:rsidRDefault="00B05690"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B05690" w:rsidRPr="007345E7" w:rsidRDefault="00B05690"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B05690" w:rsidRPr="007345E7" w:rsidRDefault="00B05690"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B05690" w:rsidRPr="007345E7" w:rsidRDefault="00B05690"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B05690" w:rsidRPr="007345E7" w:rsidRDefault="00B05690" w:rsidP="000D6341">
      <w:pPr>
        <w:overflowPunct w:val="0"/>
        <w:autoSpaceDE w:val="0"/>
        <w:autoSpaceDN w:val="0"/>
        <w:adjustRightInd w:val="0"/>
        <w:spacing w:after="0" w:line="240" w:lineRule="auto"/>
        <w:rPr>
          <w:rFonts w:ascii="Times New Roman" w:eastAsia="Times New Roman" w:hAnsi="Times New Roman" w:cs="Times New Roman"/>
          <w:sz w:val="20"/>
          <w:szCs w:val="20"/>
        </w:rPr>
      </w:pPr>
    </w:p>
    <w:p w:rsidR="00B05690" w:rsidRPr="007345E7" w:rsidRDefault="00B05690" w:rsidP="000D6341">
      <w:pPr>
        <w:sectPr w:rsidR="00B05690" w:rsidRPr="007345E7" w:rsidSect="000B4EF1">
          <w:headerReference w:type="default" r:id="rId8"/>
          <w:headerReference w:type="first" r:id="rId9"/>
          <w:type w:val="continuous"/>
          <w:pgSz w:w="11906" w:h="16838"/>
          <w:pgMar w:top="1134" w:right="849" w:bottom="1134" w:left="1418" w:header="708" w:footer="708" w:gutter="0"/>
          <w:cols w:space="708"/>
          <w:titlePg/>
          <w:docGrid w:linePitch="360"/>
        </w:sectPr>
      </w:pPr>
    </w:p>
    <w:p w:rsidR="000D6341" w:rsidRPr="007345E7" w:rsidRDefault="000D6341" w:rsidP="000D6341">
      <w:pPr>
        <w:autoSpaceDE w:val="0"/>
        <w:autoSpaceDN w:val="0"/>
        <w:adjustRightInd w:val="0"/>
        <w:spacing w:after="0" w:line="240" w:lineRule="auto"/>
        <w:ind w:left="5954"/>
        <w:jc w:val="both"/>
        <w:rPr>
          <w:rFonts w:ascii="Times New Roman" w:hAnsi="Times New Roman" w:cs="Times New Roman"/>
          <w:sz w:val="28"/>
          <w:szCs w:val="28"/>
        </w:rPr>
      </w:pPr>
      <w:r w:rsidRPr="007345E7">
        <w:rPr>
          <w:rFonts w:ascii="Times New Roman" w:eastAsia="Times New Roman" w:hAnsi="Times New Roman" w:cs="Times New Roman"/>
          <w:sz w:val="28"/>
          <w:szCs w:val="28"/>
        </w:rPr>
        <w:lastRenderedPageBreak/>
        <w:t>Приложение</w:t>
      </w:r>
      <w:r w:rsidRPr="007345E7">
        <w:rPr>
          <w:rFonts w:ascii="Times New Roman" w:hAnsi="Times New Roman" w:cs="Times New Roman"/>
          <w:sz w:val="28"/>
          <w:szCs w:val="28"/>
        </w:rPr>
        <w:t xml:space="preserve"> </w:t>
      </w:r>
    </w:p>
    <w:p w:rsidR="000D6341" w:rsidRPr="007345E7" w:rsidRDefault="000D6341" w:rsidP="000D6341">
      <w:pPr>
        <w:autoSpaceDE w:val="0"/>
        <w:autoSpaceDN w:val="0"/>
        <w:adjustRightInd w:val="0"/>
        <w:spacing w:after="0" w:line="240" w:lineRule="auto"/>
        <w:ind w:left="5954"/>
        <w:jc w:val="both"/>
        <w:rPr>
          <w:rFonts w:ascii="Times New Roman" w:hAnsi="Times New Roman" w:cs="Times New Roman"/>
          <w:sz w:val="28"/>
          <w:szCs w:val="28"/>
        </w:rPr>
      </w:pPr>
      <w:r w:rsidRPr="007345E7">
        <w:rPr>
          <w:rFonts w:ascii="Times New Roman" w:eastAsia="Times New Roman" w:hAnsi="Times New Roman" w:cs="Times New Roman"/>
          <w:sz w:val="28"/>
          <w:szCs w:val="28"/>
        </w:rPr>
        <w:t>к решению</w:t>
      </w:r>
      <w:r w:rsidRPr="007345E7">
        <w:rPr>
          <w:rFonts w:ascii="Times New Roman" w:hAnsi="Times New Roman" w:cs="Times New Roman"/>
          <w:sz w:val="28"/>
          <w:szCs w:val="28"/>
        </w:rPr>
        <w:t xml:space="preserve"> </w:t>
      </w:r>
      <w:r w:rsidRPr="007345E7">
        <w:rPr>
          <w:rFonts w:ascii="Times New Roman" w:eastAsia="Times New Roman" w:hAnsi="Times New Roman" w:cs="Times New Roman"/>
          <w:sz w:val="28"/>
          <w:szCs w:val="28"/>
        </w:rPr>
        <w:t xml:space="preserve">Совета депутатов </w:t>
      </w:r>
    </w:p>
    <w:p w:rsidR="000D6341" w:rsidRPr="007345E7" w:rsidRDefault="000D6341" w:rsidP="000D6341">
      <w:pPr>
        <w:autoSpaceDE w:val="0"/>
        <w:autoSpaceDN w:val="0"/>
        <w:adjustRightInd w:val="0"/>
        <w:spacing w:after="0" w:line="240" w:lineRule="auto"/>
        <w:ind w:left="5954"/>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города Новосибирска</w:t>
      </w:r>
    </w:p>
    <w:p w:rsidR="000D6341" w:rsidRPr="007345E7" w:rsidRDefault="000D6341" w:rsidP="000D6341">
      <w:pPr>
        <w:autoSpaceDE w:val="0"/>
        <w:autoSpaceDN w:val="0"/>
        <w:adjustRightInd w:val="0"/>
        <w:spacing w:after="0" w:line="240" w:lineRule="auto"/>
        <w:ind w:left="5954"/>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от _____</w:t>
      </w:r>
      <w:r w:rsidR="00C7198B" w:rsidRPr="007345E7">
        <w:rPr>
          <w:rFonts w:ascii="Times New Roman" w:eastAsia="Times New Roman" w:hAnsi="Times New Roman" w:cs="Times New Roman"/>
          <w:sz w:val="28"/>
          <w:szCs w:val="28"/>
        </w:rPr>
        <w:t>___</w:t>
      </w:r>
      <w:r w:rsidRPr="007345E7">
        <w:rPr>
          <w:rFonts w:ascii="Times New Roman" w:eastAsia="Times New Roman" w:hAnsi="Times New Roman" w:cs="Times New Roman"/>
          <w:sz w:val="28"/>
          <w:szCs w:val="28"/>
        </w:rPr>
        <w:t>___ № __</w:t>
      </w:r>
      <w:r w:rsidR="00C7198B" w:rsidRPr="007345E7">
        <w:rPr>
          <w:rFonts w:ascii="Times New Roman" w:eastAsia="Times New Roman" w:hAnsi="Times New Roman" w:cs="Times New Roman"/>
          <w:sz w:val="28"/>
          <w:szCs w:val="28"/>
        </w:rPr>
        <w:t>_</w:t>
      </w:r>
      <w:r w:rsidRPr="007345E7">
        <w:rPr>
          <w:rFonts w:ascii="Times New Roman" w:eastAsia="Times New Roman" w:hAnsi="Times New Roman" w:cs="Times New Roman"/>
          <w:sz w:val="28"/>
          <w:szCs w:val="28"/>
        </w:rPr>
        <w:t>__</w:t>
      </w:r>
    </w:p>
    <w:p w:rsidR="000D6341" w:rsidRPr="007345E7" w:rsidRDefault="000D6341" w:rsidP="000D6341">
      <w:pPr>
        <w:shd w:val="clear" w:color="auto" w:fill="FFFFFF"/>
        <w:spacing w:after="0" w:line="240" w:lineRule="auto"/>
        <w:ind w:right="-1" w:firstLine="709"/>
        <w:jc w:val="center"/>
        <w:rPr>
          <w:rFonts w:ascii="Times New Roman" w:eastAsia="Times New Roman" w:hAnsi="Times New Roman" w:cs="Times New Roman"/>
          <w:b/>
          <w:bCs/>
          <w:sz w:val="28"/>
          <w:szCs w:val="28"/>
        </w:rPr>
      </w:pPr>
    </w:p>
    <w:p w:rsidR="000D6341" w:rsidRPr="007345E7" w:rsidRDefault="000D6341" w:rsidP="000D6341">
      <w:pPr>
        <w:shd w:val="clear" w:color="auto" w:fill="FFFFFF"/>
        <w:spacing w:after="0" w:line="240" w:lineRule="auto"/>
        <w:ind w:right="-1" w:firstLine="709"/>
        <w:jc w:val="center"/>
        <w:rPr>
          <w:rFonts w:ascii="Times New Roman" w:eastAsia="Times New Roman" w:hAnsi="Times New Roman" w:cs="Times New Roman"/>
          <w:b/>
          <w:bCs/>
          <w:sz w:val="28"/>
          <w:szCs w:val="28"/>
        </w:rPr>
      </w:pPr>
    </w:p>
    <w:p w:rsidR="000D6341" w:rsidRPr="007345E7" w:rsidRDefault="000D6341" w:rsidP="00023061">
      <w:pPr>
        <w:shd w:val="clear" w:color="auto" w:fill="FFFFFF"/>
        <w:spacing w:after="0" w:line="240" w:lineRule="auto"/>
        <w:jc w:val="center"/>
        <w:rPr>
          <w:rFonts w:ascii="Times New Roman" w:eastAsia="Times New Roman" w:hAnsi="Times New Roman" w:cs="Times New Roman"/>
          <w:b/>
          <w:bCs/>
          <w:sz w:val="28"/>
          <w:szCs w:val="28"/>
        </w:rPr>
      </w:pPr>
      <w:r w:rsidRPr="007345E7">
        <w:rPr>
          <w:rFonts w:ascii="Times New Roman" w:eastAsia="Times New Roman" w:hAnsi="Times New Roman" w:cs="Times New Roman"/>
          <w:b/>
          <w:bCs/>
          <w:sz w:val="28"/>
          <w:szCs w:val="28"/>
        </w:rPr>
        <w:t>ПОРЯДОК</w:t>
      </w:r>
    </w:p>
    <w:p w:rsidR="000D6341" w:rsidRPr="007345E7" w:rsidRDefault="00552830" w:rsidP="00023061">
      <w:pPr>
        <w:shd w:val="clear" w:color="auto" w:fill="FFFFFF"/>
        <w:spacing w:after="0" w:line="240" w:lineRule="auto"/>
        <w:jc w:val="center"/>
        <w:rPr>
          <w:rFonts w:ascii="Times New Roman" w:eastAsia="Times New Roman" w:hAnsi="Times New Roman" w:cs="Times New Roman"/>
          <w:b/>
          <w:bCs/>
          <w:sz w:val="28"/>
          <w:szCs w:val="28"/>
        </w:rPr>
      </w:pPr>
      <w:r w:rsidRPr="007345E7">
        <w:rPr>
          <w:rFonts w:ascii="Times New Roman" w:eastAsia="Times New Roman" w:hAnsi="Times New Roman" w:cs="Times New Roman"/>
          <w:b/>
          <w:bCs/>
          <w:sz w:val="28"/>
          <w:szCs w:val="28"/>
        </w:rPr>
        <w:t>организации и осуществления муниципального контроля за соблюдением Правил благоустройства территории города Новосибирска</w:t>
      </w:r>
    </w:p>
    <w:p w:rsidR="000D6341" w:rsidRPr="007345E7" w:rsidRDefault="000D6341" w:rsidP="000D6341">
      <w:pPr>
        <w:shd w:val="clear" w:color="auto" w:fill="FFFFFF"/>
        <w:spacing w:after="0" w:line="240" w:lineRule="auto"/>
        <w:ind w:right="-1" w:firstLine="709"/>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 </w:t>
      </w:r>
    </w:p>
    <w:p w:rsidR="000D6341" w:rsidRPr="007345E7" w:rsidRDefault="00023061" w:rsidP="00023061">
      <w:pPr>
        <w:shd w:val="clear" w:color="auto" w:fill="FFFFFF"/>
        <w:spacing w:after="0"/>
        <w:jc w:val="center"/>
        <w:rPr>
          <w:rFonts w:ascii="Times New Roman" w:hAnsi="Times New Roman" w:cs="Times New Roman"/>
          <w:sz w:val="28"/>
          <w:szCs w:val="28"/>
        </w:rPr>
      </w:pPr>
      <w:r w:rsidRPr="007345E7">
        <w:rPr>
          <w:rFonts w:ascii="Times New Roman" w:hAnsi="Times New Roman" w:cs="Times New Roman"/>
          <w:sz w:val="28"/>
          <w:szCs w:val="28"/>
        </w:rPr>
        <w:t xml:space="preserve">1. </w:t>
      </w:r>
      <w:r w:rsidR="000D6341" w:rsidRPr="007345E7">
        <w:rPr>
          <w:rFonts w:ascii="Times New Roman" w:hAnsi="Times New Roman" w:cs="Times New Roman"/>
          <w:sz w:val="28"/>
          <w:szCs w:val="28"/>
        </w:rPr>
        <w:t>Общие положения</w:t>
      </w:r>
    </w:p>
    <w:p w:rsidR="000D6341" w:rsidRPr="007345E7" w:rsidRDefault="000D6341" w:rsidP="00023061">
      <w:pPr>
        <w:pStyle w:val="a3"/>
        <w:shd w:val="clear" w:color="auto" w:fill="FFFFFF"/>
        <w:spacing w:before="0" w:beforeAutospacing="0" w:after="0" w:afterAutospacing="0"/>
        <w:rPr>
          <w:sz w:val="28"/>
          <w:szCs w:val="28"/>
        </w:rPr>
      </w:pPr>
    </w:p>
    <w:p w:rsidR="000D6341" w:rsidRPr="007345E7" w:rsidRDefault="000D6341" w:rsidP="0098762D">
      <w:pPr>
        <w:shd w:val="clear" w:color="auto" w:fill="FFFFFF"/>
        <w:spacing w:after="0" w:line="240" w:lineRule="auto"/>
        <w:ind w:firstLine="709"/>
        <w:jc w:val="both"/>
        <w:rPr>
          <w:rFonts w:ascii="Times New Roman" w:eastAsia="Times New Roman" w:hAnsi="Times New Roman" w:cs="Times New Roman"/>
          <w:sz w:val="28"/>
          <w:szCs w:val="28"/>
        </w:rPr>
      </w:pPr>
      <w:r w:rsidRPr="007345E7">
        <w:rPr>
          <w:rFonts w:ascii="Times New Roman" w:eastAsia="Times New Roman" w:hAnsi="Times New Roman" w:cs="Times New Roman"/>
          <w:sz w:val="28"/>
          <w:szCs w:val="28"/>
        </w:rPr>
        <w:t>1.1. </w:t>
      </w:r>
      <w:hyperlink r:id="rId10" w:history="1">
        <w:r w:rsidRPr="007345E7">
          <w:rPr>
            <w:rFonts w:ascii="Times New Roman" w:hAnsi="Times New Roman" w:cs="Times New Roman"/>
            <w:sz w:val="28"/>
            <w:szCs w:val="28"/>
          </w:rPr>
          <w:t>Порядок</w:t>
        </w:r>
      </w:hyperlink>
      <w:r w:rsidRPr="007345E7">
        <w:rPr>
          <w:rFonts w:ascii="Times New Roman" w:hAnsi="Times New Roman" w:cs="Times New Roman"/>
          <w:sz w:val="28"/>
          <w:szCs w:val="28"/>
        </w:rPr>
        <w:t xml:space="preserve"> организации и осуществления муниципального контроля </w:t>
      </w:r>
      <w:r w:rsidRPr="007345E7">
        <w:rPr>
          <w:rFonts w:ascii="Times New Roman" w:eastAsia="Times New Roman" w:hAnsi="Times New Roman" w:cs="Times New Roman"/>
          <w:sz w:val="28"/>
          <w:szCs w:val="28"/>
        </w:rPr>
        <w:t>за соблюдением Правил благоустройства</w:t>
      </w:r>
      <w:r w:rsidRPr="007345E7">
        <w:rPr>
          <w:rFonts w:ascii="Times New Roman" w:hAnsi="Times New Roman" w:cs="Times New Roman"/>
          <w:sz w:val="28"/>
          <w:szCs w:val="28"/>
        </w:rPr>
        <w:t xml:space="preserve"> территории города Новосибирска</w:t>
      </w:r>
      <w:r w:rsidRPr="007345E7">
        <w:rPr>
          <w:rFonts w:ascii="Times New Roman" w:eastAsia="Times New Roman" w:hAnsi="Times New Roman" w:cs="Times New Roman"/>
          <w:sz w:val="28"/>
          <w:szCs w:val="28"/>
        </w:rPr>
        <w:t xml:space="preserve"> (далее – Порядок) разработан в соответствии с Конституций Российской Федерации, Федеральными законами от 06.10.2003 № 131-ФЗ «Об общих принципах организации местного самоуправления в Российской Федерации», от</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26.12.2008</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294-ФЗ</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«О</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защите</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прав</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юридических</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лиц</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и индивидуальных предпринимателей при осуществлении</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государственного контроля (надзора) и муниципального контроля»</w:t>
      </w:r>
      <w:r w:rsidR="00552830" w:rsidRPr="007345E7">
        <w:rPr>
          <w:rFonts w:ascii="Times New Roman" w:eastAsia="Times New Roman" w:hAnsi="Times New Roman" w:cs="Times New Roman"/>
          <w:sz w:val="28"/>
          <w:szCs w:val="28"/>
        </w:rPr>
        <w:t xml:space="preserve"> </w:t>
      </w:r>
      <w:r w:rsidRPr="007345E7">
        <w:rPr>
          <w:rFonts w:ascii="Times New Roman" w:eastAsia="Times New Roman" w:hAnsi="Times New Roman" w:cs="Times New Roman"/>
          <w:sz w:val="28"/>
          <w:szCs w:val="28"/>
        </w:rPr>
        <w:t>(далее – Федеральный закон № 294-ФЗ), Уставом города Новосибирска.</w:t>
      </w:r>
    </w:p>
    <w:p w:rsidR="000D6341" w:rsidRPr="007345E7" w:rsidRDefault="000D6341" w:rsidP="0098762D">
      <w:pPr>
        <w:autoSpaceDE w:val="0"/>
        <w:autoSpaceDN w:val="0"/>
        <w:adjustRightInd w:val="0"/>
        <w:spacing w:after="0" w:line="240" w:lineRule="auto"/>
        <w:ind w:firstLine="709"/>
        <w:jc w:val="both"/>
        <w:outlineLvl w:val="0"/>
        <w:rPr>
          <w:rFonts w:ascii="Times New Roman" w:hAnsi="Times New Roman" w:cs="Times New Roman"/>
          <w:sz w:val="28"/>
          <w:szCs w:val="28"/>
          <w:lang w:bidi="ru-RU"/>
        </w:rPr>
      </w:pPr>
      <w:r w:rsidRPr="007345E7">
        <w:rPr>
          <w:rFonts w:ascii="Times New Roman" w:eastAsia="Times New Roman" w:hAnsi="Times New Roman" w:cs="Times New Roman"/>
          <w:sz w:val="28"/>
          <w:szCs w:val="28"/>
        </w:rPr>
        <w:t xml:space="preserve">1.2. Порядок устанавливает </w:t>
      </w:r>
      <w:r w:rsidR="0098762D" w:rsidRPr="007345E7">
        <w:rPr>
          <w:rFonts w:ascii="Times New Roman" w:eastAsia="Times New Roman" w:hAnsi="Times New Roman" w:cs="Times New Roman"/>
          <w:sz w:val="28"/>
          <w:szCs w:val="28"/>
        </w:rPr>
        <w:t xml:space="preserve">полномочия органов местного самоуправления города Новосибирска по осуществлению </w:t>
      </w:r>
      <w:r w:rsidR="0098762D" w:rsidRPr="007345E7">
        <w:rPr>
          <w:rFonts w:ascii="Times New Roman" w:hAnsi="Times New Roman" w:cs="Times New Roman"/>
          <w:sz w:val="28"/>
          <w:szCs w:val="28"/>
        </w:rPr>
        <w:t>муниципального контроля за соблюдением Правил</w:t>
      </w:r>
      <w:r w:rsidR="0078172B" w:rsidRPr="007345E7">
        <w:rPr>
          <w:rFonts w:ascii="Times New Roman" w:hAnsi="Times New Roman" w:cs="Times New Roman"/>
          <w:sz w:val="28"/>
          <w:szCs w:val="28"/>
          <w:lang w:bidi="ru-RU"/>
        </w:rPr>
        <w:t xml:space="preserve"> благоустройства </w:t>
      </w:r>
      <w:r w:rsidR="009D0185">
        <w:rPr>
          <w:rFonts w:ascii="Times New Roman" w:hAnsi="Times New Roman" w:cs="Times New Roman"/>
          <w:sz w:val="28"/>
          <w:szCs w:val="28"/>
          <w:lang w:bidi="ru-RU"/>
        </w:rPr>
        <w:t xml:space="preserve">территории города </w:t>
      </w:r>
      <w:r w:rsidR="009D0185" w:rsidRPr="00422F02">
        <w:rPr>
          <w:rFonts w:ascii="Times New Roman" w:hAnsi="Times New Roman" w:cs="Times New Roman"/>
          <w:sz w:val="28"/>
          <w:szCs w:val="28"/>
          <w:lang w:bidi="ru-RU"/>
        </w:rPr>
        <w:t xml:space="preserve">Новосибирска </w:t>
      </w:r>
      <w:r w:rsidR="0078172B" w:rsidRPr="00422F02">
        <w:rPr>
          <w:rFonts w:ascii="Times New Roman" w:hAnsi="Times New Roman" w:cs="Times New Roman"/>
          <w:sz w:val="28"/>
          <w:szCs w:val="28"/>
          <w:lang w:bidi="ru-RU"/>
        </w:rPr>
        <w:t xml:space="preserve">(далее – </w:t>
      </w:r>
      <w:r w:rsidR="005466A3" w:rsidRPr="00422F02">
        <w:rPr>
          <w:rFonts w:ascii="Times New Roman" w:hAnsi="Times New Roman" w:cs="Times New Roman"/>
          <w:sz w:val="28"/>
          <w:szCs w:val="28"/>
          <w:lang w:bidi="ru-RU"/>
        </w:rPr>
        <w:t xml:space="preserve">муниципальный контроль за соблюдением </w:t>
      </w:r>
      <w:r w:rsidR="0078172B" w:rsidRPr="00422F02">
        <w:rPr>
          <w:rFonts w:ascii="Times New Roman" w:hAnsi="Times New Roman" w:cs="Times New Roman"/>
          <w:sz w:val="28"/>
          <w:szCs w:val="28"/>
          <w:lang w:bidi="ru-RU"/>
        </w:rPr>
        <w:t>Правил)</w:t>
      </w:r>
      <w:r w:rsidR="0078172B" w:rsidRPr="00422F02">
        <w:rPr>
          <w:rFonts w:ascii="Times New Roman" w:hAnsi="Times New Roman" w:cs="Times New Roman"/>
          <w:sz w:val="28"/>
          <w:szCs w:val="28"/>
        </w:rPr>
        <w:t>,</w:t>
      </w:r>
      <w:r w:rsidR="0098762D" w:rsidRPr="00422F02">
        <w:rPr>
          <w:rFonts w:ascii="Times New Roman" w:hAnsi="Times New Roman" w:cs="Times New Roman"/>
          <w:sz w:val="28"/>
          <w:szCs w:val="28"/>
        </w:rPr>
        <w:t xml:space="preserve"> </w:t>
      </w:r>
      <w:r w:rsidRPr="00422F02">
        <w:rPr>
          <w:rFonts w:ascii="Times New Roman" w:hAnsi="Times New Roman" w:cs="Times New Roman"/>
          <w:sz w:val="28"/>
          <w:szCs w:val="28"/>
        </w:rPr>
        <w:t>порядок организации и осуществления муниципального контроля за соблюдением</w:t>
      </w:r>
      <w:r w:rsidR="0078172B" w:rsidRPr="007345E7">
        <w:rPr>
          <w:rFonts w:ascii="Times New Roman" w:hAnsi="Times New Roman" w:cs="Times New Roman"/>
          <w:sz w:val="28"/>
          <w:szCs w:val="28"/>
        </w:rPr>
        <w:t xml:space="preserve"> физическими лицами, не являющимися индивидуальными предпринимателями</w:t>
      </w:r>
      <w:r w:rsidR="0078172B" w:rsidRPr="007345E7">
        <w:rPr>
          <w:rFonts w:ascii="Times New Roman" w:hAnsi="Times New Roman" w:cs="Times New Roman"/>
          <w:sz w:val="28"/>
          <w:szCs w:val="28"/>
          <w:lang w:bidi="ru-RU"/>
        </w:rPr>
        <w:t>, юридическими лицами и индивидуальными предпринимателями</w:t>
      </w:r>
      <w:r w:rsidR="0078172B" w:rsidRPr="007345E7">
        <w:rPr>
          <w:rFonts w:ascii="Times New Roman" w:hAnsi="Times New Roman" w:cs="Times New Roman"/>
          <w:sz w:val="28"/>
          <w:szCs w:val="28"/>
        </w:rPr>
        <w:t xml:space="preserve"> Правил, в том числе </w:t>
      </w:r>
      <w:r w:rsidRPr="007345E7">
        <w:rPr>
          <w:rFonts w:ascii="Times New Roman" w:hAnsi="Times New Roman" w:cs="Times New Roman"/>
          <w:sz w:val="28"/>
          <w:szCs w:val="28"/>
        </w:rPr>
        <w:t xml:space="preserve"> </w:t>
      </w:r>
      <w:r w:rsidR="0078172B" w:rsidRPr="007345E7">
        <w:rPr>
          <w:rFonts w:ascii="Times New Roman" w:hAnsi="Times New Roman" w:cs="Times New Roman"/>
          <w:sz w:val="28"/>
          <w:szCs w:val="28"/>
          <w:lang w:bidi="ru-RU"/>
        </w:rPr>
        <w:t>формы осуществления муниципального контроля за соблюдением Правил, а также</w:t>
      </w:r>
      <w:r w:rsidRPr="007345E7">
        <w:rPr>
          <w:rFonts w:ascii="Times New Roman" w:hAnsi="Times New Roman" w:cs="Times New Roman"/>
          <w:sz w:val="28"/>
          <w:szCs w:val="28"/>
          <w:lang w:bidi="ru-RU"/>
        </w:rPr>
        <w:t xml:space="preserve"> обязанности и ответственность должностных лиц мэрии города Новосибирска</w:t>
      </w:r>
      <w:r w:rsidR="003B21F9" w:rsidRPr="007345E7">
        <w:rPr>
          <w:rFonts w:ascii="Times New Roman" w:hAnsi="Times New Roman" w:cs="Times New Roman"/>
          <w:sz w:val="28"/>
          <w:szCs w:val="28"/>
          <w:lang w:bidi="ru-RU"/>
        </w:rPr>
        <w:t xml:space="preserve"> (далее – мэрия)</w:t>
      </w:r>
      <w:r w:rsidRPr="007345E7">
        <w:rPr>
          <w:rFonts w:ascii="Times New Roman" w:hAnsi="Times New Roman" w:cs="Times New Roman"/>
          <w:sz w:val="28"/>
          <w:szCs w:val="28"/>
          <w:lang w:bidi="ru-RU"/>
        </w:rPr>
        <w:t>,</w:t>
      </w:r>
      <w:r w:rsidR="0098762D" w:rsidRPr="007345E7">
        <w:rPr>
          <w:rFonts w:ascii="Times New Roman" w:hAnsi="Times New Roman" w:cs="Times New Roman"/>
          <w:sz w:val="28"/>
          <w:szCs w:val="28"/>
          <w:lang w:bidi="ru-RU"/>
        </w:rPr>
        <w:t xml:space="preserve"> осуществляющих муниципальный контроль за соблюдением Правил,</w:t>
      </w:r>
      <w:r w:rsidRPr="007345E7">
        <w:rPr>
          <w:rFonts w:ascii="Times New Roman" w:hAnsi="Times New Roman" w:cs="Times New Roman"/>
          <w:sz w:val="28"/>
          <w:szCs w:val="28"/>
          <w:lang w:bidi="ru-RU"/>
        </w:rPr>
        <w:t xml:space="preserve"> права, обязанности и ответственность </w:t>
      </w:r>
      <w:r w:rsidR="00666964" w:rsidRPr="007345E7">
        <w:rPr>
          <w:rFonts w:ascii="Times New Roman" w:hAnsi="Times New Roman" w:cs="Times New Roman"/>
          <w:sz w:val="28"/>
          <w:szCs w:val="28"/>
          <w:lang w:bidi="ru-RU"/>
        </w:rPr>
        <w:t xml:space="preserve">физических лиц, не являющихся индивидуальными предпринимателями, юридических лиц и </w:t>
      </w:r>
      <w:r w:rsidRPr="007345E7">
        <w:rPr>
          <w:rFonts w:ascii="Times New Roman" w:hAnsi="Times New Roman" w:cs="Times New Roman"/>
          <w:sz w:val="28"/>
          <w:szCs w:val="28"/>
          <w:lang w:bidi="ru-RU"/>
        </w:rPr>
        <w:t xml:space="preserve">индивидуальных предпринимателей при </w:t>
      </w:r>
      <w:r w:rsidR="00532DA8" w:rsidRPr="007345E7">
        <w:rPr>
          <w:rFonts w:ascii="Times New Roman" w:hAnsi="Times New Roman" w:cs="Times New Roman"/>
          <w:sz w:val="28"/>
          <w:szCs w:val="28"/>
          <w:lang w:bidi="ru-RU"/>
        </w:rPr>
        <w:t>осуществлении</w:t>
      </w:r>
      <w:r w:rsidRPr="007345E7">
        <w:rPr>
          <w:rFonts w:ascii="Times New Roman" w:hAnsi="Times New Roman" w:cs="Times New Roman"/>
          <w:sz w:val="28"/>
          <w:szCs w:val="28"/>
          <w:lang w:bidi="ru-RU"/>
        </w:rPr>
        <w:t xml:space="preserve"> муниципального контроля за соблюдением Правил</w:t>
      </w:r>
      <w:r w:rsidRPr="007345E7">
        <w:rPr>
          <w:rFonts w:ascii="Times New Roman" w:hAnsi="Times New Roman" w:cs="Times New Roman"/>
          <w:sz w:val="28"/>
          <w:szCs w:val="28"/>
        </w:rPr>
        <w:t>.</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eastAsia="Times New Roman" w:hAnsi="Times New Roman" w:cs="Times New Roman"/>
          <w:sz w:val="28"/>
          <w:szCs w:val="28"/>
        </w:rPr>
        <w:t>1.3.</w:t>
      </w:r>
      <w:r w:rsidR="0098762D" w:rsidRPr="007345E7">
        <w:rPr>
          <w:rFonts w:ascii="Times New Roman" w:eastAsia="Times New Roman" w:hAnsi="Times New Roman" w:cs="Times New Roman"/>
          <w:sz w:val="28"/>
          <w:szCs w:val="28"/>
        </w:rPr>
        <w:t> </w:t>
      </w:r>
      <w:r w:rsidRPr="007345E7">
        <w:rPr>
          <w:rFonts w:ascii="Times New Roman" w:hAnsi="Times New Roman" w:cs="Times New Roman"/>
          <w:sz w:val="28"/>
          <w:szCs w:val="28"/>
        </w:rPr>
        <w:t>К основным направлениям муниципального контроля за соблюдением Правил относится контроль за:</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соблюдением требований, </w:t>
      </w:r>
      <w:r w:rsidRPr="00FB1A74">
        <w:rPr>
          <w:rFonts w:ascii="Times New Roman" w:hAnsi="Times New Roman" w:cs="Times New Roman"/>
          <w:sz w:val="28"/>
          <w:szCs w:val="28"/>
        </w:rPr>
        <w:t xml:space="preserve">установленных </w:t>
      </w:r>
      <w:r w:rsidR="005466A3" w:rsidRPr="00FB1A74">
        <w:rPr>
          <w:rFonts w:ascii="Times New Roman" w:hAnsi="Times New Roman" w:cs="Times New Roman"/>
          <w:sz w:val="28"/>
          <w:szCs w:val="28"/>
        </w:rPr>
        <w:t>Правилами</w:t>
      </w:r>
      <w:r w:rsidR="005466A3" w:rsidRPr="00FB1A74">
        <w:rPr>
          <w:rFonts w:ascii="Times New Roman" w:hAnsi="Times New Roman" w:cs="Times New Roman"/>
          <w:sz w:val="28"/>
          <w:szCs w:val="28"/>
          <w:lang w:bidi="ru-RU"/>
        </w:rPr>
        <w:t xml:space="preserve"> благоустройства территории города Новосибирска, утвержденных решением Совета депутатов города Новосибирска от 27.09.2017 № 469</w:t>
      </w:r>
      <w:r w:rsidR="00FB1A74" w:rsidRPr="00FB1A74">
        <w:rPr>
          <w:rFonts w:ascii="Times New Roman" w:hAnsi="Times New Roman" w:cs="Times New Roman"/>
          <w:sz w:val="28"/>
          <w:szCs w:val="28"/>
          <w:lang w:bidi="ru-RU"/>
        </w:rPr>
        <w:t xml:space="preserve"> </w:t>
      </w:r>
      <w:r w:rsidR="00067CAD" w:rsidRPr="00FB1A74">
        <w:rPr>
          <w:rFonts w:ascii="Times New Roman" w:hAnsi="Times New Roman" w:cs="Times New Roman"/>
          <w:sz w:val="28"/>
          <w:szCs w:val="28"/>
        </w:rPr>
        <w:t>(далее</w:t>
      </w:r>
      <w:r w:rsidR="00067CAD" w:rsidRPr="007345E7">
        <w:rPr>
          <w:rFonts w:ascii="Times New Roman" w:hAnsi="Times New Roman" w:cs="Times New Roman"/>
          <w:sz w:val="28"/>
          <w:szCs w:val="28"/>
        </w:rPr>
        <w:t xml:space="preserve"> – требования Правил)</w:t>
      </w:r>
      <w:r w:rsidRPr="007345E7">
        <w:rPr>
          <w:rFonts w:ascii="Times New Roman" w:hAnsi="Times New Roman" w:cs="Times New Roman"/>
          <w:sz w:val="28"/>
          <w:szCs w:val="28"/>
        </w:rPr>
        <w:t>;</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исполнение</w:t>
      </w:r>
      <w:r w:rsidR="0073342A" w:rsidRPr="007345E7">
        <w:rPr>
          <w:rFonts w:ascii="Times New Roman" w:hAnsi="Times New Roman" w:cs="Times New Roman"/>
          <w:sz w:val="28"/>
          <w:szCs w:val="28"/>
        </w:rPr>
        <w:t>м</w:t>
      </w:r>
      <w:r w:rsidRPr="007345E7">
        <w:rPr>
          <w:rFonts w:ascii="Times New Roman" w:hAnsi="Times New Roman" w:cs="Times New Roman"/>
          <w:sz w:val="28"/>
          <w:szCs w:val="28"/>
        </w:rPr>
        <w:t xml:space="preserve"> предписаний об устранении выявленных нарушений требований Правил.</w:t>
      </w:r>
    </w:p>
    <w:p w:rsidR="00067CAD" w:rsidRPr="007345E7" w:rsidRDefault="000D6341" w:rsidP="00067CAD">
      <w:pPr>
        <w:keepNext/>
        <w:keepLines/>
        <w:shd w:val="clear" w:color="auto" w:fill="FFFFFF"/>
        <w:suppressAutoHyphens/>
        <w:spacing w:after="0" w:line="240" w:lineRule="auto"/>
        <w:ind w:firstLine="709"/>
        <w:jc w:val="center"/>
        <w:rPr>
          <w:rFonts w:ascii="Times New Roman" w:hAnsi="Times New Roman" w:cs="Times New Roman"/>
          <w:sz w:val="28"/>
          <w:szCs w:val="28"/>
        </w:rPr>
      </w:pPr>
      <w:r w:rsidRPr="007345E7">
        <w:rPr>
          <w:rFonts w:ascii="Times New Roman" w:hAnsi="Times New Roman" w:cs="Times New Roman"/>
          <w:sz w:val="28"/>
          <w:szCs w:val="28"/>
        </w:rPr>
        <w:lastRenderedPageBreak/>
        <w:t>2. Полномочия органов местного самоуправления</w:t>
      </w:r>
      <w:r w:rsidR="00067CAD" w:rsidRPr="007345E7">
        <w:rPr>
          <w:rFonts w:ascii="Times New Roman" w:hAnsi="Times New Roman" w:cs="Times New Roman"/>
          <w:sz w:val="28"/>
          <w:szCs w:val="28"/>
        </w:rPr>
        <w:t xml:space="preserve"> </w:t>
      </w:r>
      <w:r w:rsidRPr="007345E7">
        <w:rPr>
          <w:rFonts w:ascii="Times New Roman" w:hAnsi="Times New Roman" w:cs="Times New Roman"/>
          <w:sz w:val="28"/>
          <w:szCs w:val="28"/>
        </w:rPr>
        <w:t>города Новосибирска по осуществлению</w:t>
      </w:r>
      <w:r w:rsidR="00067CAD" w:rsidRPr="007345E7">
        <w:rPr>
          <w:rFonts w:ascii="Times New Roman" w:hAnsi="Times New Roman" w:cs="Times New Roman"/>
          <w:sz w:val="28"/>
          <w:szCs w:val="28"/>
        </w:rPr>
        <w:t xml:space="preserve"> </w:t>
      </w:r>
      <w:r w:rsidRPr="007345E7">
        <w:rPr>
          <w:rFonts w:ascii="Times New Roman" w:hAnsi="Times New Roman" w:cs="Times New Roman"/>
          <w:sz w:val="28"/>
          <w:szCs w:val="28"/>
        </w:rPr>
        <w:t>муниципального</w:t>
      </w:r>
      <w:r w:rsidR="00067CAD" w:rsidRPr="007345E7">
        <w:rPr>
          <w:rFonts w:ascii="Times New Roman" w:hAnsi="Times New Roman" w:cs="Times New Roman"/>
          <w:sz w:val="28"/>
          <w:szCs w:val="28"/>
        </w:rPr>
        <w:t xml:space="preserve"> </w:t>
      </w:r>
      <w:r w:rsidRPr="007345E7">
        <w:rPr>
          <w:rFonts w:ascii="Times New Roman" w:hAnsi="Times New Roman" w:cs="Times New Roman"/>
          <w:sz w:val="28"/>
          <w:szCs w:val="28"/>
        </w:rPr>
        <w:t>контроля</w:t>
      </w:r>
      <w:r w:rsidR="00067CAD" w:rsidRPr="007345E7">
        <w:rPr>
          <w:rFonts w:ascii="Times New Roman" w:hAnsi="Times New Roman" w:cs="Times New Roman"/>
          <w:sz w:val="28"/>
          <w:szCs w:val="28"/>
        </w:rPr>
        <w:t xml:space="preserve"> </w:t>
      </w:r>
      <w:r w:rsidRPr="007345E7">
        <w:rPr>
          <w:rFonts w:ascii="Times New Roman" w:hAnsi="Times New Roman" w:cs="Times New Roman"/>
          <w:sz w:val="28"/>
          <w:szCs w:val="28"/>
        </w:rPr>
        <w:t>за соблюдением Правил</w:t>
      </w:r>
    </w:p>
    <w:p w:rsidR="00067CAD" w:rsidRPr="007345E7" w:rsidRDefault="00067CAD" w:rsidP="00067CAD">
      <w:pPr>
        <w:autoSpaceDE w:val="0"/>
        <w:autoSpaceDN w:val="0"/>
        <w:adjustRightInd w:val="0"/>
        <w:spacing w:after="0" w:line="240" w:lineRule="auto"/>
        <w:jc w:val="center"/>
        <w:rPr>
          <w:rFonts w:ascii="Times New Roman" w:hAnsi="Times New Roman" w:cs="Times New Roman"/>
          <w:sz w:val="28"/>
          <w:szCs w:val="28"/>
        </w:rPr>
      </w:pPr>
    </w:p>
    <w:p w:rsidR="00067CAD" w:rsidRPr="007345E7" w:rsidRDefault="000D6341" w:rsidP="00067CAD">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2.1. К полномочиям Совета депутатов города Новосибирска относится:</w:t>
      </w:r>
    </w:p>
    <w:p w:rsidR="00067CAD" w:rsidRPr="007345E7" w:rsidRDefault="000D6341" w:rsidP="00067CAD">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установление порядка организации и осуществления </w:t>
      </w:r>
      <w:r w:rsidRPr="007345E7">
        <w:rPr>
          <w:rFonts w:ascii="Times New Roman" w:eastAsia="Times New Roman" w:hAnsi="Times New Roman" w:cs="Times New Roman"/>
          <w:sz w:val="28"/>
          <w:szCs w:val="28"/>
        </w:rPr>
        <w:t>муниципального контроля за соблюдением Правил</w:t>
      </w:r>
      <w:r w:rsidRPr="007345E7">
        <w:rPr>
          <w:rFonts w:ascii="Times New Roman" w:hAnsi="Times New Roman" w:cs="Times New Roman"/>
          <w:sz w:val="28"/>
          <w:szCs w:val="28"/>
        </w:rPr>
        <w:t>;</w:t>
      </w:r>
    </w:p>
    <w:p w:rsidR="000D6341" w:rsidRPr="007345E7" w:rsidRDefault="000D6341" w:rsidP="00067CAD">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осуществление контроля за деятельностью мэрии при осуществлении </w:t>
      </w:r>
      <w:r w:rsidRPr="007345E7">
        <w:rPr>
          <w:rFonts w:ascii="Times New Roman" w:eastAsia="Times New Roman" w:hAnsi="Times New Roman" w:cs="Times New Roman"/>
          <w:sz w:val="28"/>
          <w:szCs w:val="28"/>
        </w:rPr>
        <w:t>муниципального контроля за соблюдением Правил</w:t>
      </w:r>
      <w:r w:rsidRPr="007345E7">
        <w:rPr>
          <w:rFonts w:ascii="Times New Roman" w:hAnsi="Times New Roman" w:cs="Times New Roman"/>
          <w:sz w:val="28"/>
          <w:szCs w:val="28"/>
        </w:rPr>
        <w:t>.</w:t>
      </w:r>
    </w:p>
    <w:p w:rsidR="000D6341" w:rsidRPr="007345E7" w:rsidRDefault="000D6341" w:rsidP="00067CAD">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2.2. К полномочиям мэра города Новосибирска относится:</w:t>
      </w:r>
    </w:p>
    <w:p w:rsidR="000D6341" w:rsidRPr="007345E7" w:rsidRDefault="000D6341" w:rsidP="00067CAD">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организация </w:t>
      </w:r>
      <w:r w:rsidRPr="007345E7">
        <w:rPr>
          <w:rFonts w:ascii="Times New Roman" w:eastAsia="Times New Roman" w:hAnsi="Times New Roman" w:cs="Times New Roman"/>
          <w:sz w:val="28"/>
          <w:szCs w:val="28"/>
        </w:rPr>
        <w:t>муниципального контроля за соблюдением Правил</w:t>
      </w:r>
      <w:r w:rsidRPr="007345E7">
        <w:rPr>
          <w:rFonts w:ascii="Times New Roman" w:hAnsi="Times New Roman" w:cs="Times New Roman"/>
          <w:sz w:val="28"/>
          <w:szCs w:val="28"/>
        </w:rPr>
        <w:t>, в том числе распределение полномочий между структурными подразделениями мэрии, уполномоченными на осуществление муниципального контроля за соблюдением Правил (далее – структурные подразделения мэрии), и определение порядка взаимодействия между ними;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контроль за деятельностью структурных подразделений мэрии.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2.3. К полномочиям мэрии относится:</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осуществление </w:t>
      </w:r>
      <w:r w:rsidRPr="007345E7">
        <w:rPr>
          <w:rFonts w:ascii="Times New Roman" w:eastAsia="Times New Roman" w:hAnsi="Times New Roman" w:cs="Times New Roman"/>
          <w:sz w:val="28"/>
          <w:szCs w:val="28"/>
        </w:rPr>
        <w:t>муниципального контроля за соблюдением Правил</w:t>
      </w:r>
      <w:r w:rsidRPr="007345E7">
        <w:rPr>
          <w:rFonts w:ascii="Times New Roman" w:hAnsi="Times New Roman" w:cs="Times New Roman"/>
          <w:sz w:val="28"/>
          <w:szCs w:val="28"/>
        </w:rPr>
        <w:t>;</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разработка и принятие административного регламента осуществления </w:t>
      </w:r>
      <w:r w:rsidRPr="007345E7">
        <w:rPr>
          <w:rFonts w:ascii="Times New Roman" w:eastAsia="Times New Roman" w:hAnsi="Times New Roman" w:cs="Times New Roman"/>
          <w:sz w:val="28"/>
          <w:szCs w:val="28"/>
        </w:rPr>
        <w:t>муниципального контроля за соблюдением Правил</w:t>
      </w:r>
      <w:r w:rsidR="00BC0B44" w:rsidRPr="007345E7">
        <w:rPr>
          <w:rFonts w:ascii="Times New Roman" w:eastAsia="Times New Roman" w:hAnsi="Times New Roman" w:cs="Times New Roman"/>
          <w:sz w:val="28"/>
          <w:szCs w:val="28"/>
        </w:rPr>
        <w:t xml:space="preserve"> в порядке, установленном нормативным правовым актом Новосибирской области</w:t>
      </w:r>
      <w:r w:rsidRPr="007345E7">
        <w:rPr>
          <w:rFonts w:ascii="Times New Roman" w:hAnsi="Times New Roman" w:cs="Times New Roman"/>
          <w:sz w:val="28"/>
          <w:szCs w:val="28"/>
        </w:rPr>
        <w:t>;</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организация и проведение мониторинга эффективности </w:t>
      </w:r>
      <w:r w:rsidRPr="007345E7">
        <w:rPr>
          <w:rFonts w:ascii="Times New Roman" w:eastAsia="Times New Roman" w:hAnsi="Times New Roman" w:cs="Times New Roman"/>
          <w:sz w:val="28"/>
          <w:szCs w:val="28"/>
        </w:rPr>
        <w:t>муниципального контроля за соблюдением Правил</w:t>
      </w:r>
      <w:r w:rsidRPr="007345E7">
        <w:rPr>
          <w:rFonts w:ascii="Times New Roman" w:hAnsi="Times New Roman" w:cs="Times New Roman"/>
          <w:sz w:val="28"/>
          <w:szCs w:val="28"/>
        </w:rPr>
        <w:t>;</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организация и проведение мероприятий, направле</w:t>
      </w:r>
      <w:r w:rsidR="00BC0B44" w:rsidRPr="007345E7">
        <w:rPr>
          <w:rFonts w:ascii="Times New Roman" w:hAnsi="Times New Roman" w:cs="Times New Roman"/>
          <w:sz w:val="28"/>
          <w:szCs w:val="28"/>
        </w:rPr>
        <w:t>нных на профилактику нарушений</w:t>
      </w:r>
      <w:r w:rsidRPr="007345E7">
        <w:rPr>
          <w:rFonts w:ascii="Times New Roman" w:hAnsi="Times New Roman" w:cs="Times New Roman"/>
          <w:sz w:val="28"/>
          <w:szCs w:val="28"/>
        </w:rPr>
        <w:t xml:space="preserve"> требований</w:t>
      </w:r>
      <w:r w:rsidR="00BC0B44" w:rsidRPr="007345E7">
        <w:rPr>
          <w:rFonts w:ascii="Times New Roman" w:hAnsi="Times New Roman" w:cs="Times New Roman"/>
          <w:sz w:val="28"/>
          <w:szCs w:val="28"/>
        </w:rPr>
        <w:t xml:space="preserve"> Правил</w:t>
      </w:r>
      <w:r w:rsidRPr="007345E7">
        <w:rPr>
          <w:rFonts w:ascii="Times New Roman" w:hAnsi="Times New Roman" w:cs="Times New Roman"/>
          <w:sz w:val="28"/>
          <w:szCs w:val="28"/>
        </w:rPr>
        <w:t>, в соответствии с законодательством</w:t>
      </w:r>
      <w:r w:rsidR="007F24FB" w:rsidRPr="007345E7">
        <w:rPr>
          <w:rFonts w:ascii="Times New Roman" w:hAnsi="Times New Roman" w:cs="Times New Roman"/>
          <w:sz w:val="28"/>
          <w:szCs w:val="28"/>
        </w:rPr>
        <w:t xml:space="preserve"> Российской Федерации</w:t>
      </w:r>
      <w:r w:rsidRPr="007345E7">
        <w:rPr>
          <w:rFonts w:ascii="Times New Roman" w:hAnsi="Times New Roman" w:cs="Times New Roman"/>
          <w:sz w:val="28"/>
          <w:szCs w:val="28"/>
        </w:rPr>
        <w:t>.</w:t>
      </w:r>
    </w:p>
    <w:p w:rsidR="000D6341" w:rsidRPr="007345E7" w:rsidRDefault="000D6341" w:rsidP="00846EC5">
      <w:pPr>
        <w:shd w:val="clear" w:color="auto" w:fill="FFFFFF"/>
        <w:spacing w:after="0" w:line="240" w:lineRule="auto"/>
        <w:ind w:firstLine="709"/>
        <w:jc w:val="both"/>
        <w:rPr>
          <w:rFonts w:ascii="Times New Roman" w:eastAsia="Times New Roman" w:hAnsi="Times New Roman" w:cs="Times New Roman"/>
          <w:sz w:val="28"/>
          <w:szCs w:val="28"/>
        </w:rPr>
      </w:pPr>
    </w:p>
    <w:p w:rsidR="000D6341" w:rsidRPr="007345E7" w:rsidRDefault="000D6341" w:rsidP="00023061">
      <w:pPr>
        <w:shd w:val="clear" w:color="auto" w:fill="FFFFFF"/>
        <w:spacing w:after="0" w:line="240" w:lineRule="auto"/>
        <w:jc w:val="center"/>
        <w:rPr>
          <w:rFonts w:ascii="Times New Roman" w:hAnsi="Times New Roman" w:cs="Times New Roman"/>
          <w:sz w:val="28"/>
          <w:szCs w:val="28"/>
        </w:rPr>
      </w:pPr>
      <w:r w:rsidRPr="007345E7">
        <w:rPr>
          <w:rFonts w:ascii="Times New Roman" w:eastAsia="Times New Roman" w:hAnsi="Times New Roman" w:cs="Times New Roman"/>
          <w:sz w:val="28"/>
          <w:szCs w:val="28"/>
        </w:rPr>
        <w:t xml:space="preserve">3. </w:t>
      </w:r>
      <w:r w:rsidRPr="007345E7">
        <w:rPr>
          <w:rFonts w:ascii="Times New Roman" w:hAnsi="Times New Roman" w:cs="Times New Roman"/>
          <w:sz w:val="28"/>
          <w:szCs w:val="28"/>
        </w:rPr>
        <w:t xml:space="preserve">Порядок организации и осуществления </w:t>
      </w:r>
      <w:r w:rsidRPr="007345E7">
        <w:rPr>
          <w:rFonts w:ascii="Times New Roman" w:eastAsia="Times New Roman" w:hAnsi="Times New Roman" w:cs="Times New Roman"/>
          <w:sz w:val="28"/>
          <w:szCs w:val="28"/>
        </w:rPr>
        <w:t>муниципального контроля за соблюдением Правил</w:t>
      </w:r>
      <w:r w:rsidRPr="007345E7">
        <w:rPr>
          <w:rFonts w:ascii="Times New Roman" w:hAnsi="Times New Roman" w:cs="Times New Roman"/>
          <w:sz w:val="28"/>
          <w:szCs w:val="28"/>
        </w:rPr>
        <w:t xml:space="preserve"> </w:t>
      </w:r>
    </w:p>
    <w:p w:rsidR="000D6341" w:rsidRPr="007345E7" w:rsidRDefault="000D6341" w:rsidP="00846EC5">
      <w:pPr>
        <w:shd w:val="clear" w:color="auto" w:fill="FFFFFF"/>
        <w:spacing w:after="0" w:line="240" w:lineRule="auto"/>
        <w:ind w:firstLine="709"/>
        <w:jc w:val="center"/>
        <w:rPr>
          <w:rFonts w:ascii="Times New Roman" w:hAnsi="Times New Roman" w:cs="Times New Roman"/>
          <w:sz w:val="28"/>
          <w:szCs w:val="28"/>
        </w:rPr>
      </w:pP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w:t>
      </w:r>
      <w:r w:rsidR="00BC0B44" w:rsidRPr="007345E7">
        <w:rPr>
          <w:rFonts w:ascii="Times New Roman" w:hAnsi="Times New Roman" w:cs="Times New Roman"/>
          <w:sz w:val="28"/>
          <w:szCs w:val="28"/>
        </w:rPr>
        <w:t> </w:t>
      </w:r>
      <w:r w:rsidRPr="007345E7">
        <w:rPr>
          <w:rFonts w:ascii="Times New Roman" w:hAnsi="Times New Roman" w:cs="Times New Roman"/>
          <w:sz w:val="28"/>
          <w:szCs w:val="28"/>
        </w:rPr>
        <w:t xml:space="preserve">Формами муниципального </w:t>
      </w:r>
      <w:r w:rsidRPr="007345E7">
        <w:rPr>
          <w:rFonts w:ascii="Times New Roman" w:eastAsia="Times New Roman" w:hAnsi="Times New Roman" w:cs="Times New Roman"/>
          <w:sz w:val="28"/>
          <w:szCs w:val="28"/>
        </w:rPr>
        <w:t>контроля за соблюдением Правил</w:t>
      </w:r>
      <w:r w:rsidRPr="007345E7">
        <w:rPr>
          <w:rFonts w:ascii="Times New Roman" w:hAnsi="Times New Roman" w:cs="Times New Roman"/>
          <w:sz w:val="28"/>
          <w:szCs w:val="28"/>
        </w:rPr>
        <w:t xml:space="preserve"> являются плановые и внеплановые проверки.</w:t>
      </w:r>
    </w:p>
    <w:p w:rsidR="000D6341" w:rsidRPr="007345E7" w:rsidRDefault="00BC0B44"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3.2. </w:t>
      </w:r>
      <w:r w:rsidR="000D6341" w:rsidRPr="007345E7">
        <w:rPr>
          <w:rFonts w:ascii="Times New Roman" w:hAnsi="Times New Roman" w:cs="Times New Roman"/>
          <w:sz w:val="28"/>
          <w:szCs w:val="28"/>
        </w:rPr>
        <w:t>Плановая и внеплановая проверки проводятся в форме документарной проверки и (или) выездной проверки.</w:t>
      </w:r>
    </w:p>
    <w:p w:rsidR="000D6341" w:rsidRPr="007345E7" w:rsidRDefault="00BC0B44"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3.3. </w:t>
      </w:r>
      <w:r w:rsidR="000D6341" w:rsidRPr="007345E7">
        <w:rPr>
          <w:rFonts w:ascii="Times New Roman" w:hAnsi="Times New Roman" w:cs="Times New Roman"/>
          <w:sz w:val="28"/>
          <w:szCs w:val="28"/>
        </w:rPr>
        <w:t xml:space="preserve">Плановые проверки проводятся </w:t>
      </w:r>
      <w:r w:rsidR="00766478" w:rsidRPr="007345E7">
        <w:rPr>
          <w:rFonts w:ascii="Times New Roman" w:hAnsi="Times New Roman" w:cs="Times New Roman"/>
          <w:sz w:val="28"/>
          <w:szCs w:val="28"/>
        </w:rPr>
        <w:t xml:space="preserve">не чаще чем один раз в три года </w:t>
      </w:r>
      <w:r w:rsidR="000D6341" w:rsidRPr="007345E7">
        <w:rPr>
          <w:rFonts w:ascii="Times New Roman" w:hAnsi="Times New Roman" w:cs="Times New Roman"/>
          <w:sz w:val="28"/>
          <w:szCs w:val="28"/>
        </w:rPr>
        <w:t>на основании разрабатываемых и утверждаемых структурными подразделениями мэрии ежегодных планов.</w:t>
      </w:r>
    </w:p>
    <w:p w:rsidR="000D6341" w:rsidRPr="007345E7" w:rsidRDefault="00BC0B44"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3.4.</w:t>
      </w:r>
      <w:r w:rsidR="00D00FEC" w:rsidRPr="007345E7">
        <w:rPr>
          <w:rFonts w:ascii="Times New Roman" w:hAnsi="Times New Roman" w:cs="Times New Roman"/>
          <w:sz w:val="28"/>
          <w:szCs w:val="28"/>
        </w:rPr>
        <w:t> </w:t>
      </w:r>
      <w:r w:rsidR="000D6341" w:rsidRPr="007345E7">
        <w:rPr>
          <w:rFonts w:ascii="Times New Roman" w:hAnsi="Times New Roman" w:cs="Times New Roman"/>
          <w:sz w:val="28"/>
          <w:szCs w:val="28"/>
        </w:rPr>
        <w:t xml:space="preserve">Утвержденный руководителем структурного подразделения мэрии ежегодный план проведения плановых проверок доводится до сведения заинтересованных лиц посредством его размещения в течение </w:t>
      </w:r>
      <w:r w:rsidR="00BD5DEF" w:rsidRPr="007345E7">
        <w:rPr>
          <w:rFonts w:ascii="Times New Roman" w:hAnsi="Times New Roman" w:cs="Times New Roman"/>
          <w:sz w:val="28"/>
          <w:szCs w:val="28"/>
        </w:rPr>
        <w:t>7 рабочих</w:t>
      </w:r>
      <w:r w:rsidR="000D6341" w:rsidRPr="007345E7">
        <w:rPr>
          <w:rFonts w:ascii="Times New Roman" w:hAnsi="Times New Roman" w:cs="Times New Roman"/>
          <w:sz w:val="28"/>
          <w:szCs w:val="28"/>
        </w:rPr>
        <w:t xml:space="preserve"> дней со дня его утверждения на официальном сайте города Новосибирска в информационно-телекоммуникационной сети «Интернет» и </w:t>
      </w:r>
      <w:r w:rsidR="00D467B8" w:rsidRPr="007345E7">
        <w:rPr>
          <w:rFonts w:ascii="Times New Roman" w:hAnsi="Times New Roman" w:cs="Times New Roman"/>
          <w:sz w:val="28"/>
          <w:szCs w:val="28"/>
        </w:rPr>
        <w:t xml:space="preserve">(или) </w:t>
      </w:r>
      <w:r w:rsidR="000D6341" w:rsidRPr="007345E7">
        <w:rPr>
          <w:rFonts w:ascii="Times New Roman" w:hAnsi="Times New Roman" w:cs="Times New Roman"/>
          <w:sz w:val="28"/>
          <w:szCs w:val="28"/>
        </w:rPr>
        <w:t>опубликования в</w:t>
      </w:r>
      <w:r w:rsidR="00CC5DF4" w:rsidRPr="007345E7">
        <w:rPr>
          <w:rFonts w:ascii="Times New Roman" w:hAnsi="Times New Roman" w:cs="Times New Roman"/>
          <w:sz w:val="28"/>
          <w:szCs w:val="28"/>
        </w:rPr>
        <w:t xml:space="preserve"> периодическом печатном издании</w:t>
      </w:r>
      <w:r w:rsidR="000D6341" w:rsidRPr="007345E7">
        <w:rPr>
          <w:rFonts w:ascii="Times New Roman" w:hAnsi="Times New Roman" w:cs="Times New Roman"/>
          <w:sz w:val="28"/>
          <w:szCs w:val="28"/>
        </w:rPr>
        <w:t xml:space="preserve"> </w:t>
      </w:r>
      <w:r w:rsidR="00CC5DF4" w:rsidRPr="007345E7">
        <w:rPr>
          <w:rFonts w:ascii="Times New Roman" w:hAnsi="Times New Roman" w:cs="Times New Roman"/>
          <w:sz w:val="28"/>
          <w:szCs w:val="28"/>
        </w:rPr>
        <w:t>«</w:t>
      </w:r>
      <w:r w:rsidR="000D6341" w:rsidRPr="007345E7">
        <w:rPr>
          <w:rFonts w:ascii="Times New Roman" w:hAnsi="Times New Roman" w:cs="Times New Roman"/>
          <w:sz w:val="28"/>
          <w:szCs w:val="28"/>
        </w:rPr>
        <w:t>Бюллетен</w:t>
      </w:r>
      <w:r w:rsidR="00CC5DF4" w:rsidRPr="007345E7">
        <w:rPr>
          <w:rFonts w:ascii="Times New Roman" w:hAnsi="Times New Roman" w:cs="Times New Roman"/>
          <w:sz w:val="28"/>
          <w:szCs w:val="28"/>
        </w:rPr>
        <w:t>ь</w:t>
      </w:r>
      <w:r w:rsidR="000D6341" w:rsidRPr="007345E7">
        <w:rPr>
          <w:rFonts w:ascii="Times New Roman" w:hAnsi="Times New Roman" w:cs="Times New Roman"/>
          <w:sz w:val="28"/>
          <w:szCs w:val="28"/>
        </w:rPr>
        <w:t xml:space="preserve"> органов местного самоуправления города Новосибирска</w:t>
      </w:r>
      <w:r w:rsidR="00CC5DF4" w:rsidRPr="007345E7">
        <w:rPr>
          <w:rFonts w:ascii="Times New Roman" w:hAnsi="Times New Roman" w:cs="Times New Roman"/>
          <w:sz w:val="28"/>
          <w:szCs w:val="28"/>
        </w:rPr>
        <w:t>»</w:t>
      </w:r>
      <w:r w:rsidR="000D6341" w:rsidRPr="007345E7">
        <w:rPr>
          <w:rFonts w:ascii="Times New Roman" w:hAnsi="Times New Roman" w:cs="Times New Roman"/>
          <w:sz w:val="28"/>
          <w:szCs w:val="28"/>
        </w:rPr>
        <w:t>.</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lastRenderedPageBreak/>
        <w:t>3.5. </w:t>
      </w:r>
      <w:r w:rsidR="000D6341" w:rsidRPr="007345E7">
        <w:rPr>
          <w:rFonts w:ascii="Times New Roman" w:hAnsi="Times New Roman" w:cs="Times New Roman"/>
          <w:sz w:val="28"/>
          <w:szCs w:val="28"/>
        </w:rPr>
        <w:t>В срок до 1 сентября года, предшествующего году проведения плановых проверок, структурные подразделения мэрии направляют проекты ежегодных планов проведения плановых проверок в органы прокуратуры.</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Структурные подразделения мэрии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bookmarkStart w:id="0" w:name="Par16"/>
      <w:bookmarkEnd w:id="0"/>
      <w:r w:rsidRPr="007345E7">
        <w:rPr>
          <w:rFonts w:ascii="Times New Roman" w:hAnsi="Times New Roman" w:cs="Times New Roman"/>
          <w:sz w:val="28"/>
          <w:szCs w:val="28"/>
        </w:rPr>
        <w:t>3.6. </w:t>
      </w:r>
      <w:r w:rsidR="000D6341" w:rsidRPr="007345E7">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структурным подразделением мэрии не позднее чем за три рабочих дня до начала ее проведения посредством направления копии приказа руководителя структурного подразделения мэрии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мэрию, или иным доступным способом.</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3.7. </w:t>
      </w:r>
      <w:r w:rsidR="000D6341" w:rsidRPr="007345E7">
        <w:rPr>
          <w:rFonts w:ascii="Times New Roman" w:hAnsi="Times New Roman" w:cs="Times New Roman"/>
          <w:sz w:val="28"/>
          <w:szCs w:val="28"/>
        </w:rPr>
        <w:t>Основани</w:t>
      </w:r>
      <w:r w:rsidR="00EC7C50" w:rsidRPr="007345E7">
        <w:rPr>
          <w:rFonts w:ascii="Times New Roman" w:hAnsi="Times New Roman" w:cs="Times New Roman"/>
          <w:sz w:val="28"/>
          <w:szCs w:val="28"/>
        </w:rPr>
        <w:t>е</w:t>
      </w:r>
      <w:r w:rsidR="000D6341" w:rsidRPr="007345E7">
        <w:rPr>
          <w:rFonts w:ascii="Times New Roman" w:hAnsi="Times New Roman" w:cs="Times New Roman"/>
          <w:sz w:val="28"/>
          <w:szCs w:val="28"/>
        </w:rPr>
        <w:t>м для проведения внеплановой проверки юридических лиц, индивидуальных предпринимателей явля</w:t>
      </w:r>
      <w:r w:rsidR="00EC7C50" w:rsidRPr="007345E7">
        <w:rPr>
          <w:rFonts w:ascii="Times New Roman" w:hAnsi="Times New Roman" w:cs="Times New Roman"/>
          <w:sz w:val="28"/>
          <w:szCs w:val="28"/>
        </w:rPr>
        <w:t>е</w:t>
      </w:r>
      <w:r w:rsidR="000D6341" w:rsidRPr="007345E7">
        <w:rPr>
          <w:rFonts w:ascii="Times New Roman" w:hAnsi="Times New Roman" w:cs="Times New Roman"/>
          <w:sz w:val="28"/>
          <w:szCs w:val="28"/>
        </w:rPr>
        <w:t>тся:</w:t>
      </w:r>
    </w:p>
    <w:p w:rsidR="000D6341" w:rsidRPr="007345E7" w:rsidRDefault="00D00FEC" w:rsidP="00846EC5">
      <w:pPr>
        <w:shd w:val="clear" w:color="auto" w:fill="FFFFFF"/>
        <w:spacing w:after="0" w:line="240" w:lineRule="auto"/>
        <w:ind w:firstLine="709"/>
        <w:jc w:val="both"/>
        <w:rPr>
          <w:rFonts w:ascii="Times New Roman" w:eastAsia="Times New Roman" w:hAnsi="Times New Roman" w:cs="Times New Roman"/>
          <w:sz w:val="28"/>
          <w:szCs w:val="28"/>
        </w:rPr>
      </w:pPr>
      <w:bookmarkStart w:id="1" w:name="Par38"/>
      <w:bookmarkEnd w:id="1"/>
      <w:r w:rsidRPr="007345E7">
        <w:rPr>
          <w:rFonts w:ascii="Times New Roman" w:eastAsia="Times New Roman" w:hAnsi="Times New Roman" w:cs="Times New Roman"/>
          <w:sz w:val="28"/>
          <w:szCs w:val="28"/>
        </w:rPr>
        <w:t>3.7.1. </w:t>
      </w:r>
      <w:r w:rsidR="000D6341" w:rsidRPr="007345E7">
        <w:rPr>
          <w:rFonts w:ascii="Times New Roman" w:eastAsia="Times New Roman" w:hAnsi="Times New Roman" w:cs="Times New Roman"/>
          <w:sz w:val="28"/>
          <w:szCs w:val="28"/>
        </w:rPr>
        <w:t xml:space="preserve">Истечение срока исполнения </w:t>
      </w:r>
      <w:r w:rsidR="000D6341" w:rsidRPr="007345E7">
        <w:rPr>
          <w:rFonts w:ascii="Times New Roman" w:hAnsi="Times New Roman" w:cs="Times New Roman"/>
          <w:sz w:val="28"/>
          <w:szCs w:val="28"/>
        </w:rPr>
        <w:t>юридическим лицом, индивидуальным предпринимателем</w:t>
      </w:r>
      <w:r w:rsidR="000D6341" w:rsidRPr="007345E7">
        <w:rPr>
          <w:rFonts w:ascii="Times New Roman" w:eastAsia="Times New Roman" w:hAnsi="Times New Roman" w:cs="Times New Roman"/>
          <w:sz w:val="28"/>
          <w:szCs w:val="28"/>
        </w:rPr>
        <w:t xml:space="preserve"> ранее выданного предписания об устранении выявленного нарушения требований Правил.</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eastAsia="Times New Roman" w:hAnsi="Times New Roman" w:cs="Times New Roman"/>
          <w:sz w:val="28"/>
          <w:szCs w:val="28"/>
        </w:rPr>
        <w:t>3.7.2. </w:t>
      </w:r>
      <w:r w:rsidR="000D6341" w:rsidRPr="007345E7">
        <w:rPr>
          <w:rFonts w:ascii="Times New Roman" w:hAnsi="Times New Roman" w:cs="Times New Roman"/>
          <w:sz w:val="28"/>
          <w:szCs w:val="28"/>
        </w:rPr>
        <w:t>Мотивированное представление должностного лица структурного подразделения мэрии по результатам анализа результатов мероприятий по контролю без взаимодействия с юридическими лицами, индивидуальными предпринимателями в случаях, предусмотренных законодательством Российской Федерации, рассмотрения или предварительной проверки поступивших в мэрию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59C2" w:rsidRPr="007345E7" w:rsidRDefault="00BC15C9" w:rsidP="005359C2">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lastRenderedPageBreak/>
        <w:t>3.7.3. </w:t>
      </w:r>
      <w:r w:rsidR="005359C2" w:rsidRPr="007345E7">
        <w:rPr>
          <w:rFonts w:ascii="Times New Roman" w:hAnsi="Times New Roman" w:cs="Times New Roman"/>
          <w:sz w:val="28"/>
          <w:szCs w:val="28"/>
        </w:rPr>
        <w:t>Поступление в мэрию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выдачи разрешения (согласования).</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3.8. </w:t>
      </w:r>
      <w:r w:rsidR="000D6341" w:rsidRPr="007345E7">
        <w:rPr>
          <w:rFonts w:ascii="Times New Roman" w:hAnsi="Times New Roman" w:cs="Times New Roman"/>
          <w:sz w:val="28"/>
          <w:szCs w:val="28"/>
        </w:rPr>
        <w:t xml:space="preserve">Обращения и заявления, не позволяющие установить лицо, обратившееся в мэрию, а также обращения и заявления, не содержащие сведений о фактах, указанных в </w:t>
      </w:r>
      <w:hyperlink r:id="rId11" w:history="1">
        <w:r w:rsidR="000D6341" w:rsidRPr="007345E7">
          <w:rPr>
            <w:rFonts w:ascii="Times New Roman" w:hAnsi="Times New Roman" w:cs="Times New Roman"/>
            <w:sz w:val="28"/>
            <w:szCs w:val="28"/>
          </w:rPr>
          <w:t>подпункте 3.</w:t>
        </w:r>
      </w:hyperlink>
      <w:r w:rsidR="000D6341" w:rsidRPr="007345E7">
        <w:rPr>
          <w:rFonts w:ascii="Times New Roman" w:hAnsi="Times New Roman" w:cs="Times New Roman"/>
          <w:sz w:val="28"/>
          <w:szCs w:val="28"/>
        </w:rPr>
        <w:t>7.2 Порядка, не могут служить основанием для проведения</w:t>
      </w:r>
      <w:r w:rsidR="0073342A" w:rsidRPr="007345E7">
        <w:rPr>
          <w:rFonts w:ascii="Times New Roman" w:hAnsi="Times New Roman" w:cs="Times New Roman"/>
          <w:sz w:val="28"/>
          <w:szCs w:val="28"/>
        </w:rPr>
        <w:t xml:space="preserve"> внеплановой проверки. В случае</w:t>
      </w:r>
      <w:r w:rsidR="00BC15C9" w:rsidRPr="007345E7">
        <w:rPr>
          <w:rFonts w:ascii="Times New Roman" w:hAnsi="Times New Roman" w:cs="Times New Roman"/>
          <w:sz w:val="28"/>
          <w:szCs w:val="28"/>
        </w:rPr>
        <w:t>,</w:t>
      </w:r>
      <w:r w:rsidR="000D6341" w:rsidRPr="007345E7">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3.7.2 Порядка являться основанием для проведения внеплановой проверки, должностное лицо структурного подразделения мэрии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3.9. </w:t>
      </w:r>
      <w:r w:rsidR="000D6341" w:rsidRPr="007345E7">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000D6341" w:rsidRPr="007345E7">
          <w:rPr>
            <w:rFonts w:ascii="Times New Roman" w:hAnsi="Times New Roman" w:cs="Times New Roman"/>
            <w:sz w:val="28"/>
            <w:szCs w:val="28"/>
          </w:rPr>
          <w:t>подпункте 3.7.2</w:t>
        </w:r>
      </w:hyperlink>
      <w:r w:rsidR="000D6341" w:rsidRPr="007345E7">
        <w:rPr>
          <w:rFonts w:ascii="Times New Roman" w:hAnsi="Times New Roman" w:cs="Times New Roman"/>
          <w:sz w:val="28"/>
          <w:szCs w:val="28"/>
        </w:rPr>
        <w:t xml:space="preserve"> Порядка, структурными подразделениями мэрии после согласования с органом прокуратуры по месту осуществления деятельности таких юридических лиц, индивидуальных предпринимателей.</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FB1A74">
        <w:rPr>
          <w:rFonts w:ascii="Times New Roman" w:hAnsi="Times New Roman" w:cs="Times New Roman"/>
          <w:sz w:val="28"/>
          <w:szCs w:val="28"/>
        </w:rPr>
        <w:t>3.10. </w:t>
      </w:r>
      <w:r w:rsidR="000D6341" w:rsidRPr="00FB1A74">
        <w:rPr>
          <w:rFonts w:ascii="Times New Roman" w:hAnsi="Times New Roman" w:cs="Times New Roman"/>
          <w:sz w:val="28"/>
          <w:szCs w:val="28"/>
        </w:rPr>
        <w:t>В день подписания приказа руководителя структурного подразделения мэрии о проведении внеплановой выездной проверки юридического лица, индивидуального предпринимателя в целях согласования ее проведения структурное подразделение мэрии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r w:rsidR="00AE2DC4" w:rsidRPr="00FB1A74">
        <w:rPr>
          <w:rFonts w:ascii="Times New Roman" w:hAnsi="Times New Roman" w:cs="Times New Roman"/>
          <w:sz w:val="28"/>
          <w:szCs w:val="28"/>
        </w:rPr>
        <w:t xml:space="preserve"> по типовой форме, установленной федеральным органом исполнительной власти, уполномоченным Правительством Российской Федерации</w:t>
      </w:r>
      <w:r w:rsidR="000D6341" w:rsidRPr="00FB1A74">
        <w:rPr>
          <w:rFonts w:ascii="Times New Roman" w:hAnsi="Times New Roman" w:cs="Times New Roman"/>
          <w:sz w:val="28"/>
          <w:szCs w:val="28"/>
        </w:rPr>
        <w:t xml:space="preserve">. К </w:t>
      </w:r>
      <w:r w:rsidR="00BC15C9" w:rsidRPr="00FB1A74">
        <w:rPr>
          <w:rFonts w:ascii="Times New Roman" w:hAnsi="Times New Roman" w:cs="Times New Roman"/>
          <w:sz w:val="28"/>
          <w:szCs w:val="28"/>
        </w:rPr>
        <w:t>этому</w:t>
      </w:r>
      <w:r w:rsidR="00E546EF" w:rsidRPr="00FB1A74">
        <w:rPr>
          <w:rFonts w:ascii="Times New Roman" w:hAnsi="Times New Roman" w:cs="Times New Roman"/>
          <w:sz w:val="28"/>
          <w:szCs w:val="28"/>
        </w:rPr>
        <w:t xml:space="preserve"> з</w:t>
      </w:r>
      <w:r w:rsidR="000D6341" w:rsidRPr="00FB1A74">
        <w:rPr>
          <w:rFonts w:ascii="Times New Roman" w:hAnsi="Times New Roman" w:cs="Times New Roman"/>
          <w:sz w:val="28"/>
          <w:szCs w:val="28"/>
        </w:rPr>
        <w:t>аявлению прилага</w:t>
      </w:r>
      <w:r w:rsidR="00BC15C9" w:rsidRPr="00FB1A74">
        <w:rPr>
          <w:rFonts w:ascii="Times New Roman" w:hAnsi="Times New Roman" w:cs="Times New Roman"/>
          <w:sz w:val="28"/>
          <w:szCs w:val="28"/>
        </w:rPr>
        <w:t>ю</w:t>
      </w:r>
      <w:r w:rsidR="000D6341" w:rsidRPr="00FB1A74">
        <w:rPr>
          <w:rFonts w:ascii="Times New Roman" w:hAnsi="Times New Roman" w:cs="Times New Roman"/>
          <w:sz w:val="28"/>
          <w:szCs w:val="28"/>
        </w:rPr>
        <w:t>тся копия приказа руководителя структурного подразделения мэрии о проведении внеплановой выездной проверки и документы, которые содержат сведения, послужившие основанием ее проведения.</w:t>
      </w:r>
      <w:bookmarkStart w:id="2" w:name="_GoBack"/>
      <w:bookmarkEnd w:id="2"/>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3.11. </w:t>
      </w:r>
      <w:r w:rsidR="000D6341" w:rsidRPr="007345E7">
        <w:rPr>
          <w:rFonts w:ascii="Times New Roman" w:hAnsi="Times New Roman" w:cs="Times New Roman"/>
          <w:sz w:val="28"/>
          <w:szCs w:val="28"/>
        </w:rPr>
        <w:t xml:space="preserve">Если основанием для проведения внеплановой выездной проверки являются обстоятельства, перечисленные в </w:t>
      </w:r>
      <w:hyperlink r:id="rId13" w:history="1">
        <w:r w:rsidR="000D6341" w:rsidRPr="007345E7">
          <w:rPr>
            <w:rFonts w:ascii="Times New Roman" w:hAnsi="Times New Roman" w:cs="Times New Roman"/>
            <w:sz w:val="28"/>
            <w:szCs w:val="28"/>
          </w:rPr>
          <w:t>абзаце третьем подпункта 3.7.2</w:t>
        </w:r>
      </w:hyperlink>
      <w:r w:rsidR="000D6341" w:rsidRPr="007345E7">
        <w:rPr>
          <w:rFonts w:ascii="Times New Roman" w:hAnsi="Times New Roman" w:cs="Times New Roman"/>
          <w:sz w:val="28"/>
          <w:szCs w:val="28"/>
        </w:rPr>
        <w:t xml:space="preserve"> Порядка, и (или) обнаружение нарушений требований </w:t>
      </w:r>
      <w:r w:rsidR="00A063B1" w:rsidRPr="007345E7">
        <w:rPr>
          <w:rFonts w:ascii="Times New Roman" w:hAnsi="Times New Roman" w:cs="Times New Roman"/>
          <w:sz w:val="28"/>
          <w:szCs w:val="28"/>
        </w:rPr>
        <w:t>Правил</w:t>
      </w:r>
      <w:r w:rsidR="000D6341" w:rsidRPr="007345E7">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структурные подразделения мэрии вправе приступить к проведению </w:t>
      </w:r>
      <w:r w:rsidR="000D6341" w:rsidRPr="007345E7">
        <w:rPr>
          <w:rFonts w:ascii="Times New Roman" w:hAnsi="Times New Roman" w:cs="Times New Roman"/>
          <w:sz w:val="28"/>
          <w:szCs w:val="28"/>
        </w:rPr>
        <w:lastRenderedPageBreak/>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14" w:history="1">
        <w:r w:rsidR="000D6341" w:rsidRPr="007345E7">
          <w:rPr>
            <w:rFonts w:ascii="Times New Roman" w:hAnsi="Times New Roman" w:cs="Times New Roman"/>
            <w:sz w:val="28"/>
            <w:szCs w:val="28"/>
          </w:rPr>
          <w:t>законом</w:t>
        </w:r>
      </w:hyperlink>
      <w:r w:rsidR="000D6341" w:rsidRPr="007345E7">
        <w:rPr>
          <w:rFonts w:ascii="Times New Roman" w:hAnsi="Times New Roman" w:cs="Times New Roman"/>
          <w:sz w:val="28"/>
          <w:szCs w:val="28"/>
        </w:rPr>
        <w:t xml:space="preserve"> № 294-ФЗ, в течение двадцати четырех часов.</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3.12. </w:t>
      </w:r>
      <w:r w:rsidR="000D6341" w:rsidRPr="007345E7">
        <w:rPr>
          <w:rFonts w:ascii="Times New Roman" w:hAnsi="Times New Roman" w:cs="Times New Roman"/>
          <w:sz w:val="28"/>
          <w:szCs w:val="28"/>
        </w:rPr>
        <w:t xml:space="preserve">О проведении внеплановой выездной проверки, </w:t>
      </w:r>
      <w:r w:rsidR="00E031AF" w:rsidRPr="007345E7">
        <w:rPr>
          <w:rFonts w:ascii="Times New Roman" w:hAnsi="Times New Roman" w:cs="Times New Roman"/>
          <w:sz w:val="28"/>
          <w:szCs w:val="28"/>
        </w:rPr>
        <w:t xml:space="preserve">за исключением внеплановой проверки, основания проведения которой указаны в </w:t>
      </w:r>
      <w:r w:rsidR="000D6341" w:rsidRPr="007345E7">
        <w:rPr>
          <w:rFonts w:ascii="Times New Roman" w:hAnsi="Times New Roman" w:cs="Times New Roman"/>
          <w:sz w:val="28"/>
          <w:szCs w:val="28"/>
        </w:rPr>
        <w:t>подпункте 3.7.</w:t>
      </w:r>
      <w:r w:rsidR="00E031AF" w:rsidRPr="007345E7">
        <w:rPr>
          <w:rFonts w:ascii="Times New Roman" w:hAnsi="Times New Roman" w:cs="Times New Roman"/>
          <w:sz w:val="28"/>
          <w:szCs w:val="28"/>
        </w:rPr>
        <w:t>2</w:t>
      </w:r>
      <w:r w:rsidR="000D6341" w:rsidRPr="007345E7">
        <w:rPr>
          <w:rFonts w:ascii="Times New Roman" w:hAnsi="Times New Roman" w:cs="Times New Roman"/>
          <w:sz w:val="28"/>
          <w:szCs w:val="28"/>
        </w:rPr>
        <w:t xml:space="preserve"> Порядка, юридическое лицо, индивидуальный предприниматель уведомляются структурным подразделением мэрии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мэрию.</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3.13. </w:t>
      </w:r>
      <w:r w:rsidR="000D6341" w:rsidRPr="007345E7">
        <w:rPr>
          <w:rFonts w:ascii="Times New Roman" w:hAnsi="Times New Roman" w:cs="Times New Roman"/>
          <w:sz w:val="28"/>
          <w:szCs w:val="28"/>
        </w:rPr>
        <w:t>В случае</w:t>
      </w:r>
      <w:r w:rsidR="00E031AF" w:rsidRPr="007345E7">
        <w:rPr>
          <w:rFonts w:ascii="Times New Roman" w:hAnsi="Times New Roman" w:cs="Times New Roman"/>
          <w:sz w:val="28"/>
          <w:szCs w:val="28"/>
        </w:rPr>
        <w:t>,</w:t>
      </w:r>
      <w:r w:rsidR="000D6341" w:rsidRPr="007345E7">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3.14. </w:t>
      </w:r>
      <w:r w:rsidR="000D6341" w:rsidRPr="007345E7">
        <w:rPr>
          <w:rFonts w:ascii="Times New Roman" w:hAnsi="Times New Roman" w:cs="Times New Roman"/>
          <w:sz w:val="28"/>
          <w:szCs w:val="28"/>
        </w:rPr>
        <w:t>Срок проведения каж</w:t>
      </w:r>
      <w:r w:rsidR="0073342A" w:rsidRPr="007345E7">
        <w:rPr>
          <w:rFonts w:ascii="Times New Roman" w:hAnsi="Times New Roman" w:cs="Times New Roman"/>
          <w:sz w:val="28"/>
          <w:szCs w:val="28"/>
        </w:rPr>
        <w:t>дой из проверок, предусмотренных</w:t>
      </w:r>
      <w:r w:rsidR="000D6341" w:rsidRPr="007345E7">
        <w:t xml:space="preserve"> </w:t>
      </w:r>
      <w:r w:rsidR="000D6341" w:rsidRPr="007345E7">
        <w:rPr>
          <w:rFonts w:ascii="Times New Roman" w:hAnsi="Times New Roman" w:cs="Times New Roman"/>
          <w:sz w:val="28"/>
          <w:szCs w:val="28"/>
        </w:rPr>
        <w:t>пунктом 3.2 Порядка, не может превышать двадцать рабочих дней.</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3.15. </w:t>
      </w:r>
      <w:r w:rsidR="000D6341" w:rsidRPr="007345E7">
        <w:rPr>
          <w:rFonts w:ascii="Times New Roman" w:hAnsi="Times New Roman" w:cs="Times New Roman"/>
          <w:sz w:val="28"/>
          <w:szCs w:val="28"/>
        </w:rPr>
        <w:t>Проверка проводится на основании приказа руководителя структурного подразделения мэрии по типовой форме, установленной федеральным органом исполнительной власти, уполномоченным Правительством Российской Федерации.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приказе.</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Структурные подразделения мэрии привлекают к проведению выездной проверки </w:t>
      </w:r>
      <w:r w:rsidR="00E031AF" w:rsidRPr="007345E7">
        <w:rPr>
          <w:rFonts w:ascii="Times New Roman" w:hAnsi="Times New Roman" w:cs="Times New Roman"/>
          <w:sz w:val="28"/>
          <w:szCs w:val="28"/>
        </w:rPr>
        <w:t xml:space="preserve">юридического лица, индивидуального предпринимателя </w:t>
      </w:r>
      <w:r w:rsidRPr="007345E7">
        <w:rPr>
          <w:rFonts w:ascii="Times New Roman" w:hAnsi="Times New Roman" w:cs="Times New Roman"/>
          <w:sz w:val="28"/>
          <w:szCs w:val="28"/>
        </w:rPr>
        <w:t xml:space="preserve">экспертов, экспертные организации, не состоящие в гражданско-правовых и трудовых отношениях с </w:t>
      </w:r>
      <w:r w:rsidR="00E031AF" w:rsidRPr="007345E7">
        <w:rPr>
          <w:rFonts w:ascii="Times New Roman" w:hAnsi="Times New Roman" w:cs="Times New Roman"/>
          <w:sz w:val="28"/>
          <w:szCs w:val="28"/>
        </w:rPr>
        <w:t>юридическим лицом, индивидуальным предпринимателем</w:t>
      </w:r>
      <w:r w:rsidRPr="007345E7">
        <w:rPr>
          <w:rFonts w:ascii="Times New Roman" w:hAnsi="Times New Roman" w:cs="Times New Roman"/>
          <w:sz w:val="28"/>
          <w:szCs w:val="28"/>
        </w:rPr>
        <w:t>, в отношении котор</w:t>
      </w:r>
      <w:r w:rsidR="00E031AF" w:rsidRPr="007345E7">
        <w:rPr>
          <w:rFonts w:ascii="Times New Roman" w:hAnsi="Times New Roman" w:cs="Times New Roman"/>
          <w:sz w:val="28"/>
          <w:szCs w:val="28"/>
        </w:rPr>
        <w:t>ых</w:t>
      </w:r>
      <w:r w:rsidRPr="007345E7">
        <w:rPr>
          <w:rFonts w:ascii="Times New Roman" w:hAnsi="Times New Roman" w:cs="Times New Roman"/>
          <w:sz w:val="28"/>
          <w:szCs w:val="28"/>
        </w:rPr>
        <w:t xml:space="preserve"> проводится проверка, и не являющиеся аффилированными лицами проверяем</w:t>
      </w:r>
      <w:r w:rsidR="00E031AF" w:rsidRPr="007345E7">
        <w:rPr>
          <w:rFonts w:ascii="Times New Roman" w:hAnsi="Times New Roman" w:cs="Times New Roman"/>
          <w:sz w:val="28"/>
          <w:szCs w:val="28"/>
        </w:rPr>
        <w:t>ых</w:t>
      </w:r>
      <w:r w:rsidRPr="007345E7">
        <w:rPr>
          <w:rFonts w:ascii="Times New Roman" w:hAnsi="Times New Roman" w:cs="Times New Roman"/>
          <w:sz w:val="28"/>
          <w:szCs w:val="28"/>
        </w:rPr>
        <w:t xml:space="preserve"> лиц.</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3.16</w:t>
      </w:r>
      <w:r w:rsidR="00D00FEC" w:rsidRPr="007345E7">
        <w:rPr>
          <w:rFonts w:ascii="Times New Roman" w:hAnsi="Times New Roman" w:cs="Times New Roman"/>
          <w:sz w:val="28"/>
          <w:szCs w:val="28"/>
        </w:rPr>
        <w:t>. </w:t>
      </w:r>
      <w:r w:rsidRPr="007345E7">
        <w:rPr>
          <w:rFonts w:ascii="Times New Roman" w:hAnsi="Times New Roman" w:cs="Times New Roman"/>
          <w:sz w:val="28"/>
          <w:szCs w:val="28"/>
        </w:rPr>
        <w:t>По результатам проверки должностными лицами структурного подразделения мэрии,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lastRenderedPageBreak/>
        <w:t>3.17</w:t>
      </w:r>
      <w:r w:rsidR="00D00FEC" w:rsidRPr="007345E7">
        <w:rPr>
          <w:rFonts w:ascii="Times New Roman" w:hAnsi="Times New Roman" w:cs="Times New Roman"/>
          <w:sz w:val="28"/>
          <w:szCs w:val="28"/>
        </w:rPr>
        <w:t>. </w:t>
      </w:r>
      <w:r w:rsidRPr="007345E7">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структурного подразделения мэрии.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w:t>
      </w:r>
      <w:r w:rsidRPr="007345E7">
        <w:rPr>
          <w:rFonts w:ascii="Times New Roman" w:eastAsia="Times New Roman" w:hAnsi="Times New Roman" w:cs="Times New Roman"/>
          <w:sz w:val="28"/>
          <w:szCs w:val="28"/>
        </w:rPr>
        <w:t>контроля за соблюдением Правил</w:t>
      </w:r>
      <w:r w:rsidRPr="007345E7">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D6341" w:rsidRPr="007345E7" w:rsidRDefault="00D00FEC" w:rsidP="00067A03">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3.18. </w:t>
      </w:r>
      <w:r w:rsidR="0073342A" w:rsidRPr="007345E7">
        <w:rPr>
          <w:rFonts w:ascii="Times New Roman" w:hAnsi="Times New Roman" w:cs="Times New Roman"/>
          <w:sz w:val="28"/>
          <w:szCs w:val="28"/>
        </w:rPr>
        <w:t>В случае</w:t>
      </w:r>
      <w:r w:rsidR="00852D90" w:rsidRPr="007345E7">
        <w:rPr>
          <w:rFonts w:ascii="Times New Roman" w:hAnsi="Times New Roman" w:cs="Times New Roman"/>
          <w:sz w:val="28"/>
          <w:szCs w:val="28"/>
        </w:rPr>
        <w:t>,</w:t>
      </w:r>
      <w:r w:rsidR="000D6341" w:rsidRPr="007345E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w:t>
      </w:r>
      <w:r w:rsidR="00B9262F" w:rsidRPr="007345E7">
        <w:rPr>
          <w:rFonts w:ascii="Times New Roman" w:hAnsi="Times New Roman" w:cs="Times New Roman"/>
          <w:sz w:val="28"/>
          <w:szCs w:val="28"/>
        </w:rPr>
        <w:t xml:space="preserve"> (при условии согласия проверяемого лица на осуществление взаимодействия в электронной форме в рамках муниципального контроля за соблюдением Правил)</w:t>
      </w:r>
      <w:r w:rsidR="000D6341" w:rsidRPr="007345E7">
        <w:rPr>
          <w:rFonts w:ascii="Times New Roman" w:hAnsi="Times New Roman" w:cs="Times New Roman"/>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структурного подразделения мэрии.</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3.19. </w:t>
      </w:r>
      <w:r w:rsidR="000D6341" w:rsidRPr="007345E7">
        <w:rPr>
          <w:rFonts w:ascii="Times New Roman" w:hAnsi="Times New Roman" w:cs="Times New Roman"/>
          <w:sz w:val="28"/>
          <w:szCs w:val="28"/>
        </w:rPr>
        <w:t>В случае</w:t>
      </w:r>
      <w:r w:rsidR="00B9262F" w:rsidRPr="007345E7">
        <w:rPr>
          <w:rFonts w:ascii="Times New Roman" w:hAnsi="Times New Roman" w:cs="Times New Roman"/>
          <w:sz w:val="28"/>
          <w:szCs w:val="28"/>
        </w:rPr>
        <w:t>,</w:t>
      </w:r>
      <w:r w:rsidR="000D6341" w:rsidRPr="007345E7">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000D6341" w:rsidRPr="007345E7">
        <w:rPr>
          <w:rFonts w:ascii="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3.20. </w:t>
      </w:r>
      <w:r w:rsidR="000D6341" w:rsidRPr="007345E7">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требований </w:t>
      </w:r>
      <w:r w:rsidR="00A063B1" w:rsidRPr="007345E7">
        <w:rPr>
          <w:rFonts w:ascii="Times New Roman" w:hAnsi="Times New Roman" w:cs="Times New Roman"/>
          <w:sz w:val="28"/>
          <w:szCs w:val="28"/>
        </w:rPr>
        <w:t>Правил</w:t>
      </w:r>
      <w:r w:rsidR="000D6341" w:rsidRPr="007345E7">
        <w:rPr>
          <w:rFonts w:ascii="Times New Roman" w:hAnsi="Times New Roman" w:cs="Times New Roman"/>
          <w:sz w:val="28"/>
          <w:szCs w:val="28"/>
        </w:rPr>
        <w:t xml:space="preserve"> должностные лица структурного подразделения мэрии, проводившие проверку, в пределах полномочий, предусмотренных законодательством</w:t>
      </w:r>
      <w:r w:rsidR="004B3998" w:rsidRPr="007345E7">
        <w:rPr>
          <w:rFonts w:ascii="Times New Roman" w:hAnsi="Times New Roman" w:cs="Times New Roman"/>
          <w:sz w:val="28"/>
          <w:szCs w:val="28"/>
        </w:rPr>
        <w:t xml:space="preserve"> Российской Федерации</w:t>
      </w:r>
      <w:r w:rsidR="000D6341" w:rsidRPr="007345E7">
        <w:rPr>
          <w:rFonts w:ascii="Times New Roman" w:hAnsi="Times New Roman" w:cs="Times New Roman"/>
          <w:sz w:val="28"/>
          <w:szCs w:val="28"/>
        </w:rPr>
        <w:t>, муниципальными правовыми актами города Новосибирска, обязаны:</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w:t>
      </w:r>
      <w:r w:rsidR="004B3998" w:rsidRPr="007345E7">
        <w:rPr>
          <w:rFonts w:ascii="Times New Roman" w:hAnsi="Times New Roman" w:cs="Times New Roman"/>
          <w:sz w:val="28"/>
          <w:szCs w:val="28"/>
        </w:rPr>
        <w:t>упреждению</w:t>
      </w:r>
      <w:r w:rsidRPr="007345E7">
        <w:rPr>
          <w:rFonts w:ascii="Times New Roman" w:hAnsi="Times New Roman" w:cs="Times New Roman"/>
          <w:sz w:val="28"/>
          <w:szCs w:val="28"/>
        </w:rPr>
        <w:t xml:space="preserve">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3.21. </w:t>
      </w:r>
      <w:r w:rsidR="000D6341" w:rsidRPr="007345E7">
        <w:rPr>
          <w:rFonts w:ascii="Times New Roman" w:hAnsi="Times New Roman" w:cs="Times New Roman"/>
          <w:sz w:val="28"/>
          <w:szCs w:val="28"/>
        </w:rPr>
        <w:t xml:space="preserve">Сведения о результатах проведения плановых и внеплановых проверок в течение </w:t>
      </w:r>
      <w:r w:rsidR="004B3998" w:rsidRPr="007345E7">
        <w:rPr>
          <w:rFonts w:ascii="Times New Roman" w:hAnsi="Times New Roman" w:cs="Times New Roman"/>
          <w:sz w:val="28"/>
          <w:szCs w:val="28"/>
        </w:rPr>
        <w:t>трех</w:t>
      </w:r>
      <w:r w:rsidR="00666964" w:rsidRPr="007345E7">
        <w:rPr>
          <w:rFonts w:ascii="Times New Roman" w:hAnsi="Times New Roman" w:cs="Times New Roman"/>
          <w:sz w:val="28"/>
          <w:szCs w:val="28"/>
        </w:rPr>
        <w:t xml:space="preserve"> рабочих дней со дня окончания</w:t>
      </w:r>
      <w:r w:rsidR="000D6341" w:rsidRPr="007345E7">
        <w:rPr>
          <w:rFonts w:ascii="Times New Roman" w:hAnsi="Times New Roman" w:cs="Times New Roman"/>
          <w:sz w:val="28"/>
          <w:szCs w:val="28"/>
        </w:rPr>
        <w:t xml:space="preserve"> </w:t>
      </w:r>
      <w:r w:rsidR="00371717" w:rsidRPr="007345E7">
        <w:rPr>
          <w:rFonts w:ascii="Times New Roman" w:hAnsi="Times New Roman" w:cs="Times New Roman"/>
          <w:sz w:val="28"/>
          <w:szCs w:val="28"/>
        </w:rPr>
        <w:t xml:space="preserve">их </w:t>
      </w:r>
      <w:r w:rsidR="000D6341" w:rsidRPr="007345E7">
        <w:rPr>
          <w:rFonts w:ascii="Times New Roman" w:hAnsi="Times New Roman" w:cs="Times New Roman"/>
          <w:sz w:val="28"/>
          <w:szCs w:val="28"/>
        </w:rPr>
        <w:t>проведения размещаются структурными подразделениями мэрии на официальном сайте города Новосибирска в информационно-телекоммуникационной сети «Интернет».</w:t>
      </w:r>
    </w:p>
    <w:p w:rsidR="000D6341" w:rsidRPr="007345E7" w:rsidRDefault="000D6341" w:rsidP="00846EC5">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D6341" w:rsidRPr="007345E7" w:rsidRDefault="000D6341" w:rsidP="0002306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345E7">
        <w:rPr>
          <w:rFonts w:ascii="Times New Roman" w:hAnsi="Times New Roman" w:cs="Times New Roman"/>
          <w:sz w:val="28"/>
          <w:szCs w:val="28"/>
        </w:rPr>
        <w:t xml:space="preserve">4. Особенности осуществления </w:t>
      </w:r>
      <w:r w:rsidRPr="007345E7">
        <w:rPr>
          <w:rFonts w:ascii="Times New Roman" w:eastAsia="Times New Roman" w:hAnsi="Times New Roman" w:cs="Times New Roman"/>
          <w:sz w:val="28"/>
          <w:szCs w:val="28"/>
        </w:rPr>
        <w:t xml:space="preserve">муниципального контроля </w:t>
      </w:r>
    </w:p>
    <w:p w:rsidR="000D6341" w:rsidRPr="007345E7" w:rsidRDefault="000D6341" w:rsidP="00023061">
      <w:pPr>
        <w:autoSpaceDE w:val="0"/>
        <w:autoSpaceDN w:val="0"/>
        <w:adjustRightInd w:val="0"/>
        <w:spacing w:after="0" w:line="240" w:lineRule="auto"/>
        <w:jc w:val="center"/>
        <w:outlineLvl w:val="0"/>
        <w:rPr>
          <w:rFonts w:ascii="Times New Roman" w:hAnsi="Times New Roman" w:cs="Times New Roman"/>
          <w:sz w:val="28"/>
          <w:szCs w:val="28"/>
        </w:rPr>
      </w:pPr>
      <w:r w:rsidRPr="007345E7">
        <w:rPr>
          <w:rFonts w:ascii="Times New Roman" w:eastAsia="Times New Roman" w:hAnsi="Times New Roman" w:cs="Times New Roman"/>
          <w:sz w:val="28"/>
          <w:szCs w:val="28"/>
        </w:rPr>
        <w:t>за соблюдением Правил</w:t>
      </w:r>
      <w:r w:rsidRPr="007345E7">
        <w:rPr>
          <w:rFonts w:ascii="Times New Roman" w:hAnsi="Times New Roman" w:cs="Times New Roman"/>
          <w:sz w:val="28"/>
          <w:szCs w:val="28"/>
        </w:rPr>
        <w:t xml:space="preserve"> в отношении физических лиц, не являющихся индивидуальными предпринимателями</w:t>
      </w:r>
    </w:p>
    <w:p w:rsidR="000D6341" w:rsidRPr="007345E7" w:rsidRDefault="000D6341" w:rsidP="00023061">
      <w:pPr>
        <w:autoSpaceDE w:val="0"/>
        <w:autoSpaceDN w:val="0"/>
        <w:adjustRightInd w:val="0"/>
        <w:spacing w:after="0" w:line="240" w:lineRule="auto"/>
        <w:jc w:val="center"/>
        <w:rPr>
          <w:rFonts w:ascii="Times New Roman" w:hAnsi="Times New Roman" w:cs="Times New Roman"/>
          <w:sz w:val="28"/>
          <w:szCs w:val="28"/>
        </w:rPr>
      </w:pPr>
    </w:p>
    <w:p w:rsidR="000D6341" w:rsidRPr="007345E7" w:rsidRDefault="00D00FEC" w:rsidP="00846E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345E7">
        <w:rPr>
          <w:rFonts w:ascii="Times New Roman" w:hAnsi="Times New Roman" w:cs="Times New Roman"/>
          <w:sz w:val="28"/>
          <w:szCs w:val="28"/>
        </w:rPr>
        <w:t>4.1. </w:t>
      </w:r>
      <w:r w:rsidR="000D6341" w:rsidRPr="007345E7">
        <w:rPr>
          <w:rFonts w:ascii="Times New Roman" w:hAnsi="Times New Roman" w:cs="Times New Roman"/>
          <w:sz w:val="28"/>
          <w:szCs w:val="28"/>
        </w:rPr>
        <w:t xml:space="preserve">Муниципальный </w:t>
      </w:r>
      <w:r w:rsidR="000D6341" w:rsidRPr="007345E7">
        <w:rPr>
          <w:rFonts w:ascii="Times New Roman" w:eastAsia="Times New Roman" w:hAnsi="Times New Roman" w:cs="Times New Roman"/>
          <w:sz w:val="28"/>
          <w:szCs w:val="28"/>
        </w:rPr>
        <w:t>контроль за соблюдением Правил</w:t>
      </w:r>
      <w:r w:rsidR="000D6341" w:rsidRPr="007345E7">
        <w:rPr>
          <w:rFonts w:ascii="Times New Roman" w:hAnsi="Times New Roman" w:cs="Times New Roman"/>
          <w:sz w:val="28"/>
          <w:szCs w:val="28"/>
        </w:rPr>
        <w:t xml:space="preserve">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r:id="rId15" w:history="1">
        <w:r w:rsidR="000D6341" w:rsidRPr="007345E7">
          <w:rPr>
            <w:rFonts w:ascii="Times New Roman" w:hAnsi="Times New Roman" w:cs="Times New Roman"/>
            <w:sz w:val="28"/>
            <w:szCs w:val="28"/>
          </w:rPr>
          <w:t>разделом 3</w:t>
        </w:r>
      </w:hyperlink>
      <w:r w:rsidR="000D6341" w:rsidRPr="007345E7">
        <w:rPr>
          <w:rFonts w:ascii="Times New Roman" w:hAnsi="Times New Roman" w:cs="Times New Roman"/>
          <w:sz w:val="28"/>
          <w:szCs w:val="28"/>
        </w:rPr>
        <w:t xml:space="preserve"> Порядка, за исключением положений </w:t>
      </w:r>
      <w:r w:rsidR="00D02211" w:rsidRPr="007345E7">
        <w:rPr>
          <w:rFonts w:ascii="Times New Roman" w:hAnsi="Times New Roman" w:cs="Times New Roman"/>
          <w:sz w:val="28"/>
          <w:szCs w:val="28"/>
        </w:rPr>
        <w:t xml:space="preserve">пунктов </w:t>
      </w:r>
      <w:r w:rsidR="00E932B1" w:rsidRPr="007345E7">
        <w:rPr>
          <w:rFonts w:ascii="Times New Roman" w:hAnsi="Times New Roman" w:cs="Times New Roman"/>
          <w:sz w:val="28"/>
          <w:szCs w:val="28"/>
        </w:rPr>
        <w:t>3.5, 3.</w:t>
      </w:r>
      <w:hyperlink r:id="rId16" w:history="1">
        <w:r w:rsidR="00E932B1" w:rsidRPr="007345E7">
          <w:rPr>
            <w:rFonts w:ascii="Times New Roman" w:hAnsi="Times New Roman" w:cs="Times New Roman"/>
            <w:sz w:val="28"/>
            <w:szCs w:val="28"/>
          </w:rPr>
          <w:t>9</w:t>
        </w:r>
      </w:hyperlink>
      <w:r w:rsidR="00E932B1" w:rsidRPr="007345E7">
        <w:rPr>
          <w:rFonts w:ascii="Times New Roman" w:hAnsi="Times New Roman" w:cs="Times New Roman"/>
          <w:sz w:val="28"/>
          <w:szCs w:val="28"/>
        </w:rPr>
        <w:t xml:space="preserve"> – 3.11</w:t>
      </w:r>
      <w:r w:rsidR="000D6341" w:rsidRPr="007345E7">
        <w:rPr>
          <w:rFonts w:ascii="Times New Roman" w:hAnsi="Times New Roman" w:cs="Times New Roman"/>
          <w:sz w:val="28"/>
          <w:szCs w:val="28"/>
        </w:rPr>
        <w:t xml:space="preserve">, абзаца первого пункта 3.15, пунктов 3.16, </w:t>
      </w:r>
      <w:r w:rsidR="00E932B1" w:rsidRPr="007345E7">
        <w:rPr>
          <w:rFonts w:ascii="Times New Roman" w:hAnsi="Times New Roman" w:cs="Times New Roman"/>
          <w:sz w:val="28"/>
          <w:szCs w:val="28"/>
        </w:rPr>
        <w:t>3.19</w:t>
      </w:r>
      <w:r w:rsidR="000D6341" w:rsidRPr="007345E7">
        <w:rPr>
          <w:rFonts w:ascii="Times New Roman" w:hAnsi="Times New Roman" w:cs="Times New Roman"/>
          <w:sz w:val="28"/>
          <w:szCs w:val="28"/>
        </w:rPr>
        <w:t xml:space="preserve"> Порядка.</w:t>
      </w:r>
    </w:p>
    <w:p w:rsidR="000D6341" w:rsidRPr="007345E7" w:rsidRDefault="00E932B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4.2</w:t>
      </w:r>
      <w:r w:rsidR="00D00FEC" w:rsidRPr="007345E7">
        <w:rPr>
          <w:rFonts w:ascii="Times New Roman" w:hAnsi="Times New Roman" w:cs="Times New Roman"/>
          <w:sz w:val="28"/>
          <w:szCs w:val="28"/>
        </w:rPr>
        <w:t>. </w:t>
      </w:r>
      <w:r w:rsidR="000D6341" w:rsidRPr="007345E7">
        <w:rPr>
          <w:rFonts w:ascii="Times New Roman" w:hAnsi="Times New Roman" w:cs="Times New Roman"/>
          <w:sz w:val="28"/>
          <w:szCs w:val="28"/>
        </w:rPr>
        <w:t xml:space="preserve">Приказ руководителя структурного подразделения мэрии о проведении проверки в отношении физического лица, не являющегося индивидуальным предпринимателем, акт о проведении такой проверки </w:t>
      </w:r>
      <w:r w:rsidR="000D6341" w:rsidRPr="007345E7">
        <w:rPr>
          <w:rFonts w:ascii="Times New Roman" w:hAnsi="Times New Roman" w:cs="Times New Roman"/>
          <w:sz w:val="28"/>
          <w:szCs w:val="28"/>
        </w:rPr>
        <w:lastRenderedPageBreak/>
        <w:t>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r w:rsidR="008A1C1F" w:rsidRPr="007345E7">
        <w:rPr>
          <w:rFonts w:ascii="Times New Roman" w:hAnsi="Times New Roman" w:cs="Times New Roman"/>
          <w:sz w:val="28"/>
          <w:szCs w:val="28"/>
        </w:rPr>
        <w:t>, в отношении проверок юридического лица, индивидуального предпринимателя</w:t>
      </w:r>
      <w:r w:rsidR="000D6341" w:rsidRPr="007345E7">
        <w:rPr>
          <w:rFonts w:ascii="Times New Roman" w:hAnsi="Times New Roman" w:cs="Times New Roman"/>
          <w:sz w:val="28"/>
          <w:szCs w:val="28"/>
        </w:rPr>
        <w:t>.</w:t>
      </w:r>
    </w:p>
    <w:p w:rsidR="000D6341" w:rsidRPr="007345E7" w:rsidRDefault="000D6341" w:rsidP="00023061">
      <w:pPr>
        <w:autoSpaceDE w:val="0"/>
        <w:autoSpaceDN w:val="0"/>
        <w:adjustRightInd w:val="0"/>
        <w:spacing w:after="0" w:line="240" w:lineRule="auto"/>
        <w:jc w:val="both"/>
        <w:rPr>
          <w:rFonts w:ascii="Times New Roman" w:hAnsi="Times New Roman" w:cs="Times New Roman"/>
          <w:sz w:val="28"/>
          <w:szCs w:val="28"/>
        </w:rPr>
      </w:pPr>
    </w:p>
    <w:p w:rsidR="000D6341" w:rsidRPr="007345E7" w:rsidRDefault="000D6341" w:rsidP="00023061">
      <w:pPr>
        <w:autoSpaceDE w:val="0"/>
        <w:autoSpaceDN w:val="0"/>
        <w:adjustRightInd w:val="0"/>
        <w:spacing w:after="0" w:line="240" w:lineRule="auto"/>
        <w:jc w:val="center"/>
        <w:outlineLvl w:val="0"/>
        <w:rPr>
          <w:rFonts w:ascii="Times New Roman" w:hAnsi="Times New Roman" w:cs="Times New Roman"/>
          <w:sz w:val="28"/>
          <w:szCs w:val="28"/>
        </w:rPr>
      </w:pPr>
      <w:r w:rsidRPr="007345E7">
        <w:rPr>
          <w:rFonts w:ascii="Times New Roman" w:hAnsi="Times New Roman" w:cs="Times New Roman"/>
          <w:sz w:val="28"/>
          <w:szCs w:val="28"/>
        </w:rPr>
        <w:t>5. Обязанности должностных лиц структурных</w:t>
      </w:r>
    </w:p>
    <w:p w:rsidR="000D6341" w:rsidRPr="007345E7" w:rsidRDefault="000D6341" w:rsidP="00023061">
      <w:pPr>
        <w:autoSpaceDE w:val="0"/>
        <w:autoSpaceDN w:val="0"/>
        <w:adjustRightInd w:val="0"/>
        <w:spacing w:after="0" w:line="240" w:lineRule="auto"/>
        <w:jc w:val="center"/>
        <w:rPr>
          <w:rFonts w:ascii="Times New Roman" w:hAnsi="Times New Roman" w:cs="Times New Roman"/>
          <w:sz w:val="28"/>
          <w:szCs w:val="28"/>
        </w:rPr>
      </w:pPr>
      <w:r w:rsidRPr="007345E7">
        <w:rPr>
          <w:rFonts w:ascii="Times New Roman" w:hAnsi="Times New Roman" w:cs="Times New Roman"/>
          <w:sz w:val="28"/>
          <w:szCs w:val="28"/>
        </w:rPr>
        <w:t>подразделений мэрии при проведении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Должностные лица структурных подразделений мэрии при проведении проверки обязаны:</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своевременно и в полной мере исполнять предоставленные в соответствии с законодательством</w:t>
      </w:r>
      <w:r w:rsidR="004D4E4C" w:rsidRPr="007345E7">
        <w:rPr>
          <w:rFonts w:ascii="Times New Roman" w:hAnsi="Times New Roman" w:cs="Times New Roman"/>
          <w:sz w:val="28"/>
          <w:szCs w:val="28"/>
        </w:rPr>
        <w:t xml:space="preserve"> Российской Федерации</w:t>
      </w:r>
      <w:r w:rsidRPr="007345E7">
        <w:rPr>
          <w:rFonts w:ascii="Times New Roman" w:hAnsi="Times New Roman" w:cs="Times New Roman"/>
          <w:sz w:val="28"/>
          <w:szCs w:val="28"/>
        </w:rPr>
        <w:t xml:space="preserve">, муниципальными правовыми актами города Новосибирска полномочия по предупреждению, выявлению и пресечению нарушений требований </w:t>
      </w:r>
      <w:r w:rsidR="00381BD4" w:rsidRPr="007345E7">
        <w:rPr>
          <w:rFonts w:ascii="Times New Roman" w:hAnsi="Times New Roman" w:cs="Times New Roman"/>
          <w:sz w:val="28"/>
          <w:szCs w:val="28"/>
        </w:rPr>
        <w:t>Правил</w:t>
      </w:r>
      <w:r w:rsidRPr="007345E7">
        <w:rPr>
          <w:rFonts w:ascii="Times New Roman" w:hAnsi="Times New Roman" w:cs="Times New Roman"/>
          <w:sz w:val="28"/>
          <w:szCs w:val="28"/>
        </w:rPr>
        <w:t>;</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соблюдать законодательство</w:t>
      </w:r>
      <w:r w:rsidR="004D4E4C" w:rsidRPr="007345E7">
        <w:rPr>
          <w:rFonts w:ascii="Times New Roman" w:hAnsi="Times New Roman" w:cs="Times New Roman"/>
          <w:sz w:val="28"/>
          <w:szCs w:val="28"/>
        </w:rPr>
        <w:t xml:space="preserve"> Российской Федерации</w:t>
      </w:r>
      <w:r w:rsidRPr="007345E7">
        <w:rPr>
          <w:rFonts w:ascii="Times New Roman" w:hAnsi="Times New Roman" w:cs="Times New Roman"/>
          <w:sz w:val="28"/>
          <w:szCs w:val="28"/>
        </w:rPr>
        <w:t>, муниципальные правовые акты города Новосибирска, права и законные интересы физического лица, не являющегося индивидуальным предпринимателем, юридического лица, индивидуального предпринимателя, проверка которых проводится;</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проводить проверку на основании приказа руководителя структурного подразделения мэрии о проведении проверки в соответствии с ее назначением;</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структурного подразделения мэрии и в случае, предусмотренном 3.9 Порядка, копии документа о согласовании проведения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не препятствовать физическому лицу, не являющемуся индивидуальным предпринимателем,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пред</w:t>
      </w:r>
      <w:r w:rsidR="007F24FB" w:rsidRPr="007345E7">
        <w:rPr>
          <w:rFonts w:ascii="Times New Roman" w:hAnsi="Times New Roman" w:cs="Times New Roman"/>
          <w:sz w:val="28"/>
          <w:szCs w:val="28"/>
        </w:rPr>
        <w:t>о</w:t>
      </w:r>
      <w:r w:rsidRPr="007345E7">
        <w:rPr>
          <w:rFonts w:ascii="Times New Roman" w:hAnsi="Times New Roman" w:cs="Times New Roman"/>
          <w:sz w:val="28"/>
          <w:szCs w:val="28"/>
        </w:rPr>
        <w:t>ставлять физическому лицу, не являющемуся индивидуальным предпринимателем,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знакомить физическое лицо, не являющееся индивидуальным предпринимателем,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знакомить физическое лицо, не являющееся индивидуальным предпринимателем, его уполномоченного представителя, руководителя, иное </w:t>
      </w:r>
      <w:r w:rsidRPr="007345E7">
        <w:rPr>
          <w:rFonts w:ascii="Times New Roman" w:hAnsi="Times New Roman" w:cs="Times New Roman"/>
          <w:sz w:val="28"/>
          <w:szCs w:val="28"/>
        </w:rPr>
        <w:lastRenderedPageBreak/>
        <w:t>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w:t>
      </w:r>
      <w:r w:rsidR="00666964" w:rsidRPr="007345E7">
        <w:rPr>
          <w:rFonts w:ascii="Times New Roman" w:hAnsi="Times New Roman" w:cs="Times New Roman"/>
          <w:sz w:val="28"/>
          <w:szCs w:val="28"/>
        </w:rPr>
        <w:t xml:space="preserve"> лиц, не являющихся индивидуальными предпринимателями, юридических лиц, </w:t>
      </w:r>
      <w:r w:rsidRPr="007345E7">
        <w:rPr>
          <w:rFonts w:ascii="Times New Roman" w:hAnsi="Times New Roman" w:cs="Times New Roman"/>
          <w:sz w:val="28"/>
          <w:szCs w:val="28"/>
        </w:rPr>
        <w:t>индивидуальных предпринимателей;</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доказывать обоснованность своих действий при их обжаловании физическими лицами, не являющимися индивидуальными предпринимателями, юридическими лицами, индивидуальными предпринимателями в порядке, установленном законодательством Российской Федерации;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соблюдать сроки проведения проверки, установленные Федеральным </w:t>
      </w:r>
      <w:hyperlink r:id="rId17" w:history="1">
        <w:r w:rsidRPr="007345E7">
          <w:rPr>
            <w:rFonts w:ascii="Times New Roman" w:hAnsi="Times New Roman" w:cs="Times New Roman"/>
            <w:sz w:val="28"/>
            <w:szCs w:val="28"/>
          </w:rPr>
          <w:t>законом</w:t>
        </w:r>
      </w:hyperlink>
      <w:r w:rsidRPr="007345E7">
        <w:rPr>
          <w:rFonts w:ascii="Times New Roman" w:hAnsi="Times New Roman" w:cs="Times New Roman"/>
          <w:sz w:val="28"/>
          <w:szCs w:val="28"/>
        </w:rPr>
        <w:t xml:space="preserve"> №</w:t>
      </w:r>
      <w:r w:rsidR="007F24FB" w:rsidRPr="007345E7">
        <w:rPr>
          <w:rFonts w:ascii="Times New Roman" w:hAnsi="Times New Roman" w:cs="Times New Roman"/>
          <w:sz w:val="28"/>
          <w:szCs w:val="28"/>
        </w:rPr>
        <w:t xml:space="preserve"> 2</w:t>
      </w:r>
      <w:r w:rsidRPr="007345E7">
        <w:rPr>
          <w:rFonts w:ascii="Times New Roman" w:hAnsi="Times New Roman" w:cs="Times New Roman"/>
          <w:sz w:val="28"/>
          <w:szCs w:val="28"/>
        </w:rPr>
        <w:t>94-ФЗ;</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не требовать от физического лица, не являющегося индивидуальным предпринимателем, юридического лица, индивидуального предпринимателя документы и иные сведения, представление которых не предусмотрено законодательством</w:t>
      </w:r>
      <w:r w:rsidR="004D4E4C" w:rsidRPr="007345E7">
        <w:rPr>
          <w:rFonts w:ascii="Times New Roman" w:hAnsi="Times New Roman" w:cs="Times New Roman"/>
          <w:sz w:val="28"/>
          <w:szCs w:val="28"/>
        </w:rPr>
        <w:t xml:space="preserve"> Российской Федерации</w:t>
      </w:r>
      <w:r w:rsidRPr="007345E7">
        <w:rPr>
          <w:rFonts w:ascii="Times New Roman" w:hAnsi="Times New Roman" w:cs="Times New Roman"/>
          <w:sz w:val="28"/>
          <w:szCs w:val="28"/>
        </w:rPr>
        <w:t>, муниципальными правовыми актами города Новосибирска;</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перед началом проведения выездной проверки по просьбе физического лица, не являющегося индивидуальным предпринимателем,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w:t>
      </w:r>
      <w:r w:rsidR="007F24FB" w:rsidRPr="007345E7">
        <w:rPr>
          <w:rFonts w:ascii="Times New Roman" w:hAnsi="Times New Roman" w:cs="Times New Roman"/>
          <w:sz w:val="28"/>
          <w:szCs w:val="28"/>
        </w:rPr>
        <w:t>и административного регламента</w:t>
      </w:r>
      <w:r w:rsidR="004D4E4C" w:rsidRPr="007345E7">
        <w:rPr>
          <w:rFonts w:ascii="Times New Roman" w:hAnsi="Times New Roman" w:cs="Times New Roman"/>
          <w:sz w:val="28"/>
          <w:szCs w:val="28"/>
        </w:rPr>
        <w:t xml:space="preserve"> (при его наличии)</w:t>
      </w:r>
      <w:r w:rsidRPr="007345E7">
        <w:rPr>
          <w:rFonts w:ascii="Times New Roman" w:hAnsi="Times New Roman" w:cs="Times New Roman"/>
          <w:sz w:val="28"/>
          <w:szCs w:val="28"/>
        </w:rPr>
        <w:t>, в соответствии с которым проводится проверка;</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p>
    <w:p w:rsidR="000D6341" w:rsidRPr="007345E7" w:rsidRDefault="000D6341" w:rsidP="00023061">
      <w:pPr>
        <w:autoSpaceDE w:val="0"/>
        <w:autoSpaceDN w:val="0"/>
        <w:adjustRightInd w:val="0"/>
        <w:spacing w:after="0" w:line="240" w:lineRule="auto"/>
        <w:jc w:val="center"/>
        <w:outlineLvl w:val="0"/>
        <w:rPr>
          <w:rFonts w:ascii="Times New Roman" w:hAnsi="Times New Roman" w:cs="Times New Roman"/>
          <w:sz w:val="28"/>
          <w:szCs w:val="28"/>
        </w:rPr>
      </w:pPr>
      <w:r w:rsidRPr="007345E7">
        <w:rPr>
          <w:rFonts w:ascii="Times New Roman" w:hAnsi="Times New Roman" w:cs="Times New Roman"/>
          <w:sz w:val="28"/>
          <w:szCs w:val="28"/>
        </w:rPr>
        <w:t>6. Ответственность должностных лиц структурных</w:t>
      </w:r>
    </w:p>
    <w:p w:rsidR="000D6341" w:rsidRPr="007345E7" w:rsidRDefault="000D6341" w:rsidP="00023061">
      <w:pPr>
        <w:autoSpaceDE w:val="0"/>
        <w:autoSpaceDN w:val="0"/>
        <w:adjustRightInd w:val="0"/>
        <w:spacing w:after="0" w:line="240" w:lineRule="auto"/>
        <w:jc w:val="center"/>
        <w:rPr>
          <w:rFonts w:ascii="Times New Roman" w:hAnsi="Times New Roman" w:cs="Times New Roman"/>
          <w:sz w:val="28"/>
          <w:szCs w:val="28"/>
        </w:rPr>
      </w:pPr>
      <w:r w:rsidRPr="007345E7">
        <w:rPr>
          <w:rFonts w:ascii="Times New Roman" w:hAnsi="Times New Roman" w:cs="Times New Roman"/>
          <w:sz w:val="28"/>
          <w:szCs w:val="28"/>
        </w:rPr>
        <w:t>подразделений мэрии при проведении проверки</w:t>
      </w:r>
    </w:p>
    <w:p w:rsidR="000D6341" w:rsidRPr="007345E7" w:rsidRDefault="000D6341" w:rsidP="00023061">
      <w:pPr>
        <w:autoSpaceDE w:val="0"/>
        <w:autoSpaceDN w:val="0"/>
        <w:adjustRightInd w:val="0"/>
        <w:spacing w:after="0" w:line="240" w:lineRule="auto"/>
        <w:jc w:val="both"/>
        <w:rPr>
          <w:rFonts w:ascii="Times New Roman" w:hAnsi="Times New Roman" w:cs="Times New Roman"/>
          <w:sz w:val="28"/>
          <w:szCs w:val="28"/>
        </w:rPr>
      </w:pP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Должностные лица структурного подразделения мэрии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p>
    <w:p w:rsidR="00BF7403" w:rsidRPr="007345E7" w:rsidRDefault="00BF7403" w:rsidP="00846EC5">
      <w:pPr>
        <w:autoSpaceDE w:val="0"/>
        <w:autoSpaceDN w:val="0"/>
        <w:adjustRightInd w:val="0"/>
        <w:spacing w:after="0" w:line="240" w:lineRule="auto"/>
        <w:ind w:firstLine="709"/>
        <w:jc w:val="both"/>
        <w:rPr>
          <w:rFonts w:ascii="Times New Roman" w:hAnsi="Times New Roman" w:cs="Times New Roman"/>
          <w:sz w:val="28"/>
          <w:szCs w:val="28"/>
        </w:rPr>
      </w:pPr>
    </w:p>
    <w:p w:rsidR="000D6341" w:rsidRPr="007345E7" w:rsidRDefault="000D6341" w:rsidP="00023061">
      <w:pPr>
        <w:autoSpaceDE w:val="0"/>
        <w:autoSpaceDN w:val="0"/>
        <w:adjustRightInd w:val="0"/>
        <w:spacing w:after="0" w:line="240" w:lineRule="auto"/>
        <w:jc w:val="center"/>
        <w:outlineLvl w:val="0"/>
        <w:rPr>
          <w:rFonts w:ascii="Times New Roman" w:hAnsi="Times New Roman" w:cs="Times New Roman"/>
          <w:sz w:val="28"/>
          <w:szCs w:val="28"/>
        </w:rPr>
      </w:pPr>
      <w:r w:rsidRPr="007345E7">
        <w:rPr>
          <w:rFonts w:ascii="Times New Roman" w:hAnsi="Times New Roman" w:cs="Times New Roman"/>
          <w:sz w:val="28"/>
          <w:szCs w:val="28"/>
        </w:rPr>
        <w:lastRenderedPageBreak/>
        <w:t xml:space="preserve">7. Права и обязанности </w:t>
      </w:r>
      <w:r w:rsidR="00666964" w:rsidRPr="007345E7">
        <w:rPr>
          <w:rFonts w:ascii="Times New Roman" w:hAnsi="Times New Roman" w:cs="Times New Roman"/>
          <w:sz w:val="28"/>
          <w:szCs w:val="28"/>
        </w:rPr>
        <w:t xml:space="preserve">физических лиц, не являющихся индивидуальными предпринимателями, юридических лиц и </w:t>
      </w:r>
      <w:r w:rsidRPr="007345E7">
        <w:rPr>
          <w:rFonts w:ascii="Times New Roman" w:hAnsi="Times New Roman" w:cs="Times New Roman"/>
          <w:sz w:val="28"/>
          <w:szCs w:val="28"/>
        </w:rPr>
        <w:t>индивидуальных</w:t>
      </w:r>
    </w:p>
    <w:p w:rsidR="000D6341" w:rsidRPr="007345E7" w:rsidRDefault="000D6341" w:rsidP="00023061">
      <w:pPr>
        <w:autoSpaceDE w:val="0"/>
        <w:autoSpaceDN w:val="0"/>
        <w:adjustRightInd w:val="0"/>
        <w:spacing w:after="0" w:line="240" w:lineRule="auto"/>
        <w:jc w:val="center"/>
        <w:rPr>
          <w:rFonts w:ascii="Times New Roman" w:hAnsi="Times New Roman" w:cs="Times New Roman"/>
          <w:sz w:val="28"/>
          <w:szCs w:val="28"/>
        </w:rPr>
      </w:pPr>
      <w:r w:rsidRPr="007345E7">
        <w:rPr>
          <w:rFonts w:ascii="Times New Roman" w:hAnsi="Times New Roman" w:cs="Times New Roman"/>
          <w:sz w:val="28"/>
          <w:szCs w:val="28"/>
        </w:rPr>
        <w:t>предпринимателей при проведении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7.1. </w:t>
      </w:r>
      <w:r w:rsidR="00BD569D" w:rsidRPr="007345E7">
        <w:rPr>
          <w:rFonts w:ascii="Times New Roman" w:hAnsi="Times New Roman" w:cs="Times New Roman"/>
          <w:sz w:val="28"/>
          <w:szCs w:val="28"/>
        </w:rPr>
        <w:t>Физическое лицо, не являющееся индивидуальным предпринимателем, его уполномоченный представитель, р</w:t>
      </w:r>
      <w:r w:rsidR="000D6341" w:rsidRPr="007345E7">
        <w:rPr>
          <w:rFonts w:ascii="Times New Roman" w:hAnsi="Times New Roman" w:cs="Times New Roman"/>
          <w:sz w:val="28"/>
          <w:szCs w:val="28"/>
        </w:rPr>
        <w:t>уководитель, иное должностное лицо или уполномоченный представитель юридического лица, индивидуальный предприниматель, е</w:t>
      </w:r>
      <w:r w:rsidR="00BD569D" w:rsidRPr="007345E7">
        <w:rPr>
          <w:rFonts w:ascii="Times New Roman" w:hAnsi="Times New Roman" w:cs="Times New Roman"/>
          <w:sz w:val="28"/>
          <w:szCs w:val="28"/>
        </w:rPr>
        <w:t>го уполномоченный представитель</w:t>
      </w:r>
      <w:r w:rsidR="000D6341" w:rsidRPr="007345E7">
        <w:rPr>
          <w:rFonts w:ascii="Times New Roman" w:hAnsi="Times New Roman" w:cs="Times New Roman"/>
          <w:sz w:val="28"/>
          <w:szCs w:val="28"/>
        </w:rPr>
        <w:t xml:space="preserve"> при проведении проверки имеют право:</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получать от структурного подразделения мэрии, </w:t>
      </w:r>
      <w:r w:rsidR="00BF7403" w:rsidRPr="007345E7">
        <w:rPr>
          <w:rFonts w:ascii="Times New Roman" w:hAnsi="Times New Roman" w:cs="Times New Roman"/>
          <w:sz w:val="28"/>
          <w:szCs w:val="28"/>
        </w:rPr>
        <w:t xml:space="preserve">его </w:t>
      </w:r>
      <w:r w:rsidRPr="007345E7">
        <w:rPr>
          <w:rFonts w:ascii="Times New Roman" w:hAnsi="Times New Roman" w:cs="Times New Roman"/>
          <w:sz w:val="28"/>
          <w:szCs w:val="28"/>
        </w:rPr>
        <w:t xml:space="preserve">должностных лиц информацию, которая относится к предмету проверки и предоставление которой предусмотрено </w:t>
      </w:r>
      <w:r w:rsidR="00BF7403" w:rsidRPr="007345E7">
        <w:rPr>
          <w:rFonts w:ascii="Times New Roman" w:hAnsi="Times New Roman" w:cs="Times New Roman"/>
          <w:sz w:val="28"/>
          <w:szCs w:val="28"/>
        </w:rPr>
        <w:t xml:space="preserve">Федеральным законом № 294-ФЗ, </w:t>
      </w:r>
      <w:r w:rsidRPr="007345E7">
        <w:rPr>
          <w:rFonts w:ascii="Times New Roman" w:hAnsi="Times New Roman" w:cs="Times New Roman"/>
          <w:sz w:val="28"/>
          <w:szCs w:val="28"/>
        </w:rPr>
        <w:t>Порядком;</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знакомиться с документами и (или) информацией, полученными структурным подразделением мэрии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структурное подразделение мэрии по собственной инициативе;</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структурного подразделения мэрии;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обжаловать действия (бездействие) должностных лиц структурного подразделения мэрии, повлекшие за собой нарушение прав </w:t>
      </w:r>
      <w:r w:rsidR="00BD569D" w:rsidRPr="007345E7">
        <w:rPr>
          <w:rFonts w:ascii="Times New Roman" w:hAnsi="Times New Roman" w:cs="Times New Roman"/>
          <w:sz w:val="28"/>
          <w:szCs w:val="28"/>
        </w:rPr>
        <w:t xml:space="preserve">физического лица, не являющегося индивидуальным предпринимателем, </w:t>
      </w:r>
      <w:r w:rsidRPr="007345E7">
        <w:rPr>
          <w:rFonts w:ascii="Times New Roman" w:hAnsi="Times New Roman" w:cs="Times New Roman"/>
          <w:sz w:val="28"/>
          <w:szCs w:val="28"/>
        </w:rPr>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Новосибирск</w:t>
      </w:r>
      <w:r w:rsidR="004D61B1" w:rsidRPr="007345E7">
        <w:rPr>
          <w:rFonts w:ascii="Times New Roman" w:hAnsi="Times New Roman" w:cs="Times New Roman"/>
          <w:sz w:val="28"/>
          <w:szCs w:val="28"/>
        </w:rPr>
        <w:t>ой области к участию в проверке;</w:t>
      </w:r>
    </w:p>
    <w:p w:rsidR="004D61B1" w:rsidRPr="007345E7" w:rsidRDefault="004D61B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осуществлять иные права, предусмотренные законодательством Российской Федерации.</w:t>
      </w:r>
    </w:p>
    <w:p w:rsidR="000D6341" w:rsidRPr="007345E7" w:rsidRDefault="00D00FEC"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7.2. </w:t>
      </w:r>
      <w:r w:rsidR="00BD569D" w:rsidRPr="007345E7">
        <w:rPr>
          <w:rFonts w:ascii="Times New Roman" w:hAnsi="Times New Roman" w:cs="Times New Roman"/>
          <w:sz w:val="28"/>
          <w:szCs w:val="28"/>
        </w:rPr>
        <w:t xml:space="preserve">Физические лица, не являющиеся индивидуальными предпринимателями, юридические лица и </w:t>
      </w:r>
      <w:r w:rsidR="000D6341" w:rsidRPr="007345E7">
        <w:rPr>
          <w:rFonts w:ascii="Times New Roman" w:hAnsi="Times New Roman" w:cs="Times New Roman"/>
          <w:sz w:val="28"/>
          <w:szCs w:val="28"/>
        </w:rPr>
        <w:t>индивидуальные предприниматели при проведении проверки обязаны:</w:t>
      </w:r>
    </w:p>
    <w:p w:rsidR="000D6341" w:rsidRPr="007345E7" w:rsidRDefault="00C35D4A"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 xml:space="preserve">присутствовать или </w:t>
      </w:r>
      <w:r w:rsidR="000D6341" w:rsidRPr="007345E7">
        <w:rPr>
          <w:rFonts w:ascii="Times New Roman" w:hAnsi="Times New Roman" w:cs="Times New Roman"/>
          <w:sz w:val="28"/>
          <w:szCs w:val="28"/>
        </w:rPr>
        <w:t xml:space="preserve">обеспечивать присутствие </w:t>
      </w:r>
      <w:r w:rsidR="00BD569D" w:rsidRPr="007345E7">
        <w:rPr>
          <w:rFonts w:ascii="Times New Roman" w:hAnsi="Times New Roman" w:cs="Times New Roman"/>
          <w:sz w:val="28"/>
          <w:szCs w:val="28"/>
        </w:rPr>
        <w:t xml:space="preserve">уполномоченных представителей </w:t>
      </w:r>
      <w:r w:rsidRPr="007345E7">
        <w:rPr>
          <w:rFonts w:ascii="Times New Roman" w:hAnsi="Times New Roman" w:cs="Times New Roman"/>
          <w:sz w:val="28"/>
          <w:szCs w:val="28"/>
        </w:rPr>
        <w:t xml:space="preserve">(для индивидуальных предпринимателей и </w:t>
      </w:r>
      <w:r w:rsidR="00BD569D" w:rsidRPr="007345E7">
        <w:rPr>
          <w:rFonts w:ascii="Times New Roman" w:hAnsi="Times New Roman" w:cs="Times New Roman"/>
          <w:sz w:val="28"/>
          <w:szCs w:val="28"/>
        </w:rPr>
        <w:t>физических лиц, не являющихся индивидуальными предпринимателями</w:t>
      </w:r>
      <w:r w:rsidRPr="007345E7">
        <w:rPr>
          <w:rFonts w:ascii="Times New Roman" w:hAnsi="Times New Roman" w:cs="Times New Roman"/>
          <w:sz w:val="28"/>
          <w:szCs w:val="28"/>
        </w:rPr>
        <w:t xml:space="preserve">), обеспечить присутствие </w:t>
      </w:r>
      <w:r w:rsidR="000D6341" w:rsidRPr="007345E7">
        <w:rPr>
          <w:rFonts w:ascii="Times New Roman" w:hAnsi="Times New Roman" w:cs="Times New Roman"/>
          <w:sz w:val="28"/>
          <w:szCs w:val="28"/>
        </w:rPr>
        <w:lastRenderedPageBreak/>
        <w:t xml:space="preserve">руководителей, иных должностных лиц или уполномоченных </w:t>
      </w:r>
      <w:r w:rsidRPr="007345E7">
        <w:rPr>
          <w:rFonts w:ascii="Times New Roman" w:hAnsi="Times New Roman" w:cs="Times New Roman"/>
          <w:sz w:val="28"/>
          <w:szCs w:val="28"/>
        </w:rPr>
        <w:t>представителей юридических лиц (для юридических лиц)</w:t>
      </w:r>
      <w:r w:rsidR="00BD569D" w:rsidRPr="007345E7">
        <w:rPr>
          <w:rFonts w:ascii="Times New Roman" w:hAnsi="Times New Roman" w:cs="Times New Roman"/>
          <w:sz w:val="28"/>
          <w:szCs w:val="28"/>
        </w:rPr>
        <w:t>;</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представлять необходимые для проведения проверки документы;</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не препятствовать осуществлению должностными лицами структурных подразделений мэрии муниципального контроля за соблюдением Правил;</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r w:rsidRPr="007345E7">
        <w:rPr>
          <w:rFonts w:ascii="Times New Roman" w:hAnsi="Times New Roman" w:cs="Times New Roman"/>
          <w:sz w:val="28"/>
          <w:szCs w:val="28"/>
        </w:rPr>
        <w:t>исполнять иные обязанности, предусмотренные законодательством Российской Федерации.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p>
    <w:p w:rsidR="000D6341" w:rsidRPr="007345E7" w:rsidRDefault="000D6341" w:rsidP="00846EC5">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345E7">
        <w:rPr>
          <w:rFonts w:ascii="Times New Roman" w:hAnsi="Times New Roman" w:cs="Times New Roman"/>
          <w:sz w:val="28"/>
          <w:szCs w:val="28"/>
        </w:rPr>
        <w:t xml:space="preserve">8. Ответственность </w:t>
      </w:r>
      <w:r w:rsidR="008C0EB0" w:rsidRPr="007345E7">
        <w:rPr>
          <w:rFonts w:ascii="Times New Roman" w:hAnsi="Times New Roman" w:cs="Times New Roman"/>
          <w:sz w:val="28"/>
          <w:szCs w:val="28"/>
        </w:rPr>
        <w:t xml:space="preserve">физических лиц, не являющихся индивидуальными предпринимателями, юридических лиц и </w:t>
      </w:r>
      <w:r w:rsidRPr="007345E7">
        <w:rPr>
          <w:rFonts w:ascii="Times New Roman" w:hAnsi="Times New Roman" w:cs="Times New Roman"/>
          <w:sz w:val="28"/>
          <w:szCs w:val="28"/>
        </w:rPr>
        <w:t>индивидуальных</w:t>
      </w:r>
    </w:p>
    <w:p w:rsidR="000D6341" w:rsidRPr="007345E7" w:rsidRDefault="008C0EB0" w:rsidP="00846EC5">
      <w:pPr>
        <w:autoSpaceDE w:val="0"/>
        <w:autoSpaceDN w:val="0"/>
        <w:adjustRightInd w:val="0"/>
        <w:spacing w:after="0" w:line="240" w:lineRule="auto"/>
        <w:ind w:firstLine="709"/>
        <w:jc w:val="center"/>
        <w:rPr>
          <w:rFonts w:ascii="Times New Roman" w:hAnsi="Times New Roman" w:cs="Times New Roman"/>
          <w:sz w:val="28"/>
          <w:szCs w:val="28"/>
        </w:rPr>
      </w:pPr>
      <w:r w:rsidRPr="007345E7">
        <w:rPr>
          <w:rFonts w:ascii="Times New Roman" w:hAnsi="Times New Roman" w:cs="Times New Roman"/>
          <w:sz w:val="28"/>
          <w:szCs w:val="28"/>
        </w:rPr>
        <w:t xml:space="preserve">предпринимателей </w:t>
      </w:r>
      <w:r w:rsidR="000D6341" w:rsidRPr="007345E7">
        <w:rPr>
          <w:rFonts w:ascii="Times New Roman" w:hAnsi="Times New Roman" w:cs="Times New Roman"/>
          <w:sz w:val="28"/>
          <w:szCs w:val="28"/>
        </w:rPr>
        <w:t>при проведении проверки</w:t>
      </w:r>
    </w:p>
    <w:p w:rsidR="000D6341" w:rsidRPr="007345E7" w:rsidRDefault="000D6341" w:rsidP="00846EC5">
      <w:pPr>
        <w:autoSpaceDE w:val="0"/>
        <w:autoSpaceDN w:val="0"/>
        <w:adjustRightInd w:val="0"/>
        <w:spacing w:after="0" w:line="240" w:lineRule="auto"/>
        <w:ind w:firstLine="709"/>
        <w:jc w:val="both"/>
        <w:rPr>
          <w:rFonts w:ascii="Times New Roman" w:hAnsi="Times New Roman" w:cs="Times New Roman"/>
          <w:sz w:val="28"/>
          <w:szCs w:val="28"/>
        </w:rPr>
      </w:pPr>
    </w:p>
    <w:p w:rsidR="006D13AC" w:rsidRPr="007345E7" w:rsidRDefault="008C0EB0" w:rsidP="000230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45E7">
        <w:rPr>
          <w:rFonts w:ascii="Times New Roman" w:hAnsi="Times New Roman" w:cs="Times New Roman"/>
          <w:sz w:val="28"/>
          <w:szCs w:val="28"/>
        </w:rPr>
        <w:t>Физическое лицо, не являющееся индивидуальным предпринимателем, его уполномоченный представитель, р</w:t>
      </w:r>
      <w:r w:rsidR="000D6341" w:rsidRPr="007345E7">
        <w:rPr>
          <w:rFonts w:ascii="Times New Roman" w:hAnsi="Times New Roman" w:cs="Times New Roman"/>
          <w:sz w:val="28"/>
          <w:szCs w:val="28"/>
        </w:rPr>
        <w:t xml:space="preserve">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структурных подразделений мэрии об устранении выявленных нарушений требований </w:t>
      </w:r>
      <w:r w:rsidR="00A063B1" w:rsidRPr="007345E7">
        <w:rPr>
          <w:rFonts w:ascii="Times New Roman" w:hAnsi="Times New Roman" w:cs="Times New Roman"/>
          <w:sz w:val="28"/>
          <w:szCs w:val="28"/>
        </w:rPr>
        <w:t>Правил</w:t>
      </w:r>
      <w:r w:rsidR="000D6341" w:rsidRPr="007345E7">
        <w:rPr>
          <w:rFonts w:ascii="Times New Roman" w:hAnsi="Times New Roman" w:cs="Times New Roman"/>
          <w:sz w:val="28"/>
          <w:szCs w:val="28"/>
        </w:rPr>
        <w:t>, несут ответственность в соответствии с законодательством Российской Федерации.</w:t>
      </w:r>
    </w:p>
    <w:sectPr w:rsidR="006D13AC" w:rsidRPr="007345E7" w:rsidSect="00B05690">
      <w:headerReference w:type="first" r:id="rId18"/>
      <w:pgSz w:w="11906" w:h="16838"/>
      <w:pgMar w:top="1134" w:right="849"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4E" w:rsidRDefault="00BC734E" w:rsidP="000D6341">
      <w:pPr>
        <w:spacing w:after="0" w:line="240" w:lineRule="auto"/>
      </w:pPr>
      <w:r>
        <w:separator/>
      </w:r>
    </w:p>
  </w:endnote>
  <w:endnote w:type="continuationSeparator" w:id="0">
    <w:p w:rsidR="00BC734E" w:rsidRDefault="00BC734E" w:rsidP="000D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4E" w:rsidRDefault="00BC734E" w:rsidP="000D6341">
      <w:pPr>
        <w:spacing w:after="0" w:line="240" w:lineRule="auto"/>
      </w:pPr>
      <w:r>
        <w:separator/>
      </w:r>
    </w:p>
  </w:footnote>
  <w:footnote w:type="continuationSeparator" w:id="0">
    <w:p w:rsidR="00BC734E" w:rsidRDefault="00BC734E" w:rsidP="000D6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852295"/>
      <w:docPartObj>
        <w:docPartGallery w:val="Page Numbers (Top of Page)"/>
        <w:docPartUnique/>
      </w:docPartObj>
    </w:sdtPr>
    <w:sdtEndPr/>
    <w:sdtContent>
      <w:p w:rsidR="000D6341" w:rsidRDefault="000D6341">
        <w:pPr>
          <w:pStyle w:val="a4"/>
          <w:jc w:val="center"/>
        </w:pPr>
        <w:r w:rsidRPr="005466A3">
          <w:rPr>
            <w:rFonts w:ascii="Times New Roman" w:hAnsi="Times New Roman" w:cs="Times New Roman"/>
          </w:rPr>
          <w:fldChar w:fldCharType="begin"/>
        </w:r>
        <w:r w:rsidRPr="005466A3">
          <w:rPr>
            <w:rFonts w:ascii="Times New Roman" w:hAnsi="Times New Roman" w:cs="Times New Roman"/>
          </w:rPr>
          <w:instrText>PAGE   \* MERGEFORMAT</w:instrText>
        </w:r>
        <w:r w:rsidRPr="005466A3">
          <w:rPr>
            <w:rFonts w:ascii="Times New Roman" w:hAnsi="Times New Roman" w:cs="Times New Roman"/>
          </w:rPr>
          <w:fldChar w:fldCharType="separate"/>
        </w:r>
        <w:r w:rsidR="00FB1A74">
          <w:rPr>
            <w:rFonts w:ascii="Times New Roman" w:hAnsi="Times New Roman" w:cs="Times New Roman"/>
            <w:noProof/>
          </w:rPr>
          <w:t>11</w:t>
        </w:r>
        <w:r w:rsidRPr="005466A3">
          <w:rPr>
            <w:rFonts w:ascii="Times New Roman" w:hAnsi="Times New Roman" w:cs="Times New Roman"/>
          </w:rPr>
          <w:fldChar w:fldCharType="end"/>
        </w:r>
      </w:p>
    </w:sdtContent>
  </w:sdt>
  <w:p w:rsidR="000D6341" w:rsidRDefault="000D63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41" w:rsidRDefault="000D6341" w:rsidP="00C52C14">
    <w:pPr>
      <w:pStyle w:val="a4"/>
    </w:pPr>
  </w:p>
  <w:p w:rsidR="000D6341" w:rsidRDefault="000D6341" w:rsidP="000D6341">
    <w:pPr>
      <w:pStyle w:val="a4"/>
      <w:tabs>
        <w:tab w:val="clear" w:pos="4677"/>
        <w:tab w:val="clear" w:pos="9355"/>
        <w:tab w:val="left" w:pos="817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7678"/>
      <w:docPartObj>
        <w:docPartGallery w:val="Page Numbers (Top of Page)"/>
        <w:docPartUnique/>
      </w:docPartObj>
    </w:sdtPr>
    <w:sdtEndPr>
      <w:rPr>
        <w:rFonts w:ascii="Times New Roman" w:hAnsi="Times New Roman" w:cs="Times New Roman"/>
        <w:color w:val="FFFFFF" w:themeColor="background1"/>
        <w:sz w:val="20"/>
        <w:szCs w:val="20"/>
      </w:rPr>
    </w:sdtEndPr>
    <w:sdtContent>
      <w:p w:rsidR="000D6341" w:rsidRPr="00B05690" w:rsidRDefault="000D6341">
        <w:pPr>
          <w:pStyle w:val="a4"/>
          <w:jc w:val="center"/>
          <w:rPr>
            <w:rFonts w:ascii="Times New Roman" w:hAnsi="Times New Roman" w:cs="Times New Roman"/>
            <w:color w:val="FFFFFF" w:themeColor="background1"/>
            <w:sz w:val="20"/>
            <w:szCs w:val="20"/>
          </w:rPr>
        </w:pPr>
        <w:r w:rsidRPr="00B05690">
          <w:rPr>
            <w:rFonts w:ascii="Times New Roman" w:hAnsi="Times New Roman" w:cs="Times New Roman"/>
            <w:color w:val="FFFFFF" w:themeColor="background1"/>
            <w:sz w:val="20"/>
            <w:szCs w:val="20"/>
          </w:rPr>
          <w:fldChar w:fldCharType="begin"/>
        </w:r>
        <w:r w:rsidRPr="00B05690">
          <w:rPr>
            <w:rFonts w:ascii="Times New Roman" w:hAnsi="Times New Roman" w:cs="Times New Roman"/>
            <w:color w:val="FFFFFF" w:themeColor="background1"/>
            <w:sz w:val="20"/>
            <w:szCs w:val="20"/>
          </w:rPr>
          <w:instrText>PAGE   \* MERGEFORMAT</w:instrText>
        </w:r>
        <w:r w:rsidRPr="00B05690">
          <w:rPr>
            <w:rFonts w:ascii="Times New Roman" w:hAnsi="Times New Roman" w:cs="Times New Roman"/>
            <w:color w:val="FFFFFF" w:themeColor="background1"/>
            <w:sz w:val="20"/>
            <w:szCs w:val="20"/>
          </w:rPr>
          <w:fldChar w:fldCharType="separate"/>
        </w:r>
        <w:r w:rsidR="00FB1A74">
          <w:rPr>
            <w:rFonts w:ascii="Times New Roman" w:hAnsi="Times New Roman" w:cs="Times New Roman"/>
            <w:noProof/>
            <w:color w:val="FFFFFF" w:themeColor="background1"/>
            <w:sz w:val="20"/>
            <w:szCs w:val="20"/>
          </w:rPr>
          <w:t>1</w:t>
        </w:r>
        <w:r w:rsidRPr="00B05690">
          <w:rPr>
            <w:rFonts w:ascii="Times New Roman" w:hAnsi="Times New Roman" w:cs="Times New Roman"/>
            <w:color w:val="FFFFFF" w:themeColor="background1"/>
            <w:sz w:val="20"/>
            <w:szCs w:val="20"/>
          </w:rPr>
          <w:fldChar w:fldCharType="end"/>
        </w:r>
      </w:p>
    </w:sdtContent>
  </w:sdt>
  <w:p w:rsidR="000D6341" w:rsidRDefault="000D6341" w:rsidP="000D6341">
    <w:pPr>
      <w:pStyle w:val="a4"/>
      <w:tabs>
        <w:tab w:val="clear" w:pos="4677"/>
        <w:tab w:val="clear" w:pos="9355"/>
        <w:tab w:val="left" w:pos="81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20CD"/>
    <w:multiLevelType w:val="hybridMultilevel"/>
    <w:tmpl w:val="65C0D8FC"/>
    <w:lvl w:ilvl="0" w:tplc="3410B2E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B2"/>
    <w:rsid w:val="00023061"/>
    <w:rsid w:val="00031689"/>
    <w:rsid w:val="00067A03"/>
    <w:rsid w:val="00067CAD"/>
    <w:rsid w:val="0009103F"/>
    <w:rsid w:val="000D6341"/>
    <w:rsid w:val="000F0DD4"/>
    <w:rsid w:val="000F13B8"/>
    <w:rsid w:val="00176A76"/>
    <w:rsid w:val="00276A05"/>
    <w:rsid w:val="003310EB"/>
    <w:rsid w:val="00371717"/>
    <w:rsid w:val="00381BD4"/>
    <w:rsid w:val="003B21F9"/>
    <w:rsid w:val="00422F02"/>
    <w:rsid w:val="00435C0B"/>
    <w:rsid w:val="004B3998"/>
    <w:rsid w:val="004D4E4C"/>
    <w:rsid w:val="004D61B1"/>
    <w:rsid w:val="00524E85"/>
    <w:rsid w:val="00532DA8"/>
    <w:rsid w:val="005359C2"/>
    <w:rsid w:val="005466A3"/>
    <w:rsid w:val="00546A0F"/>
    <w:rsid w:val="00552830"/>
    <w:rsid w:val="00574AC9"/>
    <w:rsid w:val="00586C89"/>
    <w:rsid w:val="005D2FB2"/>
    <w:rsid w:val="0061565A"/>
    <w:rsid w:val="00666964"/>
    <w:rsid w:val="006D13AC"/>
    <w:rsid w:val="006F49FC"/>
    <w:rsid w:val="0073342A"/>
    <w:rsid w:val="007345E7"/>
    <w:rsid w:val="00766478"/>
    <w:rsid w:val="0078172B"/>
    <w:rsid w:val="007C70E3"/>
    <w:rsid w:val="007F24FB"/>
    <w:rsid w:val="00846EC5"/>
    <w:rsid w:val="00852D90"/>
    <w:rsid w:val="008A1C1F"/>
    <w:rsid w:val="008A43A5"/>
    <w:rsid w:val="008C0EB0"/>
    <w:rsid w:val="00925508"/>
    <w:rsid w:val="0098762D"/>
    <w:rsid w:val="009D0185"/>
    <w:rsid w:val="009D220D"/>
    <w:rsid w:val="00A063B1"/>
    <w:rsid w:val="00A51E4D"/>
    <w:rsid w:val="00A71719"/>
    <w:rsid w:val="00AE2DC4"/>
    <w:rsid w:val="00B05690"/>
    <w:rsid w:val="00B133C4"/>
    <w:rsid w:val="00B36774"/>
    <w:rsid w:val="00B9262F"/>
    <w:rsid w:val="00BC0B44"/>
    <w:rsid w:val="00BC15C9"/>
    <w:rsid w:val="00BC734E"/>
    <w:rsid w:val="00BD569D"/>
    <w:rsid w:val="00BD5DEF"/>
    <w:rsid w:val="00BF7403"/>
    <w:rsid w:val="00C35D4A"/>
    <w:rsid w:val="00C7198B"/>
    <w:rsid w:val="00CC5DF4"/>
    <w:rsid w:val="00CE5E53"/>
    <w:rsid w:val="00D00FEC"/>
    <w:rsid w:val="00D02211"/>
    <w:rsid w:val="00D467B8"/>
    <w:rsid w:val="00DC27CB"/>
    <w:rsid w:val="00DD08FC"/>
    <w:rsid w:val="00E031AF"/>
    <w:rsid w:val="00E06F70"/>
    <w:rsid w:val="00E546EF"/>
    <w:rsid w:val="00E81D44"/>
    <w:rsid w:val="00E932B1"/>
    <w:rsid w:val="00EA7100"/>
    <w:rsid w:val="00EC7C50"/>
    <w:rsid w:val="00F831CF"/>
    <w:rsid w:val="00FB1A74"/>
    <w:rsid w:val="00FD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F0B98"/>
  <w15:docId w15:val="{C43B5B53-7D6C-47AE-A6A5-C403913A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D6341"/>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0D6341"/>
    <w:rPr>
      <w:rFonts w:eastAsiaTheme="minorEastAsia"/>
      <w:lang w:eastAsia="ru-RU"/>
    </w:rPr>
  </w:style>
  <w:style w:type="character" w:customStyle="1" w:styleId="a6">
    <w:name w:val="Основной текст_"/>
    <w:basedOn w:val="a0"/>
    <w:link w:val="1"/>
    <w:rsid w:val="000D6341"/>
    <w:rPr>
      <w:rFonts w:ascii="Times New Roman" w:eastAsia="Times New Roman" w:hAnsi="Times New Roman" w:cs="Times New Roman"/>
      <w:spacing w:val="-2"/>
      <w:shd w:val="clear" w:color="auto" w:fill="FFFFFF"/>
    </w:rPr>
  </w:style>
  <w:style w:type="paragraph" w:customStyle="1" w:styleId="1">
    <w:name w:val="Основной текст1"/>
    <w:basedOn w:val="a"/>
    <w:link w:val="a6"/>
    <w:rsid w:val="000D6341"/>
    <w:pPr>
      <w:widowControl w:val="0"/>
      <w:shd w:val="clear" w:color="auto" w:fill="FFFFFF"/>
      <w:spacing w:after="0" w:line="307" w:lineRule="exact"/>
      <w:jc w:val="both"/>
    </w:pPr>
    <w:rPr>
      <w:rFonts w:ascii="Times New Roman" w:eastAsia="Times New Roman" w:hAnsi="Times New Roman" w:cs="Times New Roman"/>
      <w:spacing w:val="-2"/>
    </w:rPr>
  </w:style>
  <w:style w:type="table" w:styleId="a7">
    <w:name w:val="Table Grid"/>
    <w:basedOn w:val="a1"/>
    <w:uiPriority w:val="59"/>
    <w:rsid w:val="000D63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D63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341"/>
  </w:style>
  <w:style w:type="paragraph" w:styleId="aa">
    <w:name w:val="Balloon Text"/>
    <w:basedOn w:val="a"/>
    <w:link w:val="ab"/>
    <w:uiPriority w:val="99"/>
    <w:semiHidden/>
    <w:unhideWhenUsed/>
    <w:rsid w:val="007F24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9CD455B0CD31CC9D7D4BC40D63A6A172FC5ECC7DFD442A905F452CC1E80ABD6AC0B7C6FBDA60E3D413E93B4f2fC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88E3CDA2407319AB1563AEC824C83996ECB28DA4331C26014F3D13198139FD70B15209A0BFCB7CBF678484E7i7bDC" TargetMode="External"/><Relationship Id="rId17" Type="http://schemas.openxmlformats.org/officeDocument/2006/relationships/hyperlink" Target="consultantplus://offline/ref=F0275B4CEB33C35FF8CA9C560D914FC3643A00A4615E57034B6F727E734F5BAD9861FD458871465E26CA88C8F9S0bDD" TargetMode="External"/><Relationship Id="rId2" Type="http://schemas.openxmlformats.org/officeDocument/2006/relationships/numbering" Target="numbering.xml"/><Relationship Id="rId16" Type="http://schemas.openxmlformats.org/officeDocument/2006/relationships/hyperlink" Target="consultantplus://offline/ref=66D4643B9DB44BAF8051947EFB44D152714D2D90059B8EE50656FB5141DB1CF416362C4FDC02DE115298902F5132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3CDA2407319AB1563AEC824C83996ECB28DA4331C26014F3D13198139FD70B15209A0BFCB7CBF678484E7i7bDC"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consultantplus://offline/ref=66D4643B9DB44BAF8051947EFB44D152714D2D90059B8EE50656FB5141DB1CF416362C4FDC02DE115298902D513CC" TargetMode="External"/><Relationship Id="rId23" Type="http://schemas.openxmlformats.org/officeDocument/2006/relationships/customXml" Target="../customXml/item4.xml"/><Relationship Id="rId10" Type="http://schemas.openxmlformats.org/officeDocument/2006/relationships/hyperlink" Target="consultantplus://offline/ref=28D95CE5DA5888320A9C28B3B9E6DEB5BE23B652CE911634397B8DA7A5DF3024ECFA5492A5B974EF8F09B066m3fA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9CD455B0CD31CC9D7D4A24DC056341E24C7B4CBDBD149FA5FA4549B41fDf0C"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6KDV5W64NSFS-385-17270</_dlc_DocId>
    <_dlc_DocIdUrl xmlns="746016b1-ecc9-410e-95eb-a13f7eb3881b">
      <Url>http://port.admnsk.ru/sites/main/sovet/_layouts/DocIdRedir.aspx?ID=6KDV5W64NSFS-385-17270</Url>
      <Description>6KDV5W64NSFS-385-17270</Description>
    </_dlc_DocIdUrl>
  </documentManagement>
</p:properties>
</file>

<file path=customXml/itemProps1.xml><?xml version="1.0" encoding="utf-8"?>
<ds:datastoreItem xmlns:ds="http://schemas.openxmlformats.org/officeDocument/2006/customXml" ds:itemID="{0B7CFA46-658F-4E4D-AE3B-CB073CE61FB5}"/>
</file>

<file path=customXml/itemProps2.xml><?xml version="1.0" encoding="utf-8"?>
<ds:datastoreItem xmlns:ds="http://schemas.openxmlformats.org/officeDocument/2006/customXml" ds:itemID="{40732FC2-3557-424D-9E7E-7AF2EA8170BD}"/>
</file>

<file path=customXml/itemProps3.xml><?xml version="1.0" encoding="utf-8"?>
<ds:datastoreItem xmlns:ds="http://schemas.openxmlformats.org/officeDocument/2006/customXml" ds:itemID="{7E55C4D4-BFFA-4CF1-A28C-E1B3A290534E}"/>
</file>

<file path=customXml/itemProps4.xml><?xml version="1.0" encoding="utf-8"?>
<ds:datastoreItem xmlns:ds="http://schemas.openxmlformats.org/officeDocument/2006/customXml" ds:itemID="{D233C420-C5EA-4FF4-BE2B-36C3CE1D7DF8}"/>
</file>

<file path=customXml/itemProps5.xml><?xml version="1.0" encoding="utf-8"?>
<ds:datastoreItem xmlns:ds="http://schemas.openxmlformats.org/officeDocument/2006/customXml" ds:itemID="{3587B5BD-135A-4A6A-8604-92369F3CEDC5}"/>
</file>

<file path=docProps/app.xml><?xml version="1.0" encoding="utf-8"?>
<Properties xmlns="http://schemas.openxmlformats.org/officeDocument/2006/extended-properties" xmlns:vt="http://schemas.openxmlformats.org/officeDocument/2006/docPropsVTypes">
  <Template>Normal</Template>
  <TotalTime>9</TotalTime>
  <Pages>12</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Плоцина Наталья Юрьевна</dc:creator>
  <cp:lastModifiedBy>Гетманова Анастасия Владимировна</cp:lastModifiedBy>
  <cp:revision>6</cp:revision>
  <cp:lastPrinted>2020-03-17T09:26:00Z</cp:lastPrinted>
  <dcterms:created xsi:type="dcterms:W3CDTF">2020-05-13T05:46:00Z</dcterms:created>
  <dcterms:modified xsi:type="dcterms:W3CDTF">2020-05-13T09:12:00Z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ccc71e3c-84db-40f2-8ccf-a11e547b38ef</vt:lpwstr>
  </property>
  <property fmtid="{D5CDD505-2E9C-101B-9397-08002B2CF9AE}" pid="3" name="ContentTypeId">
    <vt:lpwstr>0x010100C4BC449EB7CAC54A8F43F37AF0004C44</vt:lpwstr>
  </property>
</Properties>
</file>