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DB7644" w:rsidRPr="00030407" w:rsidTr="00C71616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129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55588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</w:t>
            </w:r>
            <w:r w:rsidR="0055588F">
              <w:rPr>
                <w:sz w:val="28"/>
                <w:szCs w:val="28"/>
              </w:rPr>
              <w:t xml:space="preserve">20 </w:t>
            </w:r>
            <w:r w:rsidRPr="00030407">
              <w:rPr>
                <w:sz w:val="28"/>
                <w:szCs w:val="28"/>
              </w:rPr>
              <w:t>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</w:t>
      </w:r>
      <w:r w:rsidR="0055588F">
        <w:rPr>
          <w:sz w:val="28"/>
          <w:szCs w:val="28"/>
        </w:rPr>
        <w:t>20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Е. С. Яковенко</w:t>
      </w:r>
      <w:r w:rsidR="009C795C">
        <w:rPr>
          <w:sz w:val="28"/>
          <w:szCs w:val="28"/>
        </w:rPr>
        <w:t>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ED1C43" w:rsidRPr="001E05F6" w:rsidTr="00CF3A12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977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CF3A12">
            <w:pPr>
              <w:pStyle w:val="7"/>
              <w:tabs>
                <w:tab w:val="left" w:pos="2727"/>
              </w:tabs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>Д. В. Асанцев</w:t>
            </w:r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Default="00EC5376" w:rsidP="00EC5376">
      <w:pPr>
        <w:jc w:val="center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80"/>
        <w:gridCol w:w="3443"/>
      </w:tblGrid>
      <w:tr w:rsidR="00EC5376" w:rsidRPr="00B21BD2" w:rsidTr="00C31509">
        <w:tc>
          <w:tcPr>
            <w:tcW w:w="10031" w:type="dxa"/>
            <w:gridSpan w:val="3"/>
          </w:tcPr>
          <w:p w:rsidR="00EC5376" w:rsidRDefault="00EC5376" w:rsidP="00C31509">
            <w:pPr>
              <w:ind w:right="-24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СОГЛАСОВАНО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21BD2">
              <w:rPr>
                <w:sz w:val="28"/>
                <w:szCs w:val="28"/>
              </w:rPr>
              <w:t xml:space="preserve">  Ю. Ф. Зарубин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EC5376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</w:t>
            </w:r>
            <w:r w:rsidRPr="00B21BD2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ым и экономическим вопросам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B21BD2">
              <w:rPr>
                <w:sz w:val="28"/>
                <w:szCs w:val="28"/>
              </w:rPr>
              <w:t>О. А. Кондратенко</w:t>
            </w:r>
          </w:p>
        </w:tc>
      </w:tr>
    </w:tbl>
    <w:p w:rsidR="00EC5376" w:rsidRPr="00B21BD2" w:rsidRDefault="00EC5376" w:rsidP="00EC5376">
      <w:pPr>
        <w:autoSpaceDE w:val="0"/>
        <w:autoSpaceDN w:val="0"/>
        <w:adjustRightInd w:val="0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857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 </w:t>
            </w:r>
            <w:r w:rsidR="00B21BD2" w:rsidRPr="0026784E">
              <w:rPr>
                <w:sz w:val="28"/>
                <w:szCs w:val="28"/>
              </w:rPr>
              <w:t>№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</w:t>
      </w:r>
      <w:r w:rsidR="0055588F">
        <w:rPr>
          <w:sz w:val="28"/>
          <w:szCs w:val="28"/>
        </w:rPr>
        <w:t xml:space="preserve">20 </w:t>
      </w:r>
      <w:r w:rsidRPr="0026784E">
        <w:rPr>
          <w:sz w:val="28"/>
          <w:szCs w:val="28"/>
        </w:rPr>
        <w:t>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1559"/>
        <w:gridCol w:w="3261"/>
      </w:tblGrid>
      <w:tr w:rsidR="00C71616" w:rsidRPr="00D6461F" w:rsidTr="00D468BB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C71616" w:rsidRPr="00D6461F" w:rsidRDefault="00C71616" w:rsidP="000F3157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D468BB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sz w:val="28"/>
                <w:szCs w:val="28"/>
              </w:rPr>
            </w:pPr>
            <w:r w:rsidRPr="00D468B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1616" w:rsidRPr="00D6461F" w:rsidRDefault="00C71616" w:rsidP="00C71616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1616" w:rsidRPr="00D6461F" w:rsidRDefault="00C71616" w:rsidP="000F315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71616" w:rsidRPr="00D6461F" w:rsidRDefault="00C71616" w:rsidP="001C361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4</w:t>
            </w:r>
          </w:p>
        </w:tc>
      </w:tr>
      <w:tr w:rsidR="00D468BB" w:rsidRPr="00D6461F" w:rsidTr="00D468BB">
        <w:trPr>
          <w:trHeight w:val="20"/>
        </w:trPr>
        <w:tc>
          <w:tcPr>
            <w:tcW w:w="682" w:type="dxa"/>
          </w:tcPr>
          <w:p w:rsidR="00D468BB" w:rsidRPr="00D468BB" w:rsidRDefault="00D468BB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68BB" w:rsidRPr="00DB54E6" w:rsidRDefault="0055588F" w:rsidP="00993278">
            <w:pPr>
              <w:jc w:val="both"/>
              <w:rPr>
                <w:sz w:val="28"/>
                <w:szCs w:val="28"/>
              </w:rPr>
            </w:pPr>
            <w:r w:rsidRPr="00DB54E6">
              <w:rPr>
                <w:sz w:val="28"/>
                <w:szCs w:val="28"/>
              </w:rPr>
              <w:t>Проверка устранения нарушений и недостатков, изложенных в представлениях, а также выполнения предложений и рекомендаций контрольно-счетной палаты города Новосибирска по результатам проведенных контрольных мероприятий в учреждениях транспортной отрасли (на примере МКУ ДЭУ №3 и МКУ ДЭУ №5)</w:t>
            </w:r>
            <w:r w:rsidR="00DF4F87" w:rsidRPr="00DB54E6">
              <w:rPr>
                <w:sz w:val="28"/>
                <w:szCs w:val="28"/>
              </w:rPr>
              <w:t xml:space="preserve"> за 2018-2019 годы</w:t>
            </w:r>
          </w:p>
        </w:tc>
        <w:tc>
          <w:tcPr>
            <w:tcW w:w="1559" w:type="dxa"/>
          </w:tcPr>
          <w:p w:rsidR="00D468BB" w:rsidRDefault="00D468BB" w:rsidP="00993278">
            <w:pPr>
              <w:jc w:val="center"/>
            </w:pPr>
            <w:r w:rsidRPr="0055588F">
              <w:rPr>
                <w:sz w:val="28"/>
                <w:szCs w:val="28"/>
              </w:rPr>
              <w:t>20</w:t>
            </w:r>
            <w:r w:rsidR="0055588F" w:rsidRPr="0055588F">
              <w:rPr>
                <w:sz w:val="28"/>
                <w:szCs w:val="28"/>
              </w:rPr>
              <w:t>20</w:t>
            </w:r>
            <w:r w:rsidR="00D52E37" w:rsidRPr="005558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D468BB" w:rsidRPr="001C3617" w:rsidRDefault="00D468BB" w:rsidP="00993278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C3617">
              <w:rPr>
                <w:sz w:val="28"/>
                <w:szCs w:val="28"/>
              </w:rPr>
              <w:t>Председатель Совета депутатов города Новосибирска Д. В. Асанцев</w:t>
            </w:r>
          </w:p>
        </w:tc>
      </w:tr>
      <w:tr w:rsidR="00D52E37" w:rsidRPr="00D6461F" w:rsidTr="00D468BB">
        <w:trPr>
          <w:trHeight w:val="20"/>
        </w:trPr>
        <w:tc>
          <w:tcPr>
            <w:tcW w:w="682" w:type="dxa"/>
          </w:tcPr>
          <w:p w:rsidR="00D52E37" w:rsidRPr="00D468BB" w:rsidRDefault="00D52E37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2E37" w:rsidRPr="00DB54E6" w:rsidRDefault="0055588F" w:rsidP="002A4682">
            <w:pPr>
              <w:jc w:val="both"/>
              <w:rPr>
                <w:sz w:val="28"/>
                <w:szCs w:val="28"/>
              </w:rPr>
            </w:pPr>
            <w:r w:rsidRPr="00DB54E6">
              <w:rPr>
                <w:sz w:val="28"/>
                <w:szCs w:val="28"/>
              </w:rPr>
              <w:t>Проверка эффективности деятельности муниципального бюджетного учреждения города Новосибирска «Институт градостр</w:t>
            </w:r>
            <w:r w:rsidR="00BD0027">
              <w:rPr>
                <w:sz w:val="28"/>
                <w:szCs w:val="28"/>
              </w:rPr>
              <w:t>оительного планирования» за 201</w:t>
            </w:r>
            <w:r w:rsidR="002A4682">
              <w:rPr>
                <w:sz w:val="28"/>
                <w:szCs w:val="28"/>
              </w:rPr>
              <w:t>8</w:t>
            </w:r>
            <w:r w:rsidRPr="00DB54E6">
              <w:rPr>
                <w:sz w:val="28"/>
                <w:szCs w:val="28"/>
              </w:rPr>
              <w:t>-2019 годы</w:t>
            </w:r>
          </w:p>
        </w:tc>
        <w:tc>
          <w:tcPr>
            <w:tcW w:w="1559" w:type="dxa"/>
          </w:tcPr>
          <w:p w:rsidR="00D52E37" w:rsidRDefault="0055588F" w:rsidP="00993278">
            <w:pPr>
              <w:jc w:val="center"/>
            </w:pPr>
            <w:r w:rsidRPr="0055588F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D52E37" w:rsidRPr="001C3617" w:rsidRDefault="00D52E37" w:rsidP="00993278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C3617">
              <w:rPr>
                <w:sz w:val="28"/>
                <w:szCs w:val="28"/>
              </w:rPr>
              <w:t>Председатель Совета депутатов города Новосибирска Д. В. Асанцев</w:t>
            </w:r>
          </w:p>
          <w:p w:rsidR="00D52E37" w:rsidRPr="001C3617" w:rsidRDefault="00D52E37" w:rsidP="00993278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2E37" w:rsidRPr="00D6461F" w:rsidTr="00D468BB">
        <w:trPr>
          <w:trHeight w:val="20"/>
        </w:trPr>
        <w:tc>
          <w:tcPr>
            <w:tcW w:w="682" w:type="dxa"/>
          </w:tcPr>
          <w:p w:rsidR="00D52E37" w:rsidRPr="00D468BB" w:rsidRDefault="00D52E37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2E37" w:rsidRPr="00DB54E6" w:rsidRDefault="0055588F" w:rsidP="00523022">
            <w:pPr>
              <w:jc w:val="both"/>
              <w:rPr>
                <w:sz w:val="28"/>
                <w:szCs w:val="28"/>
              </w:rPr>
            </w:pPr>
            <w:r w:rsidRPr="00DB54E6">
              <w:rPr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«Городской фонтан»</w:t>
            </w:r>
            <w:r w:rsidR="00523022">
              <w:rPr>
                <w:sz w:val="28"/>
                <w:szCs w:val="28"/>
              </w:rPr>
              <w:t xml:space="preserve"> в </w:t>
            </w:r>
            <w:r w:rsidR="00DF4F87" w:rsidRPr="00DB54E6">
              <w:rPr>
                <w:sz w:val="28"/>
                <w:szCs w:val="28"/>
              </w:rPr>
              <w:t>2017-2019 год</w:t>
            </w:r>
            <w:r w:rsidR="00523022">
              <w:rPr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D52E37" w:rsidRDefault="0055588F" w:rsidP="00993278">
            <w:pPr>
              <w:jc w:val="center"/>
            </w:pPr>
            <w:r w:rsidRPr="0055588F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D52E37" w:rsidRPr="0055588F" w:rsidRDefault="0055588F" w:rsidP="00993278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55588F">
              <w:rPr>
                <w:sz w:val="28"/>
                <w:szCs w:val="28"/>
              </w:rPr>
              <w:t xml:space="preserve">Заместитель председателя Совета депутатов города Новосибирска Ю. Ф. Зарубин </w:t>
            </w:r>
          </w:p>
        </w:tc>
      </w:tr>
      <w:tr w:rsidR="001C3617" w:rsidRPr="00D6461F" w:rsidTr="00D468BB">
        <w:trPr>
          <w:trHeight w:val="20"/>
        </w:trPr>
        <w:tc>
          <w:tcPr>
            <w:tcW w:w="682" w:type="dxa"/>
          </w:tcPr>
          <w:p w:rsidR="001C3617" w:rsidRPr="00D468BB" w:rsidRDefault="001C3617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C3617" w:rsidRPr="00DB54E6" w:rsidRDefault="00EE7962" w:rsidP="0099327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DB54E6">
              <w:rPr>
                <w:sz w:val="28"/>
                <w:szCs w:val="28"/>
              </w:rPr>
              <w:t>Проверка эффективности деятельности муниципального унитарного предприятия города Новосибирска «Энергия»</w:t>
            </w:r>
            <w:r w:rsidR="00DB54E6" w:rsidRPr="00DB54E6">
              <w:rPr>
                <w:sz w:val="28"/>
                <w:szCs w:val="28"/>
              </w:rPr>
              <w:t xml:space="preserve"> </w:t>
            </w:r>
            <w:r w:rsidR="00DB54E6">
              <w:rPr>
                <w:sz w:val="28"/>
                <w:szCs w:val="28"/>
              </w:rPr>
              <w:t xml:space="preserve">за </w:t>
            </w:r>
            <w:r w:rsidR="00DB54E6" w:rsidRPr="00DB54E6">
              <w:rPr>
                <w:sz w:val="28"/>
                <w:szCs w:val="28"/>
              </w:rPr>
              <w:t>2017-2019 годы</w:t>
            </w:r>
          </w:p>
        </w:tc>
        <w:tc>
          <w:tcPr>
            <w:tcW w:w="1559" w:type="dxa"/>
          </w:tcPr>
          <w:p w:rsidR="001C3617" w:rsidRPr="00EE7962" w:rsidRDefault="00EE7962" w:rsidP="00993278">
            <w:pPr>
              <w:jc w:val="center"/>
              <w:rPr>
                <w:sz w:val="28"/>
                <w:szCs w:val="28"/>
              </w:rPr>
            </w:pPr>
            <w:r w:rsidRPr="00EE7962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EE7962" w:rsidRPr="00EE7962" w:rsidRDefault="00EE7962" w:rsidP="00993278">
            <w:pPr>
              <w:jc w:val="both"/>
              <w:rPr>
                <w:sz w:val="28"/>
                <w:szCs w:val="28"/>
              </w:rPr>
            </w:pPr>
            <w:r w:rsidRPr="00EE7962">
              <w:rPr>
                <w:sz w:val="28"/>
                <w:szCs w:val="28"/>
              </w:rPr>
              <w:t>Заместитель председателя Совета депутатов города Новосибирска Ю. Ф. Зарубин,</w:t>
            </w:r>
          </w:p>
          <w:p w:rsidR="001C3617" w:rsidRPr="00EE7962" w:rsidRDefault="00EE7962" w:rsidP="00993278">
            <w:pPr>
              <w:jc w:val="both"/>
              <w:rPr>
                <w:sz w:val="28"/>
                <w:szCs w:val="28"/>
              </w:rPr>
            </w:pPr>
            <w:r w:rsidRPr="00EE7962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1C3617" w:rsidRPr="00D6461F" w:rsidTr="00D468BB">
        <w:trPr>
          <w:trHeight w:val="20"/>
        </w:trPr>
        <w:tc>
          <w:tcPr>
            <w:tcW w:w="682" w:type="dxa"/>
          </w:tcPr>
          <w:p w:rsidR="001C3617" w:rsidRPr="00D468BB" w:rsidRDefault="001C3617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C3617" w:rsidRPr="00265A1C" w:rsidRDefault="00265A1C" w:rsidP="0099327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Проверка эффективности использования средств бюджета города Новосибирска, выделенных администрациям Кировского и Ленинского районов города Новосибирска на выполнение мероприятий по уборке дорог категории Б2 за период 2018-2020 годов</w:t>
            </w:r>
          </w:p>
        </w:tc>
        <w:tc>
          <w:tcPr>
            <w:tcW w:w="1559" w:type="dxa"/>
          </w:tcPr>
          <w:p w:rsidR="001C3617" w:rsidRPr="00265A1C" w:rsidRDefault="00EE7962" w:rsidP="00993278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1C3617" w:rsidRPr="00265A1C" w:rsidRDefault="00EE7962" w:rsidP="00993278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Заместитель председателя Совета депутатов города Новосибирска Р. И. Сулейманов</w:t>
            </w:r>
          </w:p>
        </w:tc>
      </w:tr>
      <w:tr w:rsidR="001C3617" w:rsidRPr="00D6461F" w:rsidTr="00D468BB">
        <w:trPr>
          <w:trHeight w:val="20"/>
        </w:trPr>
        <w:tc>
          <w:tcPr>
            <w:tcW w:w="682" w:type="dxa"/>
          </w:tcPr>
          <w:p w:rsidR="001C3617" w:rsidRPr="00D468BB" w:rsidRDefault="001C3617" w:rsidP="00993278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C3617" w:rsidRPr="00665051" w:rsidRDefault="00665051" w:rsidP="0052302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65051">
              <w:rPr>
                <w:sz w:val="28"/>
                <w:szCs w:val="28"/>
              </w:rPr>
              <w:t>Проверка эффективности использования средств бюджета города Новосибирска, направленных на благоустройство внутриквартальных территорий, за 2018-2019 годы</w:t>
            </w:r>
          </w:p>
        </w:tc>
        <w:tc>
          <w:tcPr>
            <w:tcW w:w="1559" w:type="dxa"/>
          </w:tcPr>
          <w:p w:rsidR="001C3617" w:rsidRPr="00665051" w:rsidRDefault="00265A1C" w:rsidP="00993278">
            <w:pPr>
              <w:jc w:val="center"/>
              <w:rPr>
                <w:sz w:val="28"/>
                <w:szCs w:val="28"/>
              </w:rPr>
            </w:pPr>
            <w:r w:rsidRPr="00665051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1C3617" w:rsidRPr="00665051" w:rsidRDefault="00665051" w:rsidP="00993278">
            <w:pPr>
              <w:jc w:val="both"/>
              <w:rPr>
                <w:sz w:val="28"/>
                <w:szCs w:val="28"/>
              </w:rPr>
            </w:pPr>
            <w:r w:rsidRPr="00665051">
              <w:rPr>
                <w:sz w:val="28"/>
                <w:szCs w:val="28"/>
              </w:rPr>
              <w:t>Заместитель председателя Совета депутатов города Новосибирска Р. И. Сулейманов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665051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65051">
              <w:rPr>
                <w:sz w:val="28"/>
                <w:szCs w:val="28"/>
              </w:rPr>
              <w:t>Проверка деятельности муниципального казенного предприятия города Новосибирска «Пассажирское автотранспортное предприятие №  4» за 2018-2019 годы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«Дорожно-эксплуатационное учреждение Советского района»</w:t>
            </w:r>
            <w:r w:rsidRPr="005A0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5A0B3A">
              <w:rPr>
                <w:sz w:val="28"/>
                <w:szCs w:val="28"/>
              </w:rPr>
              <w:t>2017-2019 год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color w:val="FF0000"/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 xml:space="preserve">Проверка деятельности муниципального казенного предприятия города Новосибирска «Пассажирское автотранспортное предприятие № 8»  </w:t>
            </w:r>
            <w:r>
              <w:rPr>
                <w:sz w:val="28"/>
                <w:szCs w:val="28"/>
              </w:rPr>
              <w:t xml:space="preserve">за </w:t>
            </w:r>
            <w:r w:rsidRPr="005A0B3A">
              <w:rPr>
                <w:sz w:val="28"/>
                <w:szCs w:val="28"/>
              </w:rPr>
              <w:t>2017-2019 годы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Проверка эффективности деятельности муниципального унитарного предприятия города Новосибирска «Электросеть»</w:t>
            </w:r>
            <w:r>
              <w:rPr>
                <w:sz w:val="28"/>
                <w:szCs w:val="28"/>
              </w:rPr>
              <w:t xml:space="preserve"> за </w:t>
            </w:r>
            <w:r w:rsidRPr="005A0B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A0B3A">
              <w:rPr>
                <w:sz w:val="28"/>
                <w:szCs w:val="28"/>
              </w:rPr>
              <w:t>-2019 годы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  <w:highlight w:val="yellow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Проверка эффективности деятельности мэрии города Новосибирска по осуществлению муниципального земельного контроля</w:t>
            </w:r>
            <w:r>
              <w:rPr>
                <w:sz w:val="28"/>
                <w:szCs w:val="28"/>
              </w:rPr>
              <w:t xml:space="preserve"> за </w:t>
            </w:r>
            <w:r w:rsidRPr="005A0B3A">
              <w:rPr>
                <w:sz w:val="28"/>
                <w:szCs w:val="28"/>
              </w:rPr>
              <w:t>2017-2019 годы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</w:t>
            </w:r>
            <w:r>
              <w:rPr>
                <w:sz w:val="28"/>
                <w:szCs w:val="28"/>
              </w:rPr>
              <w:t>сибирска по              муници</w:t>
            </w:r>
            <w:r w:rsidRPr="00265A1C">
              <w:rPr>
                <w:sz w:val="28"/>
                <w:szCs w:val="28"/>
              </w:rPr>
              <w:t>пальной собственности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 xml:space="preserve">Проверка эффективности реализации концессионного согла-шения в отношении муници-пального имущества, </w:t>
            </w:r>
            <w:r w:rsidRPr="00F12B6E">
              <w:rPr>
                <w:sz w:val="28"/>
                <w:szCs w:val="28"/>
              </w:rPr>
              <w:t>расположен-ного по адресам: г. Новосибирск, ул. Вересаева, 2б и г. Новосибирск, ул. 25 лет Октября, 19 с момента заключения по истекший период 2020 года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тоянная комиссия Совета депутат</w:t>
            </w:r>
            <w:r w:rsidRPr="00265A1C">
              <w:rPr>
                <w:sz w:val="28"/>
                <w:szCs w:val="28"/>
              </w:rPr>
              <w:t>ов города Новосибир</w:t>
            </w:r>
            <w:r>
              <w:rPr>
                <w:sz w:val="28"/>
                <w:szCs w:val="28"/>
              </w:rPr>
              <w:t>ска по                   муници</w:t>
            </w:r>
            <w:r w:rsidRPr="00265A1C">
              <w:rPr>
                <w:sz w:val="28"/>
                <w:szCs w:val="28"/>
              </w:rPr>
              <w:t>пальной собственности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Проверка целевого и эффективного использования, предоставленного в аренду муниципального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</w:t>
            </w:r>
            <w:r>
              <w:rPr>
                <w:sz w:val="28"/>
                <w:szCs w:val="28"/>
              </w:rPr>
              <w:t xml:space="preserve">, за </w:t>
            </w:r>
            <w:r w:rsidRPr="005A0B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A0B3A">
              <w:rPr>
                <w:sz w:val="28"/>
                <w:szCs w:val="28"/>
              </w:rPr>
              <w:t>-2019 годы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</w:t>
            </w:r>
            <w:r>
              <w:rPr>
                <w:sz w:val="28"/>
                <w:szCs w:val="28"/>
              </w:rPr>
              <w:t>ка по                    муници</w:t>
            </w:r>
            <w:r w:rsidRPr="00265A1C">
              <w:rPr>
                <w:sz w:val="28"/>
                <w:szCs w:val="28"/>
              </w:rPr>
              <w:t>пальной собственности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265A1C" w:rsidRDefault="00665051" w:rsidP="0066505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Выборочная проверка эффективности использования средств бюджета города Новосибирска, выделенных на создание дополнительных мест в системе общего образования города Новосибирска за счет строительства новых зданий средних общеобразовательных учреждений, введенных в эксплуатацию в 2019 году</w:t>
            </w:r>
          </w:p>
        </w:tc>
        <w:tc>
          <w:tcPr>
            <w:tcW w:w="1559" w:type="dxa"/>
          </w:tcPr>
          <w:p w:rsidR="00665051" w:rsidRPr="00265A1C" w:rsidRDefault="00665051" w:rsidP="00665051">
            <w:pPr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                                    градостроительству</w:t>
            </w:r>
          </w:p>
        </w:tc>
      </w:tr>
      <w:tr w:rsidR="00665051" w:rsidRPr="00D6461F" w:rsidTr="00D468BB">
        <w:trPr>
          <w:trHeight w:val="20"/>
        </w:trPr>
        <w:tc>
          <w:tcPr>
            <w:tcW w:w="682" w:type="dxa"/>
          </w:tcPr>
          <w:p w:rsidR="00665051" w:rsidRPr="00D468BB" w:rsidRDefault="00665051" w:rsidP="00665051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051" w:rsidRPr="00C60B73" w:rsidRDefault="00665051" w:rsidP="0066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B73">
              <w:rPr>
                <w:rFonts w:ascii="Times New Roman" w:hAnsi="Times New Roman" w:cs="Times New Roman"/>
                <w:sz w:val="28"/>
                <w:szCs w:val="28"/>
              </w:rPr>
              <w:t>Выборочная проверка эффективности использования средств бюджета города Новосибирска выделенных на создание дополнительных мест в системе дошкольного образования города Новосибирска за счет строительства новых зданий детских садов, введенных в эксплуатацию в 2019 году</w:t>
            </w:r>
          </w:p>
        </w:tc>
        <w:tc>
          <w:tcPr>
            <w:tcW w:w="1559" w:type="dxa"/>
          </w:tcPr>
          <w:p w:rsidR="00665051" w:rsidRPr="00C60B73" w:rsidRDefault="00665051" w:rsidP="00665051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60B73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665051" w:rsidRPr="00265A1C" w:rsidRDefault="00665051" w:rsidP="00665051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                                    градостроительству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265A1C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1C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муниципальных бюджетных учреждений города Новосибирска «Комплексный центр социального обслуживания населения» Кировского района  и «Комплексный центр социального обслуживания населения» Первомайского района, в том числе в части контроля за устранением нарушений и недостатков, установленных по результатам ранее проведенных контрольных мероприятий в учреждениях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</w:tcPr>
          <w:p w:rsidR="008316A5" w:rsidRPr="00265A1C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8316A5" w:rsidRPr="00265A1C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5A1C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030E34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34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Выборочная проверка эффективности деятельности детско-юношеских (физкультурных) центров, подведомственных департаменту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мэрии города Новосибирска, 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16A5" w:rsidRPr="00030E34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30E34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8316A5" w:rsidRPr="00030E34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30E34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030E34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030E34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34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«Координационный центр «Активный город»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8316A5" w:rsidRPr="00030E34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30E34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8316A5" w:rsidRPr="00030E34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 местному самоуправлению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«Единая дежурно-диспетчерская служба города Новосибирска»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 год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 местному самоуправлению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Внешняя проверка годового отчета об исполнении бюджета города Новосибирска</w:t>
            </w:r>
            <w:r w:rsidRPr="002A4682">
              <w:rPr>
                <w:sz w:val="28"/>
                <w:szCs w:val="28"/>
              </w:rPr>
              <w:t>:</w:t>
            </w:r>
          </w:p>
          <w:p w:rsidR="008316A5" w:rsidRPr="00DF632A" w:rsidRDefault="008316A5" w:rsidP="008316A5">
            <w:pPr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- внешняя проверка отчетности главных администраторов бюджетных средств</w:t>
            </w:r>
            <w:r>
              <w:rPr>
                <w:sz w:val="28"/>
                <w:szCs w:val="28"/>
              </w:rPr>
              <w:t xml:space="preserve"> за 2019 год</w:t>
            </w:r>
            <w:r w:rsidRPr="00DF632A">
              <w:rPr>
                <w:sz w:val="28"/>
                <w:szCs w:val="28"/>
              </w:rPr>
              <w:t>;</w:t>
            </w:r>
          </w:p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 xml:space="preserve">- экспертиза отчета об </w:t>
            </w:r>
            <w:r w:rsidRPr="002A4682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Новосибирска за 2019 год</w:t>
            </w:r>
          </w:p>
        </w:tc>
        <w:tc>
          <w:tcPr>
            <w:tcW w:w="1559" w:type="dxa"/>
          </w:tcPr>
          <w:p w:rsidR="008316A5" w:rsidRDefault="008316A5" w:rsidP="0083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16A5" w:rsidRDefault="008316A5" w:rsidP="008316A5">
            <w:pPr>
              <w:jc w:val="center"/>
              <w:rPr>
                <w:sz w:val="28"/>
                <w:szCs w:val="28"/>
              </w:rPr>
            </w:pPr>
          </w:p>
          <w:p w:rsidR="008316A5" w:rsidRDefault="008316A5" w:rsidP="008316A5">
            <w:pPr>
              <w:jc w:val="center"/>
              <w:rPr>
                <w:sz w:val="28"/>
                <w:szCs w:val="28"/>
              </w:rPr>
            </w:pPr>
          </w:p>
          <w:p w:rsidR="008316A5" w:rsidRPr="00DF632A" w:rsidRDefault="008316A5" w:rsidP="008316A5">
            <w:pPr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Февраль-март 2020 года</w:t>
            </w:r>
          </w:p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 xml:space="preserve">  </w:t>
            </w:r>
            <w:r w:rsidRPr="00DF632A">
              <w:rPr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города Новосибирска на 2021 год и плановый период 2022 и 2023 годов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4 квартал 2020 года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Выборочная проверка осуществления главными администраторами бюджетных средств города Новосибирска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обеспечение деятельности администраций Октябрьского и Первомайского районов по осуществлению полномочий органов местного самоуправления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муниципальной программы «Праздничное и рекламное оформление города Новосибирска» за 2018-2019 годы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муниципального автономного учреждения города Новосибирска «Городской центр проектного творчества»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деятельности муниципального казенного учреждения города Новосибирска «Специализированная служба по вопросам похоронного дела «Ритуальные 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муниципальных казенных учреждений культуры города Новосибирска «Централизованная библиотечная система Кировского района» и «Централизованная библиотечная система Первомайского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</w:t>
            </w:r>
          </w:p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8316A5" w:rsidRPr="00D6461F" w:rsidTr="00D468BB">
        <w:trPr>
          <w:trHeight w:val="20"/>
        </w:trPr>
        <w:tc>
          <w:tcPr>
            <w:tcW w:w="682" w:type="dxa"/>
          </w:tcPr>
          <w:p w:rsidR="008316A5" w:rsidRPr="00D468BB" w:rsidRDefault="008316A5" w:rsidP="008316A5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16A5" w:rsidRPr="00DF632A" w:rsidRDefault="008316A5" w:rsidP="008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A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культуры города Новосибирска «Агентство методического обеспечения учреждений культуры, спорта и молодежной политики»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1E5E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559" w:type="dxa"/>
          </w:tcPr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316A5" w:rsidRPr="00DF632A" w:rsidRDefault="008316A5" w:rsidP="008316A5">
            <w:pPr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Постоянная</w:t>
            </w:r>
          </w:p>
          <w:p w:rsidR="008316A5" w:rsidRPr="00DF632A" w:rsidRDefault="008316A5" w:rsidP="008316A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632A">
              <w:rPr>
                <w:sz w:val="28"/>
                <w:szCs w:val="28"/>
              </w:rPr>
              <w:t>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</w:tbl>
    <w:p w:rsidR="008607EA" w:rsidRPr="00B21BD2" w:rsidRDefault="008607EA" w:rsidP="0099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07EA" w:rsidRPr="00B21BD2" w:rsidSect="00C60B73">
      <w:headerReference w:type="even" r:id="rId16"/>
      <w:headerReference w:type="default" r:id="rId17"/>
      <w:pgSz w:w="11907" w:h="16840" w:code="9"/>
      <w:pgMar w:top="284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55" w:rsidRDefault="00D74E55" w:rsidP="001B1093">
      <w:r>
        <w:separator/>
      </w:r>
    </w:p>
  </w:endnote>
  <w:endnote w:type="continuationSeparator" w:id="0">
    <w:p w:rsidR="00D74E55" w:rsidRDefault="00D74E55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55" w:rsidRDefault="00D74E55" w:rsidP="001B1093">
      <w:r>
        <w:separator/>
      </w:r>
    </w:p>
  </w:footnote>
  <w:footnote w:type="continuationSeparator" w:id="0">
    <w:p w:rsidR="00D74E55" w:rsidRDefault="00D74E55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3378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1643A1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E34AFF" w:rsidP="00B21BD2">
        <w:pPr>
          <w:pStyle w:val="a4"/>
          <w:jc w:val="center"/>
        </w:pPr>
        <w:r w:rsidRPr="00EC5376">
          <w:fldChar w:fldCharType="begin"/>
        </w:r>
        <w:r w:rsidRPr="00EC5376">
          <w:instrText xml:space="preserve"> PAGE   \* MERGEFORMAT </w:instrText>
        </w:r>
        <w:r w:rsidRPr="00EC5376">
          <w:fldChar w:fldCharType="separate"/>
        </w:r>
        <w:r w:rsidR="00995B89">
          <w:rPr>
            <w:noProof/>
          </w:rPr>
          <w:t>6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44F7"/>
    <w:rsid w:val="0002496D"/>
    <w:rsid w:val="0002763D"/>
    <w:rsid w:val="00030407"/>
    <w:rsid w:val="000304C3"/>
    <w:rsid w:val="00030E34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D1155"/>
    <w:rsid w:val="000D228B"/>
    <w:rsid w:val="000D797A"/>
    <w:rsid w:val="000D7B32"/>
    <w:rsid w:val="000E0362"/>
    <w:rsid w:val="000E2FBF"/>
    <w:rsid w:val="000E7196"/>
    <w:rsid w:val="000F3157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C3617"/>
    <w:rsid w:val="001D342E"/>
    <w:rsid w:val="001D5EAE"/>
    <w:rsid w:val="001E05F6"/>
    <w:rsid w:val="001E2C3F"/>
    <w:rsid w:val="001E527E"/>
    <w:rsid w:val="001E52B9"/>
    <w:rsid w:val="001E5EE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F1D"/>
    <w:rsid w:val="00246F67"/>
    <w:rsid w:val="002503D4"/>
    <w:rsid w:val="002523FC"/>
    <w:rsid w:val="00254583"/>
    <w:rsid w:val="002566BC"/>
    <w:rsid w:val="002571BB"/>
    <w:rsid w:val="00260916"/>
    <w:rsid w:val="002635D1"/>
    <w:rsid w:val="00265A1C"/>
    <w:rsid w:val="0026784E"/>
    <w:rsid w:val="002700E0"/>
    <w:rsid w:val="00271FBD"/>
    <w:rsid w:val="00273011"/>
    <w:rsid w:val="00274038"/>
    <w:rsid w:val="00275D72"/>
    <w:rsid w:val="0029072A"/>
    <w:rsid w:val="002957E1"/>
    <w:rsid w:val="00295A83"/>
    <w:rsid w:val="002A159E"/>
    <w:rsid w:val="002A1DDE"/>
    <w:rsid w:val="002A22BE"/>
    <w:rsid w:val="002A4682"/>
    <w:rsid w:val="002A628E"/>
    <w:rsid w:val="002A694F"/>
    <w:rsid w:val="002A7479"/>
    <w:rsid w:val="002A7BA5"/>
    <w:rsid w:val="002B104E"/>
    <w:rsid w:val="002B29B1"/>
    <w:rsid w:val="002B386B"/>
    <w:rsid w:val="002C1532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13CC"/>
    <w:rsid w:val="003A2420"/>
    <w:rsid w:val="003A58E0"/>
    <w:rsid w:val="003A5C62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40ED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08DC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028B"/>
    <w:rsid w:val="004823CF"/>
    <w:rsid w:val="00483899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0689"/>
    <w:rsid w:val="004E6816"/>
    <w:rsid w:val="004F5E1B"/>
    <w:rsid w:val="00500AB6"/>
    <w:rsid w:val="00500BC9"/>
    <w:rsid w:val="00500EE8"/>
    <w:rsid w:val="00501625"/>
    <w:rsid w:val="00505194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3022"/>
    <w:rsid w:val="00526A84"/>
    <w:rsid w:val="00526EAE"/>
    <w:rsid w:val="0053091A"/>
    <w:rsid w:val="0053195F"/>
    <w:rsid w:val="00531FD8"/>
    <w:rsid w:val="00535051"/>
    <w:rsid w:val="0054294D"/>
    <w:rsid w:val="00543CAB"/>
    <w:rsid w:val="00550484"/>
    <w:rsid w:val="005511DB"/>
    <w:rsid w:val="00553882"/>
    <w:rsid w:val="00553D4F"/>
    <w:rsid w:val="0055588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909C4"/>
    <w:rsid w:val="00593C1F"/>
    <w:rsid w:val="00594039"/>
    <w:rsid w:val="005950AC"/>
    <w:rsid w:val="0059685D"/>
    <w:rsid w:val="005A0B3A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4C3"/>
    <w:rsid w:val="005C59CF"/>
    <w:rsid w:val="005C610F"/>
    <w:rsid w:val="005D0CD6"/>
    <w:rsid w:val="005D3524"/>
    <w:rsid w:val="005D7984"/>
    <w:rsid w:val="005D7F95"/>
    <w:rsid w:val="005E240C"/>
    <w:rsid w:val="005E57E1"/>
    <w:rsid w:val="005E5AF9"/>
    <w:rsid w:val="005F12F4"/>
    <w:rsid w:val="005F26BD"/>
    <w:rsid w:val="005F3961"/>
    <w:rsid w:val="005F4772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45B4"/>
    <w:rsid w:val="0063582C"/>
    <w:rsid w:val="006361D4"/>
    <w:rsid w:val="00636ABE"/>
    <w:rsid w:val="006449DF"/>
    <w:rsid w:val="00645BDD"/>
    <w:rsid w:val="0064680D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051"/>
    <w:rsid w:val="00665102"/>
    <w:rsid w:val="00665B49"/>
    <w:rsid w:val="00671221"/>
    <w:rsid w:val="006728D0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57A29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1437"/>
    <w:rsid w:val="00802AD0"/>
    <w:rsid w:val="008044CF"/>
    <w:rsid w:val="00811524"/>
    <w:rsid w:val="00812AD5"/>
    <w:rsid w:val="00813115"/>
    <w:rsid w:val="00815D5C"/>
    <w:rsid w:val="0081662E"/>
    <w:rsid w:val="00816EF9"/>
    <w:rsid w:val="00826798"/>
    <w:rsid w:val="008316A5"/>
    <w:rsid w:val="00833EEE"/>
    <w:rsid w:val="00836017"/>
    <w:rsid w:val="0084353E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F4E"/>
    <w:rsid w:val="008D0F48"/>
    <w:rsid w:val="008D1CF4"/>
    <w:rsid w:val="008D44B5"/>
    <w:rsid w:val="008D5257"/>
    <w:rsid w:val="008D6E9F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703"/>
    <w:rsid w:val="00901DB3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80A"/>
    <w:rsid w:val="00976C77"/>
    <w:rsid w:val="00976CB9"/>
    <w:rsid w:val="00982FE3"/>
    <w:rsid w:val="0098456C"/>
    <w:rsid w:val="00985112"/>
    <w:rsid w:val="00992906"/>
    <w:rsid w:val="00993278"/>
    <w:rsid w:val="00994067"/>
    <w:rsid w:val="00995B4B"/>
    <w:rsid w:val="00995B89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5D5"/>
    <w:rsid w:val="009D6024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07FFA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67A6"/>
    <w:rsid w:val="00A50AC2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1454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4855"/>
    <w:rsid w:val="00B558E1"/>
    <w:rsid w:val="00B560C9"/>
    <w:rsid w:val="00B610CE"/>
    <w:rsid w:val="00B61F8F"/>
    <w:rsid w:val="00B64C0A"/>
    <w:rsid w:val="00B71EAB"/>
    <w:rsid w:val="00B72F19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4530"/>
    <w:rsid w:val="00BC5E81"/>
    <w:rsid w:val="00BD0027"/>
    <w:rsid w:val="00BD1FFB"/>
    <w:rsid w:val="00BD2380"/>
    <w:rsid w:val="00BD41A8"/>
    <w:rsid w:val="00BD4D81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0B7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6C6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632"/>
    <w:rsid w:val="00D6783D"/>
    <w:rsid w:val="00D71690"/>
    <w:rsid w:val="00D72BEC"/>
    <w:rsid w:val="00D74046"/>
    <w:rsid w:val="00D74E55"/>
    <w:rsid w:val="00D808C9"/>
    <w:rsid w:val="00D826CA"/>
    <w:rsid w:val="00D87C9D"/>
    <w:rsid w:val="00D90972"/>
    <w:rsid w:val="00D9118E"/>
    <w:rsid w:val="00D950D5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54E6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36A9"/>
    <w:rsid w:val="00DE5105"/>
    <w:rsid w:val="00DE52B3"/>
    <w:rsid w:val="00DF4F87"/>
    <w:rsid w:val="00DF632A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6E25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96C06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E796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2B6E"/>
    <w:rsid w:val="00F14709"/>
    <w:rsid w:val="00F14A3A"/>
    <w:rsid w:val="00F22341"/>
    <w:rsid w:val="00F22DD2"/>
    <w:rsid w:val="00F22F6F"/>
    <w:rsid w:val="00F278AD"/>
    <w:rsid w:val="00F34B81"/>
    <w:rsid w:val="00F35162"/>
    <w:rsid w:val="00F371A0"/>
    <w:rsid w:val="00F41D4F"/>
    <w:rsid w:val="00F42347"/>
    <w:rsid w:val="00F4295E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39F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351D"/>
    <w:rsid w:val="00FE627E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FD5206-AA95-4FF7-9FED-286D25F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6KDV5W64NSFS-385-16598</_dlc_DocId>
    <_dlc_DocIdUrl xmlns="746016b1-ecc9-410e-95eb-a13f7eb3881b">
      <Url>http://port.admnsk.ru/sites/main/sovet/_layouts/DocIdRedir.aspx?ID=6KDV5W64NSFS-385-16598</Url>
      <Description>6KDV5W64NSFS-385-16598</Description>
    </_dlc_DocIdUrl>
  </documentManagement>
</p:properties>
</file>

<file path=customXml/itemProps1.xml><?xml version="1.0" encoding="utf-8"?>
<ds:datastoreItem xmlns:ds="http://schemas.openxmlformats.org/officeDocument/2006/customXml" ds:itemID="{EEAAE005-B8C7-4D93-8CAE-D034C46360E6}"/>
</file>

<file path=customXml/itemProps2.xml><?xml version="1.0" encoding="utf-8"?>
<ds:datastoreItem xmlns:ds="http://schemas.openxmlformats.org/officeDocument/2006/customXml" ds:itemID="{4DB05F94-34D7-413C-B6CF-E90FCE886A15}"/>
</file>

<file path=customXml/itemProps3.xml><?xml version="1.0" encoding="utf-8"?>
<ds:datastoreItem xmlns:ds="http://schemas.openxmlformats.org/officeDocument/2006/customXml" ds:itemID="{C3C50B1B-A95F-4096-8BEB-AB2228588782}"/>
</file>

<file path=customXml/itemProps4.xml><?xml version="1.0" encoding="utf-8"?>
<ds:datastoreItem xmlns:ds="http://schemas.openxmlformats.org/officeDocument/2006/customXml" ds:itemID="{F681E960-2098-424B-BD1B-2CE819C4E313}"/>
</file>

<file path=customXml/itemProps5.xml><?xml version="1.0" encoding="utf-8"?>
<ds:datastoreItem xmlns:ds="http://schemas.openxmlformats.org/officeDocument/2006/customXml" ds:itemID="{BD5A0049-1E07-47B7-AAFA-A575263C7BE6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128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Макаренко Екатерина Владимировна</cp:lastModifiedBy>
  <cp:revision>37</cp:revision>
  <cp:lastPrinted>2019-10-29T04:54:00Z</cp:lastPrinted>
  <dcterms:created xsi:type="dcterms:W3CDTF">2017-10-31T04:54:00Z</dcterms:created>
  <dcterms:modified xsi:type="dcterms:W3CDTF">2019-11-14T05:06:00Z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248beb07-58d6-4c76-8290-1e2f37013398</vt:lpwstr>
  </property>
  <property fmtid="{D5CDD505-2E9C-101B-9397-08002B2CF9AE}" pid="3" name="ContentTypeId">
    <vt:lpwstr>0x010100C4BC449EB7CAC54A8F43F37AF0004C44</vt:lpwstr>
  </property>
</Properties>
</file>