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14" w:rsidRPr="001B36D1" w:rsidRDefault="008A0FB5">
      <w:pPr>
        <w:rPr>
          <w:rFonts w:ascii="Times New Roman" w:hAnsi="Times New Roman" w:cs="Times New Roman"/>
          <w:sz w:val="28"/>
          <w:szCs w:val="28"/>
        </w:rPr>
      </w:pPr>
      <w:r w:rsidRPr="001B36D1">
        <w:rPr>
          <w:rFonts w:ascii="Times New Roman" w:hAnsi="Times New Roman" w:cs="Times New Roman"/>
          <w:sz w:val="28"/>
          <w:szCs w:val="28"/>
        </w:rPr>
        <w:t>Дорогие новосибирцы!</w:t>
      </w:r>
    </w:p>
    <w:p w:rsidR="008A0FB5" w:rsidRPr="001B36D1" w:rsidRDefault="008A0FB5">
      <w:pPr>
        <w:rPr>
          <w:rFonts w:ascii="Times New Roman" w:hAnsi="Times New Roman" w:cs="Times New Roman"/>
          <w:sz w:val="28"/>
          <w:szCs w:val="28"/>
        </w:rPr>
      </w:pPr>
      <w:r w:rsidRPr="001B36D1">
        <w:rPr>
          <w:rFonts w:ascii="Times New Roman" w:hAnsi="Times New Roman" w:cs="Times New Roman"/>
          <w:sz w:val="28"/>
          <w:szCs w:val="28"/>
        </w:rPr>
        <w:t xml:space="preserve">125 лет </w:t>
      </w:r>
      <w:proofErr w:type="gramStart"/>
      <w:r w:rsidRPr="001B36D1">
        <w:rPr>
          <w:rFonts w:ascii="Times New Roman" w:hAnsi="Times New Roman" w:cs="Times New Roman"/>
          <w:sz w:val="28"/>
          <w:szCs w:val="28"/>
        </w:rPr>
        <w:t>для города это</w:t>
      </w:r>
      <w:proofErr w:type="gramEnd"/>
      <w:r w:rsidRPr="001B36D1">
        <w:rPr>
          <w:rFonts w:ascii="Times New Roman" w:hAnsi="Times New Roman" w:cs="Times New Roman"/>
          <w:sz w:val="28"/>
          <w:szCs w:val="28"/>
        </w:rPr>
        <w:t xml:space="preserve"> особенный рубеж, когда уже много прожито и нажито. Когда есть история и традиции. Когда есть опыт, рожденный в сотне сложных дел и когда есть сила стремиться к новому. Не к модному. Не к яркому. А к важному. К своему.</w:t>
      </w:r>
    </w:p>
    <w:p w:rsidR="008A0FB5" w:rsidRPr="001B36D1" w:rsidRDefault="008A0FB5">
      <w:pPr>
        <w:rPr>
          <w:rFonts w:ascii="Times New Roman" w:hAnsi="Times New Roman" w:cs="Times New Roman"/>
          <w:sz w:val="28"/>
          <w:szCs w:val="28"/>
        </w:rPr>
      </w:pPr>
      <w:r w:rsidRPr="001B36D1">
        <w:rPr>
          <w:rFonts w:ascii="Times New Roman" w:hAnsi="Times New Roman" w:cs="Times New Roman"/>
          <w:sz w:val="28"/>
          <w:szCs w:val="28"/>
        </w:rPr>
        <w:t xml:space="preserve">Это возраст </w:t>
      </w:r>
      <w:proofErr w:type="spellStart"/>
      <w:r w:rsidRPr="001B36D1">
        <w:rPr>
          <w:rFonts w:ascii="Times New Roman" w:hAnsi="Times New Roman" w:cs="Times New Roman"/>
          <w:sz w:val="28"/>
          <w:szCs w:val="28"/>
        </w:rPr>
        <w:t>мужания</w:t>
      </w:r>
      <w:proofErr w:type="spellEnd"/>
      <w:r w:rsidRPr="001B36D1">
        <w:rPr>
          <w:rFonts w:ascii="Times New Roman" w:hAnsi="Times New Roman" w:cs="Times New Roman"/>
          <w:sz w:val="28"/>
          <w:szCs w:val="28"/>
        </w:rPr>
        <w:t xml:space="preserve">. Это возраст превращения юноши в мужчину. Это возраст ответственности и уверенности. </w:t>
      </w:r>
    </w:p>
    <w:p w:rsidR="008A0FB5" w:rsidRPr="001B36D1" w:rsidRDefault="008A0FB5">
      <w:pPr>
        <w:rPr>
          <w:rFonts w:ascii="Times New Roman" w:hAnsi="Times New Roman" w:cs="Times New Roman"/>
          <w:sz w:val="28"/>
          <w:szCs w:val="28"/>
        </w:rPr>
      </w:pPr>
      <w:r w:rsidRPr="001B36D1">
        <w:rPr>
          <w:rFonts w:ascii="Times New Roman" w:hAnsi="Times New Roman" w:cs="Times New Roman"/>
          <w:sz w:val="28"/>
          <w:szCs w:val="28"/>
        </w:rPr>
        <w:t xml:space="preserve">Все это город обрел благодаря своим </w:t>
      </w:r>
      <w:proofErr w:type="gramStart"/>
      <w:r w:rsidRPr="001B36D1">
        <w:rPr>
          <w:rFonts w:ascii="Times New Roman" w:hAnsi="Times New Roman" w:cs="Times New Roman"/>
          <w:sz w:val="28"/>
          <w:szCs w:val="28"/>
        </w:rPr>
        <w:t>жителям  -</w:t>
      </w:r>
      <w:proofErr w:type="gramEnd"/>
      <w:r w:rsidRPr="001B36D1">
        <w:rPr>
          <w:rFonts w:ascii="Times New Roman" w:hAnsi="Times New Roman" w:cs="Times New Roman"/>
          <w:sz w:val="28"/>
          <w:szCs w:val="28"/>
        </w:rPr>
        <w:t xml:space="preserve"> горожанам. Наш город – это не полтора миллиона человек, а гораздо больше: все его жители, все поколения, создававшие и жившие здесь, воспитывающие здесь детей с особым новосибирским характером – это наш город. Он состоит из множества судеб и свершений, из множества поступков, из любви, рождений, разочарований, подвигов, труда, надежды… Он притягивает к себе </w:t>
      </w:r>
      <w:proofErr w:type="gramStart"/>
      <w:r w:rsidRPr="001B36D1">
        <w:rPr>
          <w:rFonts w:ascii="Times New Roman" w:hAnsi="Times New Roman" w:cs="Times New Roman"/>
          <w:sz w:val="28"/>
          <w:szCs w:val="28"/>
        </w:rPr>
        <w:t>необычных людей</w:t>
      </w:r>
      <w:bookmarkStart w:id="0" w:name="_GoBack"/>
      <w:bookmarkEnd w:id="0"/>
      <w:proofErr w:type="gramEnd"/>
      <w:r w:rsidRPr="001B36D1">
        <w:rPr>
          <w:rFonts w:ascii="Times New Roman" w:hAnsi="Times New Roman" w:cs="Times New Roman"/>
          <w:sz w:val="28"/>
          <w:szCs w:val="28"/>
        </w:rPr>
        <w:t xml:space="preserve"> и они создают удивительную среду, которая обладает свойством преобразовывать все, что появляется в городе – в открытие, в дерзание, в попытку, в исследование, в изобретение. Новосибирск</w:t>
      </w:r>
      <w:r w:rsidR="00B154BE" w:rsidRPr="001B36D1">
        <w:rPr>
          <w:rFonts w:ascii="Times New Roman" w:hAnsi="Times New Roman" w:cs="Times New Roman"/>
          <w:sz w:val="28"/>
          <w:szCs w:val="28"/>
        </w:rPr>
        <w:t xml:space="preserve"> – это город удивляющих людей, мы не раз и не два за свою историю получали титул «впервые», «самый» и получали его не потому что стремились к рекорду, а потому что умели делать все по-своему. Не так, как все. Не стандартно. Не привычно. </w:t>
      </w:r>
    </w:p>
    <w:p w:rsidR="00B154BE" w:rsidRPr="001B36D1" w:rsidRDefault="00B154BE">
      <w:pPr>
        <w:rPr>
          <w:rFonts w:ascii="Times New Roman" w:hAnsi="Times New Roman" w:cs="Times New Roman"/>
          <w:sz w:val="28"/>
          <w:szCs w:val="28"/>
        </w:rPr>
      </w:pPr>
      <w:r w:rsidRPr="001B36D1">
        <w:rPr>
          <w:rFonts w:ascii="Times New Roman" w:hAnsi="Times New Roman" w:cs="Times New Roman"/>
          <w:sz w:val="28"/>
          <w:szCs w:val="28"/>
        </w:rPr>
        <w:t>Открытия наших ученых принадлежат миру. Технологии наших изобретений принадлежат всем. Наши турбины вырабатывают энергию в десятках стран, наши машины и материалы помогают людям на всех континентах. Все главные международные события проходят с участием наших артистов и спортсменов.</w:t>
      </w:r>
    </w:p>
    <w:p w:rsidR="00B154BE" w:rsidRPr="001B36D1" w:rsidRDefault="00B154BE">
      <w:pPr>
        <w:rPr>
          <w:rFonts w:ascii="Times New Roman" w:hAnsi="Times New Roman" w:cs="Times New Roman"/>
          <w:sz w:val="28"/>
          <w:szCs w:val="28"/>
        </w:rPr>
      </w:pPr>
      <w:r w:rsidRPr="001B36D1">
        <w:rPr>
          <w:rFonts w:ascii="Times New Roman" w:hAnsi="Times New Roman" w:cs="Times New Roman"/>
          <w:sz w:val="28"/>
          <w:szCs w:val="28"/>
        </w:rPr>
        <w:t>Каждый из нас по-своему чувствует Новосибирск. Но есть что-то, что нас объединяет. Нам точно не скучно!</w:t>
      </w:r>
    </w:p>
    <w:p w:rsidR="00B154BE" w:rsidRPr="001B36D1" w:rsidRDefault="00B154BE" w:rsidP="008A0FB5">
      <w:pPr>
        <w:rPr>
          <w:rFonts w:ascii="Times New Roman" w:hAnsi="Times New Roman" w:cs="Times New Roman"/>
          <w:sz w:val="28"/>
          <w:szCs w:val="28"/>
        </w:rPr>
      </w:pPr>
      <w:r w:rsidRPr="001B36D1">
        <w:rPr>
          <w:rFonts w:ascii="Times New Roman" w:hAnsi="Times New Roman" w:cs="Times New Roman"/>
          <w:sz w:val="28"/>
          <w:szCs w:val="28"/>
        </w:rPr>
        <w:t>С праздником!</w:t>
      </w:r>
    </w:p>
    <w:sectPr w:rsidR="00B154BE" w:rsidRPr="001B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44AD"/>
    <w:multiLevelType w:val="hybridMultilevel"/>
    <w:tmpl w:val="ED161BB6"/>
    <w:lvl w:ilvl="0" w:tplc="8818A456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B5"/>
    <w:rsid w:val="001B36D1"/>
    <w:rsid w:val="008A0FB5"/>
    <w:rsid w:val="00AB602C"/>
    <w:rsid w:val="00B154BE"/>
    <w:rsid w:val="00B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92B88-68EB-4564-9246-7860350A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Комплетова Юлия Евгеньевна</cp:lastModifiedBy>
  <cp:revision>2</cp:revision>
  <dcterms:created xsi:type="dcterms:W3CDTF">2018-09-06T05:42:00Z</dcterms:created>
  <dcterms:modified xsi:type="dcterms:W3CDTF">2018-09-06T05:42:00Z</dcterms:modified>
</cp:coreProperties>
</file>