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F5" w:rsidRPr="00EE4BE8" w:rsidRDefault="000123F5" w:rsidP="00EE4BE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6" w:history="1">
        <w:r w:rsidRPr="00EE4BE8">
          <w:rPr>
            <w:rFonts w:ascii="Times New Roman" w:hAnsi="Times New Roman" w:cs="Times New Roman"/>
            <w:sz w:val="28"/>
            <w:szCs w:val="28"/>
          </w:rPr>
          <w:t>КонсультантПлюс</w:t>
        </w:r>
      </w:hyperlink>
      <w:r w:rsidRPr="00EE4BE8">
        <w:rPr>
          <w:rFonts w:ascii="Times New Roman" w:hAnsi="Times New Roman" w:cs="Times New Roman"/>
          <w:sz w:val="28"/>
          <w:szCs w:val="28"/>
        </w:rPr>
        <w:br/>
      </w:r>
    </w:p>
    <w:p w:rsidR="000123F5" w:rsidRPr="00EE4BE8" w:rsidRDefault="000123F5" w:rsidP="00EE4BE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РЕШЕНИЕ</w:t>
      </w: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от 24 мая 2017 г. N 423</w:t>
      </w: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О КВАЛИФИКАЦИОННЫХ ТРЕБОВАНИЯХ ДЛЯ ЗАМЕЩЕНИЯ ДОЛЖНОСТЕЙ</w:t>
      </w: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 САМОУПРАВЛЕНИЯ,</w:t>
      </w: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МУНИЦИПАЛЬНЫХ ОРГАНАХ ГОРОДА НОВОСИБИРСКА И ПРИЗНАНИИ</w:t>
      </w: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УТРАТИВШИМИ СИЛУ ОТДЕЛЬНЫХ РЕШЕНИЙ (ПОЛОЖЕНИЙ РЕШЕНИЙ)</w:t>
      </w:r>
    </w:p>
    <w:p w:rsidR="000123F5" w:rsidRPr="00EE4BE8" w:rsidRDefault="000123F5" w:rsidP="00EE4B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</w:p>
    <w:p w:rsidR="000123F5" w:rsidRPr="00EE4BE8" w:rsidRDefault="000123F5" w:rsidP="00EE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0"/>
        <w:gridCol w:w="113"/>
      </w:tblGrid>
      <w:tr w:rsidR="00EE4BE8" w:rsidRPr="00EE4BE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3F5" w:rsidRPr="00EE4BE8" w:rsidRDefault="000123F5" w:rsidP="00EE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3F5" w:rsidRPr="00EE4BE8" w:rsidRDefault="000123F5" w:rsidP="00EE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123F5" w:rsidRPr="00EE4BE8" w:rsidRDefault="000123F5" w:rsidP="00EE4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8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123F5" w:rsidRPr="00EE4BE8" w:rsidRDefault="000123F5" w:rsidP="00EE4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8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0123F5" w:rsidRPr="00EE4BE8" w:rsidRDefault="000123F5" w:rsidP="00EE4B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BE8">
              <w:rPr>
                <w:rFonts w:ascii="Times New Roman" w:hAnsi="Times New Roman" w:cs="Times New Roman"/>
                <w:sz w:val="28"/>
                <w:szCs w:val="28"/>
              </w:rPr>
              <w:t xml:space="preserve">от 25.04.2018 </w:t>
            </w:r>
            <w:hyperlink r:id="rId7" w:history="1">
              <w:r w:rsidRPr="00EE4BE8">
                <w:rPr>
                  <w:rFonts w:ascii="Times New Roman" w:hAnsi="Times New Roman" w:cs="Times New Roman"/>
                  <w:sz w:val="28"/>
                  <w:szCs w:val="28"/>
                </w:rPr>
                <w:t>N 609</w:t>
              </w:r>
            </w:hyperlink>
            <w:r w:rsidRPr="00EE4BE8">
              <w:rPr>
                <w:rFonts w:ascii="Times New Roman" w:hAnsi="Times New Roman" w:cs="Times New Roman"/>
                <w:sz w:val="28"/>
                <w:szCs w:val="28"/>
              </w:rPr>
              <w:t xml:space="preserve">, от 14.02.2022 </w:t>
            </w:r>
            <w:hyperlink r:id="rId8" w:history="1">
              <w:r w:rsidRPr="00EE4BE8">
                <w:rPr>
                  <w:rFonts w:ascii="Times New Roman" w:hAnsi="Times New Roman" w:cs="Times New Roman"/>
                  <w:sz w:val="28"/>
                  <w:szCs w:val="28"/>
                </w:rPr>
                <w:t>N 301</w:t>
              </w:r>
            </w:hyperlink>
            <w:r w:rsidRPr="00EE4B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123F5" w:rsidRPr="00EE4BE8" w:rsidRDefault="000123F5" w:rsidP="00EE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EE4BE8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</w:t>
      </w:r>
      <w:hyperlink r:id="rId10" w:history="1">
        <w:r w:rsidRPr="00EE4BE8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</w:t>
      </w:r>
      <w:hyperlink r:id="rId11" w:history="1">
        <w:r w:rsidRPr="00EE4B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Новосибирской области от 30.10.2007 N 157-ОЗ "О муниципальной службе в Новосибирской области", руководствуясь </w:t>
      </w:r>
      <w:hyperlink r:id="rId12" w:history="1">
        <w:r w:rsidRPr="00EE4BE8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1. Установить следующие квалификационные требования к уровню профессионального образования, необходимому для замещения должностей муниципальной службы в органах местного самоуправления, муниципальных органах города Новосибирска: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для высшей и главной групп должностей - наличие высшего образования не ниже уровня специалитета, магистратуры;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для ведущей группы должностей - наличие высшего образования;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для старшей и младшей групп должностей - наличие профессионального образования.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2. Установить следующие квалификационные требования к стажу муниципальной службы или стажу работы по специальности, направлению подготовки, необходимому для замещения должностей муниципальной службы в органах местного самоуправления, муниципальных органах города Новосибирска: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для высшей группы должностей - наличие стажа муниципальной службы или стажа работы по специальности, направлению подготовки не менее четырех лет;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для главной группы должностей - наличие стажа муниципальной службы или стажа работы по специальности, направлению подготовки не менее двух лет либо не менее одного года стажа муниципальной службы или стажа работы по специальности, направлению подготовки - в течение трех лет со дня выдачи диплома специалиста или магистра с отличием;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lastRenderedPageBreak/>
        <w:t>для ведущей, старшей и младшей групп должностей - без предъявления требований к стажу.</w:t>
      </w:r>
    </w:p>
    <w:p w:rsidR="000123F5" w:rsidRPr="00EE4BE8" w:rsidRDefault="000123F5" w:rsidP="00EE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3" w:history="1">
        <w:r w:rsidRPr="00EE4BE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25.04.2018 N 609)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3. Для замещения должности муниципальной службы руководителя финансового органа города Новосибирска предъявляются квалификационные требования, установленные уполномоченным Правительством Российской Федерации федеральным органом исполнительной власти.</w:t>
      </w:r>
    </w:p>
    <w:p w:rsidR="000123F5" w:rsidRPr="00EE4BE8" w:rsidRDefault="000123F5" w:rsidP="00EE4B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 w:history="1">
        <w:r w:rsidRPr="00EE4BE8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14.02.2022 N 301)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4. Утратил силу. - </w:t>
      </w:r>
      <w:hyperlink r:id="rId15" w:history="1">
        <w:r w:rsidRPr="00EE4B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14.02.2022 N 301.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5. Квалификационное требование для замещения должностей муниципальной службы высшей и главной групп должностей муниципальной службы в органах местного самоуправления, муниципальных органах города Новосибирска о наличии высшего образования не ниже уровня специалитета, магистратуры не применяется: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29.08.1996;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к муниципальным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16" w:history="1">
        <w:r w:rsidRPr="00EE4BE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Новосибирской области от 05.12.2016 N 108-ОЗ "О внесении изменений в Закон Новосибирской области "О муниципальной службе в Новосибирской области", в отношении замещаемых ими должностей муниципальной службы.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6.1. </w:t>
      </w:r>
      <w:hyperlink r:id="rId17" w:history="1">
        <w:r w:rsidRPr="00EE4B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26.06.2013 N 912 "О Положении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Новосибирска".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6.2. </w:t>
      </w:r>
      <w:hyperlink r:id="rId18" w:history="1">
        <w:r w:rsidRPr="00EE4B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Совета депутатов города Новосибирска от 24.06.2015 N 1373 "О внесении изменений в Положение 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Новосибирска, принятое решением Совета депутатов города Новосибирска от 26.06.2013 N 912".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19" w:history="1">
        <w:r w:rsidRPr="00EE4BE8">
          <w:rPr>
            <w:rFonts w:ascii="Times New Roman" w:hAnsi="Times New Roman" w:cs="Times New Roman"/>
            <w:sz w:val="28"/>
            <w:szCs w:val="28"/>
          </w:rPr>
          <w:t>Пункт 3</w:t>
        </w:r>
      </w:hyperlink>
      <w:r w:rsidRPr="00EE4BE8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Новосибирска от 23.06.2016 N 249 "О внесении изменений в отдельные решения (положения решений) Совета депутатов города Новосибирска".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7. Решение вступает в силу на следующий день после его официального опубликования.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8.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F5" w:rsidRPr="00EE4BE8" w:rsidRDefault="000123F5" w:rsidP="00EE4B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23F5" w:rsidRPr="00EE4BE8" w:rsidRDefault="000123F5" w:rsidP="00EE4B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123F5" w:rsidRPr="00EE4BE8" w:rsidRDefault="000123F5" w:rsidP="00EE4B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Д.В.АСАНЦЕВ</w:t>
      </w:r>
    </w:p>
    <w:p w:rsidR="000123F5" w:rsidRPr="00EE4BE8" w:rsidRDefault="000123F5" w:rsidP="00EE4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23F5" w:rsidRPr="00EE4BE8" w:rsidRDefault="000123F5" w:rsidP="00EE4B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0123F5" w:rsidRPr="00EE4BE8" w:rsidRDefault="000123F5" w:rsidP="00EE4B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4BE8">
        <w:rPr>
          <w:rFonts w:ascii="Times New Roman" w:hAnsi="Times New Roman" w:cs="Times New Roman"/>
          <w:sz w:val="28"/>
          <w:szCs w:val="28"/>
        </w:rPr>
        <w:t>А.Е.ЛОКОТЬ</w:t>
      </w:r>
    </w:p>
    <w:p w:rsidR="001E697E" w:rsidRPr="00EE4BE8" w:rsidRDefault="001E697E" w:rsidP="00EE4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97E" w:rsidRPr="00EE4BE8" w:rsidSect="00F2226B">
      <w:headerReference w:type="default" r:id="rId20"/>
      <w:pgSz w:w="11906" w:h="16838"/>
      <w:pgMar w:top="567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A2" w:rsidRDefault="00DE43A2" w:rsidP="00F2226B">
      <w:pPr>
        <w:spacing w:after="0" w:line="240" w:lineRule="auto"/>
      </w:pPr>
      <w:r>
        <w:separator/>
      </w:r>
    </w:p>
  </w:endnote>
  <w:endnote w:type="continuationSeparator" w:id="0">
    <w:p w:rsidR="00DE43A2" w:rsidRDefault="00DE43A2" w:rsidP="00F2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A2" w:rsidRDefault="00DE43A2" w:rsidP="00F2226B">
      <w:pPr>
        <w:spacing w:after="0" w:line="240" w:lineRule="auto"/>
      </w:pPr>
      <w:r>
        <w:separator/>
      </w:r>
    </w:p>
  </w:footnote>
  <w:footnote w:type="continuationSeparator" w:id="0">
    <w:p w:rsidR="00DE43A2" w:rsidRDefault="00DE43A2" w:rsidP="00F22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5352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226B" w:rsidRPr="00F2226B" w:rsidRDefault="00F2226B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2226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2226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226B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2226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226B" w:rsidRDefault="00F222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F5"/>
    <w:rsid w:val="000123F5"/>
    <w:rsid w:val="001E697E"/>
    <w:rsid w:val="00B61F90"/>
    <w:rsid w:val="00DE43A2"/>
    <w:rsid w:val="00EE4BE8"/>
    <w:rsid w:val="00F16070"/>
    <w:rsid w:val="00F2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B12"/>
  <w15:chartTrackingRefBased/>
  <w15:docId w15:val="{3EDD91AF-E846-498F-B121-0CE26374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2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226B"/>
  </w:style>
  <w:style w:type="paragraph" w:styleId="a5">
    <w:name w:val="footer"/>
    <w:basedOn w:val="a"/>
    <w:link w:val="a6"/>
    <w:uiPriority w:val="99"/>
    <w:unhideWhenUsed/>
    <w:rsid w:val="00F22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B0F9CDBD5C148250241BA4FFDFD9A722FCFAC45CE118CE961E8C9A458187648EE25EC7F3FF5EC703A82910C7334B5B6363CBA4C786FA8767A7F7851F8I" TargetMode="External"/><Relationship Id="rId13" Type="http://schemas.openxmlformats.org/officeDocument/2006/relationships/hyperlink" Target="consultantplus://offline/ref=6C6B0F9CDBD5C148250241BA4FFDFD9A722FCFAC45CA1E8DEB6AE8C9A458187648EE25EC7F3FF5EC703A82910C7334B5B6363CBA4C786FA8767A7F7851F8I" TargetMode="External"/><Relationship Id="rId18" Type="http://schemas.openxmlformats.org/officeDocument/2006/relationships/hyperlink" Target="consultantplus://offline/ref=6C6B0F9CDBD5C148250241BA4FFDFD9A722FCFAC4CCB1082ED63B5C3AC0114744FE17AE9782EF5EC72248294177A60E65FF0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C6B0F9CDBD5C148250241BA4FFDFD9A722FCFAC45CA1E8DEB6AE8C9A458187648EE25EC7F3FF5EC703A82910C7334B5B6363CBA4C786FA8767A7F7851F8I" TargetMode="External"/><Relationship Id="rId12" Type="http://schemas.openxmlformats.org/officeDocument/2006/relationships/hyperlink" Target="consultantplus://offline/ref=6C6B0F9CDBD5C148250241BA4FFDFD9A722FCFAC45CE1F86E56BE8C9A458187648EE25EC7F3FF5EC703A8194097334B5B6363CBA4C786FA8767A7F7851F8I" TargetMode="External"/><Relationship Id="rId17" Type="http://schemas.openxmlformats.org/officeDocument/2006/relationships/hyperlink" Target="consultantplus://offline/ref=6C6B0F9CDBD5C148250241BA4FFDFD9A722FCFAC4DCA1F84E463B5C3AC0114744FE17AE9782EF5EC72248294177A60E65FF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6B0F9CDBD5C148250241BA4FFDFD9A722FCFAC4DCE1E86E863B5C3AC0114744FE17AE9782EF5EC72248294177A60E65FF0I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6C6B0F9CDBD5C148250241BA4FFDFD9A722FCFAC45CE1F81E86CE8C9A458187648EE25EC6D3FADE071389C910C6662E4F056F1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C6B0F9CDBD5C148250241BA4FFDFD9A722FCFAC45CE118CE961E8C9A458187648EE25EC7F3FF5EC703A82910E7334B5B6363CBA4C786FA8767A7F7851F8I" TargetMode="External"/><Relationship Id="rId10" Type="http://schemas.openxmlformats.org/officeDocument/2006/relationships/hyperlink" Target="consultantplus://offline/ref=6C6B0F9CDBD5C14825025FB75991A393782C92A446CE1DD2B03CEE9EFB081E231AAE7BB53D79E6ED752480910B57FAI" TargetMode="External"/><Relationship Id="rId19" Type="http://schemas.openxmlformats.org/officeDocument/2006/relationships/hyperlink" Target="consultantplus://offline/ref=6C6B0F9CDBD5C148250241BA4FFDFD9A722FCFAC4DCA1E80E963B5C3AC0114744FE17AFB7876F9ED703A8499022C31A0A76E30B950666AB36A787D57F8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6B0F9CDBD5C14825025FB75991A3937F2494A947C81DD2B03CEE9EFB081E231AAE7BB53D79E6ED752480910B57FAI" TargetMode="External"/><Relationship Id="rId14" Type="http://schemas.openxmlformats.org/officeDocument/2006/relationships/hyperlink" Target="consultantplus://offline/ref=6C6B0F9CDBD5C148250241BA4FFDFD9A722FCFAC45CE118CE961E8C9A458187648EE25EC7F3FF5EC703A82910F7334B5B6363CBA4C786FA8767A7F7851F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5758</Characters>
  <Application>Microsoft Office Word</Application>
  <DocSecurity>0</DocSecurity>
  <Lines>47</Lines>
  <Paragraphs>13</Paragraphs>
  <ScaleCrop>false</ScaleCrop>
  <Company>diakov.net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3</cp:revision>
  <dcterms:created xsi:type="dcterms:W3CDTF">2022-05-12T08:05:00Z</dcterms:created>
  <dcterms:modified xsi:type="dcterms:W3CDTF">2022-05-12T08:22:00Z</dcterms:modified>
</cp:coreProperties>
</file>