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93AB" w14:textId="77777777" w:rsidR="004A5F61" w:rsidRPr="007B3FAB" w:rsidRDefault="004A5F61" w:rsidP="00395465">
      <w:pPr>
        <w:pStyle w:val="1"/>
        <w:widowControl/>
        <w:tabs>
          <w:tab w:val="clear" w:pos="4153"/>
          <w:tab w:val="clear" w:pos="8306"/>
          <w:tab w:val="left" w:pos="6804"/>
        </w:tabs>
        <w:jc w:val="center"/>
        <w:outlineLvl w:val="0"/>
        <w:rPr>
          <w:szCs w:val="28"/>
        </w:rPr>
      </w:pPr>
      <w:r w:rsidRPr="007B3FAB">
        <w:rPr>
          <w:szCs w:val="28"/>
        </w:rPr>
        <w:t>СОВЕТ ДЕПУТАТОВ ГОРОДА НОВОСИБИРСКА</w:t>
      </w:r>
    </w:p>
    <w:p w14:paraId="1ED293AC" w14:textId="77777777" w:rsidR="004A5F61" w:rsidRPr="007B3FAB" w:rsidRDefault="004A5F61" w:rsidP="00395465">
      <w:pPr>
        <w:pStyle w:val="1"/>
        <w:widowControl/>
        <w:tabs>
          <w:tab w:val="clear" w:pos="4153"/>
          <w:tab w:val="clear" w:pos="8306"/>
        </w:tabs>
        <w:jc w:val="center"/>
        <w:outlineLvl w:val="0"/>
        <w:rPr>
          <w:b/>
          <w:sz w:val="32"/>
          <w:szCs w:val="36"/>
        </w:rPr>
      </w:pPr>
      <w:r w:rsidRPr="007B3FAB">
        <w:rPr>
          <w:b/>
          <w:sz w:val="32"/>
          <w:szCs w:val="36"/>
        </w:rPr>
        <w:t>РЕШЕНИЕ</w:t>
      </w:r>
    </w:p>
    <w:tbl>
      <w:tblPr>
        <w:tblW w:w="12763" w:type="dxa"/>
        <w:tblInd w:w="-38" w:type="dxa"/>
        <w:tblLayout w:type="fixed"/>
        <w:tblCellMar>
          <w:left w:w="70" w:type="dxa"/>
          <w:right w:w="70" w:type="dxa"/>
        </w:tblCellMar>
        <w:tblLook w:val="0000" w:firstRow="0" w:lastRow="0" w:firstColumn="0" w:lastColumn="0" w:noHBand="0" w:noVBand="0"/>
      </w:tblPr>
      <w:tblGrid>
        <w:gridCol w:w="31"/>
        <w:gridCol w:w="4613"/>
        <w:gridCol w:w="2835"/>
        <w:gridCol w:w="2552"/>
        <w:gridCol w:w="2732"/>
      </w:tblGrid>
      <w:tr w:rsidR="004A5F61" w:rsidRPr="007B3FAB" w14:paraId="1ED293B2" w14:textId="77777777" w:rsidTr="00395465">
        <w:trPr>
          <w:gridBefore w:val="1"/>
          <w:wBefore w:w="31" w:type="dxa"/>
          <w:trHeight w:val="337"/>
        </w:trPr>
        <w:tc>
          <w:tcPr>
            <w:tcW w:w="4613" w:type="dxa"/>
          </w:tcPr>
          <w:p w14:paraId="1ED293AD" w14:textId="77777777" w:rsidR="004A5F61" w:rsidRPr="007B3FAB" w:rsidRDefault="004A5F61" w:rsidP="00395465">
            <w:pPr>
              <w:pStyle w:val="10"/>
              <w:spacing w:before="240" w:line="360" w:lineRule="auto"/>
              <w:rPr>
                <w:sz w:val="28"/>
                <w:szCs w:val="28"/>
              </w:rPr>
            </w:pPr>
          </w:p>
        </w:tc>
        <w:tc>
          <w:tcPr>
            <w:tcW w:w="5387" w:type="dxa"/>
            <w:gridSpan w:val="2"/>
          </w:tcPr>
          <w:p w14:paraId="1ED293AE" w14:textId="77777777" w:rsidR="000B1A0D" w:rsidRPr="007B3FAB" w:rsidRDefault="000B1A0D" w:rsidP="000B1A0D">
            <w:pPr>
              <w:pStyle w:val="10"/>
              <w:jc w:val="right"/>
              <w:rPr>
                <w:sz w:val="28"/>
                <w:szCs w:val="28"/>
              </w:rPr>
            </w:pPr>
          </w:p>
          <w:p w14:paraId="1ED293AF" w14:textId="77777777" w:rsidR="004A5F61" w:rsidRPr="007B3FAB" w:rsidRDefault="00395465" w:rsidP="000B1A0D">
            <w:pPr>
              <w:pStyle w:val="10"/>
              <w:jc w:val="right"/>
              <w:rPr>
                <w:sz w:val="28"/>
                <w:szCs w:val="28"/>
              </w:rPr>
            </w:pPr>
            <w:r w:rsidRPr="007B3FAB">
              <w:rPr>
                <w:sz w:val="28"/>
                <w:szCs w:val="28"/>
              </w:rPr>
              <w:t>ПРОЕКТ</w:t>
            </w:r>
          </w:p>
          <w:p w14:paraId="1ED293B0" w14:textId="77777777" w:rsidR="000B1A0D" w:rsidRPr="007B3FAB" w:rsidRDefault="000B1A0D" w:rsidP="000B1A0D">
            <w:pPr>
              <w:pStyle w:val="10"/>
              <w:jc w:val="right"/>
              <w:rPr>
                <w:sz w:val="28"/>
                <w:szCs w:val="28"/>
              </w:rPr>
            </w:pPr>
          </w:p>
        </w:tc>
        <w:tc>
          <w:tcPr>
            <w:tcW w:w="2732" w:type="dxa"/>
          </w:tcPr>
          <w:p w14:paraId="1ED293B1" w14:textId="77777777" w:rsidR="004A5F61" w:rsidRPr="007B3FAB" w:rsidRDefault="004A5F61" w:rsidP="00395465">
            <w:pPr>
              <w:pStyle w:val="10"/>
              <w:spacing w:before="240" w:line="360" w:lineRule="auto"/>
              <w:ind w:left="1403" w:right="323" w:hanging="1843"/>
              <w:jc w:val="right"/>
              <w:rPr>
                <w:sz w:val="28"/>
                <w:szCs w:val="28"/>
                <w:lang w:val="en-US"/>
              </w:rPr>
            </w:pPr>
          </w:p>
        </w:tc>
      </w:tr>
      <w:tr w:rsidR="004A5F61" w:rsidRPr="007B3FAB" w14:paraId="1ED293B4" w14:textId="77777777" w:rsidTr="00E7535D">
        <w:tblPrEx>
          <w:tblCellMar>
            <w:left w:w="108" w:type="dxa"/>
            <w:right w:w="108" w:type="dxa"/>
          </w:tblCellMar>
          <w:tblLook w:val="01E0" w:firstRow="1" w:lastRow="1" w:firstColumn="1" w:lastColumn="1" w:noHBand="0" w:noVBand="0"/>
        </w:tblPrEx>
        <w:trPr>
          <w:gridAfter w:val="2"/>
          <w:wAfter w:w="5284" w:type="dxa"/>
          <w:trHeight w:val="825"/>
        </w:trPr>
        <w:tc>
          <w:tcPr>
            <w:tcW w:w="7479" w:type="dxa"/>
            <w:gridSpan w:val="3"/>
          </w:tcPr>
          <w:p w14:paraId="1ED293B3" w14:textId="77777777" w:rsidR="00D33876" w:rsidRPr="007B3FAB" w:rsidRDefault="00A46C33" w:rsidP="00395465">
            <w:pPr>
              <w:pStyle w:val="1"/>
              <w:widowControl/>
              <w:tabs>
                <w:tab w:val="clear" w:pos="4153"/>
                <w:tab w:val="clear" w:pos="8306"/>
              </w:tabs>
              <w:jc w:val="both"/>
              <w:rPr>
                <w:szCs w:val="28"/>
              </w:rPr>
            </w:pPr>
            <w:r w:rsidRPr="007B3FAB">
              <w:rPr>
                <w:szCs w:val="28"/>
              </w:rPr>
              <w:t>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 принятое решением городского Совета Новосибирска от 21.05.2003 № 255</w:t>
            </w:r>
          </w:p>
        </w:tc>
      </w:tr>
    </w:tbl>
    <w:p w14:paraId="1ED293B5" w14:textId="77777777" w:rsidR="007916A0" w:rsidRPr="007B3FAB" w:rsidRDefault="007916A0" w:rsidP="007916A0">
      <w:pPr>
        <w:autoSpaceDE w:val="0"/>
        <w:autoSpaceDN w:val="0"/>
        <w:adjustRightInd w:val="0"/>
        <w:ind w:firstLine="709"/>
        <w:jc w:val="both"/>
        <w:rPr>
          <w:sz w:val="28"/>
          <w:szCs w:val="28"/>
        </w:rPr>
      </w:pPr>
    </w:p>
    <w:p w14:paraId="1ED293B6" w14:textId="77777777" w:rsidR="007916A0" w:rsidRPr="007B3FAB" w:rsidRDefault="007916A0" w:rsidP="007916A0">
      <w:pPr>
        <w:autoSpaceDE w:val="0"/>
        <w:autoSpaceDN w:val="0"/>
        <w:adjustRightInd w:val="0"/>
        <w:ind w:firstLine="709"/>
        <w:jc w:val="both"/>
        <w:rPr>
          <w:sz w:val="28"/>
          <w:szCs w:val="28"/>
        </w:rPr>
      </w:pPr>
    </w:p>
    <w:p w14:paraId="1ED293B7" w14:textId="77777777" w:rsidR="007B6E8F" w:rsidRPr="007B3FAB" w:rsidRDefault="007B6E8F" w:rsidP="007B3FAB">
      <w:pPr>
        <w:pStyle w:val="11"/>
        <w:tabs>
          <w:tab w:val="left" w:pos="-20561"/>
        </w:tabs>
        <w:spacing w:after="0"/>
        <w:ind w:left="0" w:firstLine="709"/>
        <w:jc w:val="both"/>
        <w:rPr>
          <w:szCs w:val="28"/>
        </w:rPr>
      </w:pPr>
      <w:r w:rsidRPr="007B3FAB">
        <w:rPr>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14:paraId="1ED293B8" w14:textId="77777777" w:rsidR="007B6E8F" w:rsidRPr="007B3FAB" w:rsidRDefault="007B6E8F" w:rsidP="007B3FAB">
      <w:pPr>
        <w:pStyle w:val="11"/>
        <w:tabs>
          <w:tab w:val="left" w:pos="-20561"/>
        </w:tabs>
        <w:spacing w:after="0"/>
        <w:ind w:left="0" w:firstLine="709"/>
        <w:jc w:val="both"/>
        <w:rPr>
          <w:szCs w:val="28"/>
        </w:rPr>
      </w:pPr>
      <w:r w:rsidRPr="007B3FAB">
        <w:rPr>
          <w:szCs w:val="28"/>
        </w:rPr>
        <w:t>1. Внести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 принятое решением городского Совета Новосибирска от 21.05.2003 № 255 (в редакции решений городского Совета Новосибирска от 25.02.2004 № 363, от 16.03.2005 № 563, от 31.08.2005 № 79, решений Совета депутатов города Новосибирска от 17.02.2010 № 1537, от 23.05.2012 № 612, от 26.06.2013 № 910, от 31.03.2015 № 1319, от 24.06.2015 № 1371, от 02.12.2015 № 100, от 19.06.2017 № 446, от 28.03.2018 № 577, от 19.06.2019 № 823, от 23.06.2020 № 1000), следующие изменения:</w:t>
      </w:r>
    </w:p>
    <w:p w14:paraId="1ED293B9" w14:textId="77777777" w:rsidR="00C2400D" w:rsidRPr="007B3FAB" w:rsidRDefault="00C2400D"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1.1. </w:t>
      </w:r>
      <w:r w:rsidR="005313A5" w:rsidRPr="007B3FAB">
        <w:rPr>
          <w:sz w:val="28"/>
          <w:szCs w:val="28"/>
          <w:lang w:eastAsia="ar-SA"/>
        </w:rPr>
        <w:t>Дополнить пунктом 1.4</w:t>
      </w:r>
      <w:r w:rsidRPr="007B3FAB">
        <w:rPr>
          <w:sz w:val="28"/>
          <w:szCs w:val="28"/>
          <w:lang w:eastAsia="ar-SA"/>
        </w:rPr>
        <w:t xml:space="preserve"> следующего содержания:</w:t>
      </w:r>
    </w:p>
    <w:p w14:paraId="1ED293BA" w14:textId="77777777" w:rsidR="005313A5" w:rsidRPr="007B3FAB" w:rsidRDefault="00C2400D" w:rsidP="007B3FAB">
      <w:pPr>
        <w:autoSpaceDE w:val="0"/>
        <w:autoSpaceDN w:val="0"/>
        <w:adjustRightInd w:val="0"/>
        <w:ind w:firstLine="709"/>
        <w:jc w:val="both"/>
        <w:rPr>
          <w:sz w:val="28"/>
          <w:szCs w:val="28"/>
          <w:lang w:eastAsia="ar-SA"/>
        </w:rPr>
      </w:pPr>
      <w:r w:rsidRPr="007B3FAB">
        <w:rPr>
          <w:sz w:val="28"/>
          <w:szCs w:val="28"/>
          <w:lang w:eastAsia="ar-SA"/>
        </w:rPr>
        <w:t>«</w:t>
      </w:r>
      <w:r w:rsidR="005313A5" w:rsidRPr="007B3FAB">
        <w:rPr>
          <w:sz w:val="28"/>
          <w:szCs w:val="28"/>
          <w:lang w:eastAsia="ar-SA"/>
        </w:rPr>
        <w:t>1.4. </w:t>
      </w:r>
      <w:r w:rsidR="00E52004" w:rsidRPr="007B3FAB">
        <w:rPr>
          <w:sz w:val="28"/>
          <w:szCs w:val="28"/>
          <w:lang w:eastAsia="ar-SA"/>
        </w:rPr>
        <w:t>Право на предоставление ж</w:t>
      </w:r>
      <w:r w:rsidRPr="007B3FAB">
        <w:rPr>
          <w:sz w:val="28"/>
          <w:szCs w:val="28"/>
          <w:lang w:eastAsia="ar-SA"/>
        </w:rPr>
        <w:t>илы</w:t>
      </w:r>
      <w:r w:rsidR="00E52004" w:rsidRPr="007B3FAB">
        <w:rPr>
          <w:sz w:val="28"/>
          <w:szCs w:val="28"/>
          <w:lang w:eastAsia="ar-SA"/>
        </w:rPr>
        <w:t>х</w:t>
      </w:r>
      <w:r w:rsidRPr="007B3FAB">
        <w:rPr>
          <w:sz w:val="28"/>
          <w:szCs w:val="28"/>
          <w:lang w:eastAsia="ar-SA"/>
        </w:rPr>
        <w:t xml:space="preserve"> помещени</w:t>
      </w:r>
      <w:r w:rsidR="00E52004" w:rsidRPr="007B3FAB">
        <w:rPr>
          <w:sz w:val="28"/>
          <w:szCs w:val="28"/>
          <w:lang w:eastAsia="ar-SA"/>
        </w:rPr>
        <w:t>й</w:t>
      </w:r>
      <w:r w:rsidRPr="007B3FAB">
        <w:rPr>
          <w:sz w:val="28"/>
          <w:szCs w:val="28"/>
          <w:lang w:eastAsia="ar-SA"/>
        </w:rPr>
        <w:t xml:space="preserve"> </w:t>
      </w:r>
      <w:r w:rsidR="00E52004" w:rsidRPr="007B3FAB">
        <w:rPr>
          <w:sz w:val="28"/>
          <w:szCs w:val="28"/>
          <w:lang w:eastAsia="ar-SA"/>
        </w:rPr>
        <w:t xml:space="preserve">по договору найма </w:t>
      </w:r>
      <w:r w:rsidR="0032410D" w:rsidRPr="007B3FAB">
        <w:rPr>
          <w:sz w:val="28"/>
          <w:szCs w:val="28"/>
          <w:lang w:eastAsia="ar-SA"/>
        </w:rPr>
        <w:t>имеют</w:t>
      </w:r>
      <w:r w:rsidRPr="007B3FAB">
        <w:rPr>
          <w:sz w:val="28"/>
          <w:szCs w:val="28"/>
          <w:lang w:eastAsia="ar-SA"/>
        </w:rPr>
        <w:t xml:space="preserve"> </w:t>
      </w:r>
      <w:r w:rsidR="005313A5" w:rsidRPr="007B3FAB">
        <w:rPr>
          <w:sz w:val="28"/>
          <w:szCs w:val="28"/>
          <w:lang w:eastAsia="ar-SA"/>
        </w:rPr>
        <w:t>следующи</w:t>
      </w:r>
      <w:r w:rsidR="0032410D" w:rsidRPr="007B3FAB">
        <w:rPr>
          <w:sz w:val="28"/>
          <w:szCs w:val="28"/>
          <w:lang w:eastAsia="ar-SA"/>
        </w:rPr>
        <w:t>е</w:t>
      </w:r>
      <w:r w:rsidR="005313A5" w:rsidRPr="007B3FAB">
        <w:rPr>
          <w:sz w:val="28"/>
          <w:szCs w:val="28"/>
          <w:lang w:eastAsia="ar-SA"/>
        </w:rPr>
        <w:t xml:space="preserve"> категори</w:t>
      </w:r>
      <w:r w:rsidR="0032410D" w:rsidRPr="007B3FAB">
        <w:rPr>
          <w:sz w:val="28"/>
          <w:szCs w:val="28"/>
          <w:lang w:eastAsia="ar-SA"/>
        </w:rPr>
        <w:t>и</w:t>
      </w:r>
      <w:r w:rsidR="005313A5" w:rsidRPr="007B3FAB">
        <w:rPr>
          <w:sz w:val="28"/>
          <w:szCs w:val="28"/>
          <w:lang w:eastAsia="ar-SA"/>
        </w:rPr>
        <w:t xml:space="preserve"> </w:t>
      </w:r>
      <w:r w:rsidRPr="007B3FAB">
        <w:rPr>
          <w:sz w:val="28"/>
          <w:szCs w:val="28"/>
          <w:lang w:eastAsia="ar-SA"/>
        </w:rPr>
        <w:t>граждан</w:t>
      </w:r>
      <w:r w:rsidR="005313A5" w:rsidRPr="007B3FAB">
        <w:rPr>
          <w:sz w:val="28"/>
          <w:szCs w:val="28"/>
          <w:lang w:eastAsia="ar-SA"/>
        </w:rPr>
        <w:t>:</w:t>
      </w:r>
    </w:p>
    <w:p w14:paraId="1ED293BB" w14:textId="77777777" w:rsidR="00301148" w:rsidRPr="007B3FAB" w:rsidRDefault="00C2400D" w:rsidP="007B3FAB">
      <w:pPr>
        <w:autoSpaceDE w:val="0"/>
        <w:autoSpaceDN w:val="0"/>
        <w:adjustRightInd w:val="0"/>
        <w:ind w:firstLine="709"/>
        <w:jc w:val="both"/>
        <w:rPr>
          <w:sz w:val="28"/>
          <w:szCs w:val="28"/>
          <w:lang w:eastAsia="ar-SA"/>
        </w:rPr>
      </w:pPr>
      <w:r w:rsidRPr="007B3FAB">
        <w:rPr>
          <w:sz w:val="28"/>
          <w:szCs w:val="28"/>
          <w:lang w:eastAsia="ar-SA"/>
        </w:rPr>
        <w:t>не являющи</w:t>
      </w:r>
      <w:r w:rsidR="0032410D" w:rsidRPr="007B3FAB">
        <w:rPr>
          <w:sz w:val="28"/>
          <w:szCs w:val="28"/>
          <w:lang w:eastAsia="ar-SA"/>
        </w:rPr>
        <w:t>е</w:t>
      </w:r>
      <w:r w:rsidRPr="007B3FAB">
        <w:rPr>
          <w:sz w:val="28"/>
          <w:szCs w:val="28"/>
          <w:lang w:eastAsia="ar-SA"/>
        </w:rPr>
        <w:t>ся нанимателями жилых помещений по</w:t>
      </w:r>
      <w:r w:rsidR="00D03192" w:rsidRPr="007B3FAB">
        <w:rPr>
          <w:sz w:val="28"/>
          <w:szCs w:val="28"/>
          <w:lang w:eastAsia="ar-SA"/>
        </w:rPr>
        <w:t xml:space="preserve"> договорам </w:t>
      </w:r>
      <w:r w:rsidR="00D27564" w:rsidRPr="007B3FAB">
        <w:rPr>
          <w:sz w:val="28"/>
          <w:szCs w:val="28"/>
          <w:lang w:eastAsia="ar-SA"/>
        </w:rPr>
        <w:t xml:space="preserve">найма, договорам </w:t>
      </w:r>
      <w:r w:rsidRPr="007B3FAB">
        <w:rPr>
          <w:sz w:val="28"/>
          <w:szCs w:val="28"/>
          <w:lang w:eastAsia="ar-SA"/>
        </w:rPr>
        <w:t>социального найма</w:t>
      </w:r>
      <w:r w:rsidRPr="007B3FAB">
        <w:rPr>
          <w:sz w:val="28"/>
          <w:szCs w:val="28"/>
        </w:rPr>
        <w:t xml:space="preserve"> жил</w:t>
      </w:r>
      <w:r w:rsidR="00467E6F" w:rsidRPr="007B3FAB">
        <w:rPr>
          <w:sz w:val="28"/>
          <w:szCs w:val="28"/>
        </w:rPr>
        <w:t>ых</w:t>
      </w:r>
      <w:r w:rsidRPr="007B3FAB">
        <w:rPr>
          <w:sz w:val="28"/>
          <w:szCs w:val="28"/>
        </w:rPr>
        <w:t xml:space="preserve"> помещени</w:t>
      </w:r>
      <w:r w:rsidR="00467E6F" w:rsidRPr="007B3FAB">
        <w:rPr>
          <w:sz w:val="28"/>
          <w:szCs w:val="28"/>
        </w:rPr>
        <w:t>й</w:t>
      </w:r>
      <w:r w:rsidRPr="007B3FAB">
        <w:rPr>
          <w:sz w:val="28"/>
          <w:szCs w:val="28"/>
          <w:lang w:eastAsia="ar-SA"/>
        </w:rPr>
        <w:t>, договорам найма жилых помещений жилищного фонда социального использования</w:t>
      </w:r>
      <w:r w:rsidR="00301148" w:rsidRPr="007B3FAB">
        <w:rPr>
          <w:sz w:val="28"/>
          <w:szCs w:val="28"/>
          <w:lang w:eastAsia="ar-SA"/>
        </w:rPr>
        <w:t>, договорам найма специализированн</w:t>
      </w:r>
      <w:r w:rsidR="0032410D" w:rsidRPr="007B3FAB">
        <w:rPr>
          <w:sz w:val="28"/>
          <w:szCs w:val="28"/>
          <w:lang w:eastAsia="ar-SA"/>
        </w:rPr>
        <w:t>ых</w:t>
      </w:r>
      <w:r w:rsidR="00301148" w:rsidRPr="007B3FAB">
        <w:rPr>
          <w:sz w:val="28"/>
          <w:szCs w:val="28"/>
          <w:lang w:eastAsia="ar-SA"/>
        </w:rPr>
        <w:t xml:space="preserve"> жил</w:t>
      </w:r>
      <w:r w:rsidR="0032410D" w:rsidRPr="007B3FAB">
        <w:rPr>
          <w:sz w:val="28"/>
          <w:szCs w:val="28"/>
          <w:lang w:eastAsia="ar-SA"/>
        </w:rPr>
        <w:t>ых</w:t>
      </w:r>
      <w:r w:rsidR="00301148" w:rsidRPr="007B3FAB">
        <w:rPr>
          <w:sz w:val="28"/>
          <w:szCs w:val="28"/>
          <w:lang w:eastAsia="ar-SA"/>
        </w:rPr>
        <w:t xml:space="preserve"> помещени</w:t>
      </w:r>
      <w:r w:rsidR="0032410D" w:rsidRPr="007B3FAB">
        <w:rPr>
          <w:sz w:val="28"/>
          <w:szCs w:val="28"/>
          <w:lang w:eastAsia="ar-SA"/>
        </w:rPr>
        <w:t>й</w:t>
      </w:r>
      <w:r w:rsidR="00301148" w:rsidRPr="007B3FAB">
        <w:rPr>
          <w:sz w:val="28"/>
          <w:szCs w:val="28"/>
          <w:lang w:eastAsia="ar-SA"/>
        </w:rPr>
        <w:t xml:space="preserve"> </w:t>
      </w:r>
      <w:r w:rsidRPr="007B3FAB">
        <w:rPr>
          <w:sz w:val="28"/>
          <w:szCs w:val="28"/>
          <w:lang w:eastAsia="ar-SA"/>
        </w:rPr>
        <w:t xml:space="preserve">или членами семьи нанимателя жилого помещения по </w:t>
      </w:r>
      <w:r w:rsidR="00D03192" w:rsidRPr="007B3FAB">
        <w:rPr>
          <w:sz w:val="28"/>
          <w:szCs w:val="28"/>
          <w:lang w:eastAsia="ar-SA"/>
        </w:rPr>
        <w:t xml:space="preserve">договору </w:t>
      </w:r>
      <w:r w:rsidR="00D27564" w:rsidRPr="007B3FAB">
        <w:rPr>
          <w:sz w:val="28"/>
          <w:szCs w:val="28"/>
          <w:lang w:eastAsia="ar-SA"/>
        </w:rPr>
        <w:t xml:space="preserve">найма, договору </w:t>
      </w:r>
      <w:r w:rsidRPr="007B3FAB">
        <w:rPr>
          <w:sz w:val="28"/>
          <w:szCs w:val="28"/>
          <w:lang w:eastAsia="ar-SA"/>
        </w:rPr>
        <w:t>социального найма</w:t>
      </w:r>
      <w:r w:rsidRPr="007B3FAB">
        <w:rPr>
          <w:sz w:val="28"/>
          <w:szCs w:val="28"/>
        </w:rPr>
        <w:t xml:space="preserve"> жилого помещения</w:t>
      </w:r>
      <w:r w:rsidRPr="007B3FAB">
        <w:rPr>
          <w:sz w:val="28"/>
          <w:szCs w:val="28"/>
          <w:lang w:eastAsia="ar-SA"/>
        </w:rPr>
        <w:t>, договору найма жилого помещения жилищного фонда социального использования</w:t>
      </w:r>
      <w:r w:rsidR="00301148" w:rsidRPr="007B3FAB">
        <w:rPr>
          <w:sz w:val="28"/>
          <w:szCs w:val="28"/>
          <w:lang w:eastAsia="ar-SA"/>
        </w:rPr>
        <w:t>,</w:t>
      </w:r>
      <w:r w:rsidRPr="007B3FAB">
        <w:rPr>
          <w:sz w:val="28"/>
          <w:szCs w:val="28"/>
          <w:lang w:eastAsia="ar-SA"/>
        </w:rPr>
        <w:t xml:space="preserve"> </w:t>
      </w:r>
      <w:r w:rsidR="00301148" w:rsidRPr="007B3FAB">
        <w:rPr>
          <w:sz w:val="28"/>
          <w:szCs w:val="28"/>
          <w:lang w:eastAsia="ar-SA"/>
        </w:rPr>
        <w:t xml:space="preserve">договору найма специализированного жилого помещения </w:t>
      </w:r>
      <w:r w:rsidRPr="007B3FAB">
        <w:rPr>
          <w:sz w:val="28"/>
          <w:szCs w:val="28"/>
          <w:lang w:eastAsia="ar-SA"/>
        </w:rPr>
        <w:t>либо собственниками жилых помещений или членами семьи собственника жилого помещения</w:t>
      </w:r>
      <w:r w:rsidR="00301148" w:rsidRPr="007B3FAB">
        <w:rPr>
          <w:sz w:val="28"/>
          <w:szCs w:val="28"/>
          <w:lang w:eastAsia="ar-SA"/>
        </w:rPr>
        <w:t xml:space="preserve"> на территории города Новосибирска;</w:t>
      </w:r>
    </w:p>
    <w:p w14:paraId="1ED293BC" w14:textId="77777777" w:rsidR="00C2400D" w:rsidRPr="007B3FAB" w:rsidRDefault="00301148" w:rsidP="007B3FAB">
      <w:pPr>
        <w:autoSpaceDE w:val="0"/>
        <w:autoSpaceDN w:val="0"/>
        <w:adjustRightInd w:val="0"/>
        <w:ind w:firstLine="709"/>
        <w:jc w:val="both"/>
        <w:rPr>
          <w:sz w:val="28"/>
          <w:szCs w:val="28"/>
          <w:lang w:eastAsia="ar-SA"/>
        </w:rPr>
      </w:pPr>
      <w:r w:rsidRPr="007B3FAB">
        <w:rPr>
          <w:sz w:val="28"/>
          <w:szCs w:val="28"/>
          <w:lang w:eastAsia="ar-SA"/>
        </w:rPr>
        <w:t>являющи</w:t>
      </w:r>
      <w:r w:rsidR="0032410D" w:rsidRPr="007B3FAB">
        <w:rPr>
          <w:sz w:val="28"/>
          <w:szCs w:val="28"/>
          <w:lang w:eastAsia="ar-SA"/>
        </w:rPr>
        <w:t>е</w:t>
      </w:r>
      <w:r w:rsidRPr="007B3FAB">
        <w:rPr>
          <w:sz w:val="28"/>
          <w:szCs w:val="28"/>
          <w:lang w:eastAsia="ar-SA"/>
        </w:rPr>
        <w:t>ся нанимателями жилых помещений по</w:t>
      </w:r>
      <w:r w:rsidR="00D27564" w:rsidRPr="007B3FAB">
        <w:rPr>
          <w:sz w:val="28"/>
          <w:szCs w:val="28"/>
          <w:lang w:eastAsia="ar-SA"/>
        </w:rPr>
        <w:t xml:space="preserve"> договорам найма,</w:t>
      </w:r>
      <w:r w:rsidRPr="007B3FAB">
        <w:rPr>
          <w:sz w:val="28"/>
          <w:szCs w:val="28"/>
          <w:lang w:eastAsia="ar-SA"/>
        </w:rPr>
        <w:t xml:space="preserve"> договорам социального найма</w:t>
      </w:r>
      <w:r w:rsidRPr="007B3FAB">
        <w:rPr>
          <w:sz w:val="28"/>
          <w:szCs w:val="28"/>
        </w:rPr>
        <w:t xml:space="preserve"> жилых помещений</w:t>
      </w:r>
      <w:r w:rsidRPr="007B3FAB">
        <w:rPr>
          <w:sz w:val="28"/>
          <w:szCs w:val="28"/>
          <w:lang w:eastAsia="ar-SA"/>
        </w:rPr>
        <w:t>, договорам найма жилых помещений жилищного фонда социального использования, договорам найма специализированн</w:t>
      </w:r>
      <w:r w:rsidR="00067205" w:rsidRPr="007B3FAB">
        <w:rPr>
          <w:sz w:val="28"/>
          <w:szCs w:val="28"/>
          <w:lang w:eastAsia="ar-SA"/>
        </w:rPr>
        <w:t>ых</w:t>
      </w:r>
      <w:r w:rsidRPr="007B3FAB">
        <w:rPr>
          <w:sz w:val="28"/>
          <w:szCs w:val="28"/>
          <w:lang w:eastAsia="ar-SA"/>
        </w:rPr>
        <w:t xml:space="preserve"> жил</w:t>
      </w:r>
      <w:r w:rsidR="00067205" w:rsidRPr="007B3FAB">
        <w:rPr>
          <w:sz w:val="28"/>
          <w:szCs w:val="28"/>
          <w:lang w:eastAsia="ar-SA"/>
        </w:rPr>
        <w:t>ых</w:t>
      </w:r>
      <w:r w:rsidRPr="007B3FAB">
        <w:rPr>
          <w:sz w:val="28"/>
          <w:szCs w:val="28"/>
          <w:lang w:eastAsia="ar-SA"/>
        </w:rPr>
        <w:t xml:space="preserve"> помещени</w:t>
      </w:r>
      <w:r w:rsidR="00067205" w:rsidRPr="007B3FAB">
        <w:rPr>
          <w:sz w:val="28"/>
          <w:szCs w:val="28"/>
          <w:lang w:eastAsia="ar-SA"/>
        </w:rPr>
        <w:t>й</w:t>
      </w:r>
      <w:r w:rsidRPr="007B3FAB">
        <w:rPr>
          <w:sz w:val="28"/>
          <w:szCs w:val="28"/>
          <w:lang w:eastAsia="ar-SA"/>
        </w:rPr>
        <w:t xml:space="preserve"> или членами семьи нанимателя жилого помещения по </w:t>
      </w:r>
      <w:r w:rsidR="00D27564" w:rsidRPr="007B3FAB">
        <w:rPr>
          <w:sz w:val="28"/>
          <w:szCs w:val="28"/>
          <w:lang w:eastAsia="ar-SA"/>
        </w:rPr>
        <w:t xml:space="preserve">договору найма, </w:t>
      </w:r>
      <w:r w:rsidRPr="007B3FAB">
        <w:rPr>
          <w:sz w:val="28"/>
          <w:szCs w:val="28"/>
          <w:lang w:eastAsia="ar-SA"/>
        </w:rPr>
        <w:t>договору социального найма</w:t>
      </w:r>
      <w:r w:rsidRPr="007B3FAB">
        <w:rPr>
          <w:sz w:val="28"/>
          <w:szCs w:val="28"/>
        </w:rPr>
        <w:t xml:space="preserve"> жилого помещения</w:t>
      </w:r>
      <w:r w:rsidRPr="007B3FAB">
        <w:rPr>
          <w:sz w:val="28"/>
          <w:szCs w:val="28"/>
          <w:lang w:eastAsia="ar-SA"/>
        </w:rPr>
        <w:t>, договору найма жилого помещения жилищного фонда социального использования, договору найма специализированн</w:t>
      </w:r>
      <w:r w:rsidR="00067205" w:rsidRPr="007B3FAB">
        <w:rPr>
          <w:sz w:val="28"/>
          <w:szCs w:val="28"/>
          <w:lang w:eastAsia="ar-SA"/>
        </w:rPr>
        <w:t>ого</w:t>
      </w:r>
      <w:r w:rsidRPr="007B3FAB">
        <w:rPr>
          <w:sz w:val="28"/>
          <w:szCs w:val="28"/>
          <w:lang w:eastAsia="ar-SA"/>
        </w:rPr>
        <w:t xml:space="preserve"> жил</w:t>
      </w:r>
      <w:r w:rsidR="00067205" w:rsidRPr="007B3FAB">
        <w:rPr>
          <w:sz w:val="28"/>
          <w:szCs w:val="28"/>
          <w:lang w:eastAsia="ar-SA"/>
        </w:rPr>
        <w:t>ого</w:t>
      </w:r>
      <w:r w:rsidRPr="007B3FAB">
        <w:rPr>
          <w:sz w:val="28"/>
          <w:szCs w:val="28"/>
          <w:lang w:eastAsia="ar-SA"/>
        </w:rPr>
        <w:t xml:space="preserve"> помещени</w:t>
      </w:r>
      <w:r w:rsidR="00067205" w:rsidRPr="007B3FAB">
        <w:rPr>
          <w:sz w:val="28"/>
          <w:szCs w:val="28"/>
          <w:lang w:eastAsia="ar-SA"/>
        </w:rPr>
        <w:t>я</w:t>
      </w:r>
      <w:r w:rsidRPr="007B3FAB">
        <w:rPr>
          <w:sz w:val="28"/>
          <w:szCs w:val="28"/>
          <w:lang w:eastAsia="ar-SA"/>
        </w:rPr>
        <w:t xml:space="preserve"> либо собственниками жилых помещений или членами семьи собственника жилого </w:t>
      </w:r>
      <w:r w:rsidRPr="007B3FAB">
        <w:rPr>
          <w:sz w:val="28"/>
          <w:szCs w:val="28"/>
          <w:lang w:eastAsia="ar-SA"/>
        </w:rPr>
        <w:lastRenderedPageBreak/>
        <w:t>помещения</w:t>
      </w:r>
      <w:r w:rsidR="00B76A1E" w:rsidRPr="007B3FAB">
        <w:rPr>
          <w:sz w:val="28"/>
          <w:szCs w:val="28"/>
        </w:rPr>
        <w:t xml:space="preserve"> на территории города Новосибирска</w:t>
      </w:r>
      <w:r w:rsidR="00D54BFD" w:rsidRPr="007B3FAB">
        <w:rPr>
          <w:sz w:val="28"/>
          <w:szCs w:val="28"/>
        </w:rPr>
        <w:t xml:space="preserve"> </w:t>
      </w:r>
      <w:r w:rsidR="00B21D36" w:rsidRPr="007B3FAB">
        <w:rPr>
          <w:sz w:val="28"/>
          <w:szCs w:val="28"/>
        </w:rPr>
        <w:t>и обеспеченные об</w:t>
      </w:r>
      <w:r w:rsidR="00B76A1E" w:rsidRPr="007B3FAB">
        <w:rPr>
          <w:sz w:val="28"/>
          <w:szCs w:val="28"/>
        </w:rPr>
        <w:t>щ</w:t>
      </w:r>
      <w:r w:rsidR="00B21D36" w:rsidRPr="007B3FAB">
        <w:rPr>
          <w:sz w:val="28"/>
          <w:szCs w:val="28"/>
        </w:rPr>
        <w:t>ей</w:t>
      </w:r>
      <w:r w:rsidR="00B76A1E" w:rsidRPr="007B3FAB">
        <w:rPr>
          <w:sz w:val="28"/>
          <w:szCs w:val="28"/>
        </w:rPr>
        <w:t xml:space="preserve"> площадь</w:t>
      </w:r>
      <w:r w:rsidR="00B21D36" w:rsidRPr="007B3FAB">
        <w:rPr>
          <w:sz w:val="28"/>
          <w:szCs w:val="28"/>
        </w:rPr>
        <w:t>ю</w:t>
      </w:r>
      <w:r w:rsidR="00B76A1E" w:rsidRPr="007B3FAB">
        <w:rPr>
          <w:sz w:val="28"/>
          <w:szCs w:val="28"/>
        </w:rPr>
        <w:t xml:space="preserve"> жилого помещения на одного члена семьи менее учетной нормы площади жилого помещения</w:t>
      </w:r>
      <w:r w:rsidR="00D54BFD" w:rsidRPr="007B3FAB">
        <w:rPr>
          <w:sz w:val="28"/>
          <w:szCs w:val="28"/>
        </w:rPr>
        <w:t>.</w:t>
      </w:r>
      <w:r w:rsidR="009128A9" w:rsidRPr="007B3FAB">
        <w:rPr>
          <w:sz w:val="28"/>
          <w:szCs w:val="28"/>
          <w:lang w:eastAsia="ar-SA"/>
        </w:rPr>
        <w:t>».</w:t>
      </w:r>
    </w:p>
    <w:p w14:paraId="1ED293BD"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467E6F" w:rsidRPr="007B3FAB">
        <w:rPr>
          <w:sz w:val="28"/>
          <w:szCs w:val="28"/>
          <w:lang w:eastAsia="ar-SA"/>
        </w:rPr>
        <w:t>2</w:t>
      </w:r>
      <w:r w:rsidRPr="007B3FAB">
        <w:rPr>
          <w:sz w:val="28"/>
          <w:szCs w:val="28"/>
          <w:lang w:eastAsia="ar-SA"/>
        </w:rPr>
        <w:t>. Пункт 2.1 изложить в следующей редакции:</w:t>
      </w:r>
    </w:p>
    <w:p w14:paraId="1ED293BE"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«2.1. Гражданин, заинтересованный в заключении договора найма (далее – заявитель), обращается с заявлением о предоставлении жилого помещения по договору найма в департамент строительства и архитектуры мэрии города Новосибирска (далее – департамент строительства и архитектуры) непосредственно или через многофункциональный центр предоставления государственных и муниципальных услуг</w:t>
      </w:r>
      <w:r w:rsidRPr="007B3FAB">
        <w:rPr>
          <w:sz w:val="28"/>
          <w:szCs w:val="28"/>
        </w:rPr>
        <w:t xml:space="preserve"> </w:t>
      </w:r>
      <w:r w:rsidRPr="007B3FAB">
        <w:rPr>
          <w:sz w:val="28"/>
          <w:szCs w:val="28"/>
          <w:lang w:eastAsia="ar-SA"/>
        </w:rPr>
        <w:t xml:space="preserve">в соответствии с заключенным в установленном Правительством Российской Федерации порядке соглашением о взаимодействии, </w:t>
      </w:r>
      <w:r w:rsidRPr="007B3FAB">
        <w:rPr>
          <w:sz w:val="28"/>
          <w:szCs w:val="28"/>
        </w:rPr>
        <w:t>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 указанием наличия (отсутствия) у заявителя внеочередного, преимущественного права на заключение договора найма, предусмотренного пунктом 2.3 Положения)</w:t>
      </w:r>
      <w:r w:rsidRPr="007B3FAB">
        <w:rPr>
          <w:sz w:val="28"/>
          <w:szCs w:val="28"/>
          <w:lang w:eastAsia="ar-SA"/>
        </w:rPr>
        <w:t>.</w:t>
      </w:r>
    </w:p>
    <w:p w14:paraId="1ED293BF"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С заявлением представляются следующие документы:</w:t>
      </w:r>
    </w:p>
    <w:p w14:paraId="1ED293C0"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документы, удостоверяющие личность заявителя и членов его семьи;</w:t>
      </w:r>
    </w:p>
    <w:p w14:paraId="1ED293C1"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14:paraId="1ED293C2"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документы, подтверждающие регистрацию заявителя и членов его семьи по месту жительства;</w:t>
      </w:r>
    </w:p>
    <w:p w14:paraId="1ED293C3" w14:textId="77777777" w:rsidR="001D5A83" w:rsidRPr="007B3FAB" w:rsidRDefault="001D5A83" w:rsidP="007B3FAB">
      <w:pPr>
        <w:autoSpaceDE w:val="0"/>
        <w:autoSpaceDN w:val="0"/>
        <w:adjustRightInd w:val="0"/>
        <w:ind w:firstLine="709"/>
        <w:jc w:val="both"/>
        <w:rPr>
          <w:sz w:val="28"/>
          <w:szCs w:val="28"/>
        </w:rPr>
      </w:pPr>
      <w:r w:rsidRPr="007B3FAB">
        <w:rPr>
          <w:sz w:val="28"/>
          <w:szCs w:val="28"/>
        </w:rPr>
        <w:t>справка о прохождении государственной или муниципальной службы (в случае если заявитель является государственным или муниципальным служащим);</w:t>
      </w:r>
    </w:p>
    <w:p w14:paraId="1ED293C4" w14:textId="77777777" w:rsidR="007B6E8F" w:rsidRPr="007B3FAB" w:rsidRDefault="007B6E8F" w:rsidP="007B3FAB">
      <w:pPr>
        <w:widowControl w:val="0"/>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документы, подтверждающие состав семьи (свидетельство о рождении, свидетельство о заключении (расторжении) брака, свидетельство о перемене имени (в случае перемены фамилии, собственно имени и (или) отчества заявителя и (или) членов его семьи), свидетельство о смерти члена семьи заявителя,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 решение органа опеки и попечительства о назначении заявителя и (или) члена его семьи опекуном</w:t>
      </w:r>
      <w:r w:rsidR="00A96374" w:rsidRPr="007B3FAB">
        <w:rPr>
          <w:sz w:val="28"/>
          <w:szCs w:val="28"/>
          <w:lang w:eastAsia="ar-SA"/>
        </w:rPr>
        <w:t>, попечителем</w:t>
      </w:r>
      <w:r w:rsidRPr="007B3FAB">
        <w:rPr>
          <w:sz w:val="28"/>
          <w:szCs w:val="28"/>
          <w:lang w:eastAsia="ar-SA"/>
        </w:rPr>
        <w:t>,</w:t>
      </w:r>
      <w:r w:rsidR="00A96374" w:rsidRPr="007B3FAB">
        <w:rPr>
          <w:sz w:val="28"/>
          <w:szCs w:val="28"/>
          <w:lang w:eastAsia="ar-SA"/>
        </w:rPr>
        <w:t xml:space="preserve"> договор о приемной семье,</w:t>
      </w:r>
      <w:r w:rsidRPr="007B3FAB">
        <w:rPr>
          <w:sz w:val="28"/>
          <w:szCs w:val="28"/>
          <w:lang w:eastAsia="ar-SA"/>
        </w:rPr>
        <w:t xml:space="preserve"> решение суда о признании членом семьи);</w:t>
      </w:r>
    </w:p>
    <w:p w14:paraId="1ED293C5" w14:textId="77777777" w:rsidR="007B6E8F" w:rsidRPr="007B3FAB" w:rsidRDefault="007B6E8F" w:rsidP="007B3FAB">
      <w:pPr>
        <w:autoSpaceDE w:val="0"/>
        <w:autoSpaceDN w:val="0"/>
        <w:adjustRightInd w:val="0"/>
        <w:ind w:firstLine="709"/>
        <w:jc w:val="both"/>
        <w:rPr>
          <w:sz w:val="28"/>
          <w:szCs w:val="28"/>
        </w:rPr>
      </w:pPr>
      <w:r w:rsidRPr="007B3FAB">
        <w:rPr>
          <w:sz w:val="28"/>
          <w:szCs w:val="28"/>
          <w:lang w:eastAsia="ar-SA"/>
        </w:rPr>
        <w:t>документы, подтверждающие наличие (отсутствие) у заявителя и членов его семьи жилых помещений на праве собственности до 1 января 1999 года, выданные организацией (органом) по государственному техническому учету и (или) технической инвентаризации объектов капитального строительства</w:t>
      </w:r>
      <w:r w:rsidR="001D5A83" w:rsidRPr="007B3FAB">
        <w:rPr>
          <w:sz w:val="28"/>
          <w:szCs w:val="28"/>
          <w:lang w:eastAsia="ar-SA"/>
        </w:rPr>
        <w:t>;</w:t>
      </w:r>
    </w:p>
    <w:p w14:paraId="1ED293C6"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14:paraId="1ED293C7"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документы, содержащие сведения об использовании (неиспользовании) права на приватизацию жилого помещения заявителем и членами его семьи;</w:t>
      </w:r>
    </w:p>
    <w:p w14:paraId="1ED293C8"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lastRenderedPageBreak/>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недвижимости;</w:t>
      </w:r>
    </w:p>
    <w:p w14:paraId="1ED293C9" w14:textId="77777777" w:rsidR="00F42D0A" w:rsidRPr="007B3FAB" w:rsidRDefault="00F42D0A" w:rsidP="007B3FAB">
      <w:pPr>
        <w:autoSpaceDE w:val="0"/>
        <w:autoSpaceDN w:val="0"/>
        <w:adjustRightInd w:val="0"/>
        <w:ind w:firstLine="709"/>
        <w:jc w:val="both"/>
        <w:rPr>
          <w:sz w:val="28"/>
          <w:szCs w:val="28"/>
        </w:rPr>
      </w:pPr>
      <w:r w:rsidRPr="007B3FAB">
        <w:rPr>
          <w:sz w:val="28"/>
          <w:szCs w:val="28"/>
        </w:rPr>
        <w:t>выписк</w:t>
      </w:r>
      <w:r w:rsidR="002F3356" w:rsidRPr="007B3FAB">
        <w:rPr>
          <w:sz w:val="28"/>
          <w:szCs w:val="28"/>
        </w:rPr>
        <w:t>и</w:t>
      </w:r>
      <w:r w:rsidRPr="007B3FAB">
        <w:rPr>
          <w:sz w:val="28"/>
          <w:szCs w:val="28"/>
        </w:rPr>
        <w:t xml:space="preserve"> из Единого государственного реестра недвижимости об основных характеристиках и зарегистрированных правах на жилые помещения, занимаемые заявителем и членами его семьи по договорам</w:t>
      </w:r>
      <w:r w:rsidR="00D27564" w:rsidRPr="007B3FAB">
        <w:rPr>
          <w:sz w:val="28"/>
          <w:szCs w:val="28"/>
        </w:rPr>
        <w:t xml:space="preserve"> найма, договорам</w:t>
      </w:r>
      <w:r w:rsidRPr="007B3FAB">
        <w:rPr>
          <w:sz w:val="28"/>
          <w:szCs w:val="28"/>
        </w:rPr>
        <w:t xml:space="preserve"> социального найма жилых помещений, договорам найма жилых помещений жилищного фонда социального использования, </w:t>
      </w:r>
      <w:r w:rsidRPr="007B3FAB">
        <w:rPr>
          <w:sz w:val="28"/>
          <w:szCs w:val="28"/>
          <w:lang w:eastAsia="ar-SA"/>
        </w:rPr>
        <w:t>договор</w:t>
      </w:r>
      <w:r w:rsidR="002F3356" w:rsidRPr="007B3FAB">
        <w:rPr>
          <w:sz w:val="28"/>
          <w:szCs w:val="28"/>
          <w:lang w:eastAsia="ar-SA"/>
        </w:rPr>
        <w:t>ам</w:t>
      </w:r>
      <w:r w:rsidRPr="007B3FAB">
        <w:rPr>
          <w:sz w:val="28"/>
          <w:szCs w:val="28"/>
          <w:lang w:eastAsia="ar-SA"/>
        </w:rPr>
        <w:t xml:space="preserve"> найма специализированн</w:t>
      </w:r>
      <w:r w:rsidR="002F3356" w:rsidRPr="007B3FAB">
        <w:rPr>
          <w:sz w:val="28"/>
          <w:szCs w:val="28"/>
          <w:lang w:eastAsia="ar-SA"/>
        </w:rPr>
        <w:t>ых</w:t>
      </w:r>
      <w:r w:rsidRPr="007B3FAB">
        <w:rPr>
          <w:sz w:val="28"/>
          <w:szCs w:val="28"/>
          <w:lang w:eastAsia="ar-SA"/>
        </w:rPr>
        <w:t xml:space="preserve"> жил</w:t>
      </w:r>
      <w:r w:rsidR="002F3356" w:rsidRPr="007B3FAB">
        <w:rPr>
          <w:sz w:val="28"/>
          <w:szCs w:val="28"/>
          <w:lang w:eastAsia="ar-SA"/>
        </w:rPr>
        <w:t>ых</w:t>
      </w:r>
      <w:r w:rsidRPr="007B3FAB">
        <w:rPr>
          <w:sz w:val="28"/>
          <w:szCs w:val="28"/>
          <w:lang w:eastAsia="ar-SA"/>
        </w:rPr>
        <w:t xml:space="preserve"> помещени</w:t>
      </w:r>
      <w:r w:rsidR="002F3356" w:rsidRPr="007B3FAB">
        <w:rPr>
          <w:sz w:val="28"/>
          <w:szCs w:val="28"/>
          <w:lang w:eastAsia="ar-SA"/>
        </w:rPr>
        <w:t>й</w:t>
      </w:r>
      <w:r w:rsidRPr="007B3FAB">
        <w:rPr>
          <w:sz w:val="28"/>
          <w:szCs w:val="28"/>
        </w:rPr>
        <w:t xml:space="preserve"> и (или) принадлежащи</w:t>
      </w:r>
      <w:r w:rsidR="00BE6CF9" w:rsidRPr="007B3FAB">
        <w:rPr>
          <w:sz w:val="28"/>
          <w:szCs w:val="28"/>
        </w:rPr>
        <w:t>е</w:t>
      </w:r>
      <w:r w:rsidRPr="007B3FAB">
        <w:rPr>
          <w:sz w:val="28"/>
          <w:szCs w:val="28"/>
        </w:rPr>
        <w:t xml:space="preserve"> им на праве собственности;</w:t>
      </w:r>
    </w:p>
    <w:p w14:paraId="1ED293CA" w14:textId="77777777" w:rsidR="007B6E8F" w:rsidRPr="007B3FAB" w:rsidRDefault="007B6E8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документ о наличии (отсутствии) задолженности по оплате содержания жилого помещения и коммунальных услуг (в случае если заявитель обратился с просьбой о заключении договора найма на новый срок);</w:t>
      </w:r>
    </w:p>
    <w:p w14:paraId="1ED293CB" w14:textId="77777777" w:rsidR="00D2174A" w:rsidRPr="007B3FAB" w:rsidRDefault="007B6E8F" w:rsidP="007B3FAB">
      <w:pPr>
        <w:autoSpaceDE w:val="0"/>
        <w:autoSpaceDN w:val="0"/>
        <w:adjustRightInd w:val="0"/>
        <w:ind w:firstLine="709"/>
        <w:jc w:val="both"/>
        <w:rPr>
          <w:strike/>
          <w:sz w:val="28"/>
          <w:szCs w:val="28"/>
        </w:rPr>
      </w:pPr>
      <w:r w:rsidRPr="007B3FAB">
        <w:rPr>
          <w:sz w:val="28"/>
          <w:szCs w:val="28"/>
        </w:rPr>
        <w:t>документы, подтверждающие внеочередное право на заключение договора найма</w:t>
      </w:r>
      <w:r w:rsidR="00D2174A" w:rsidRPr="007B3FAB">
        <w:rPr>
          <w:sz w:val="28"/>
          <w:szCs w:val="28"/>
        </w:rPr>
        <w:t xml:space="preserve"> (</w:t>
      </w:r>
      <w:r w:rsidRPr="007B3FAB">
        <w:rPr>
          <w:sz w:val="28"/>
          <w:szCs w:val="28"/>
        </w:rPr>
        <w:t>в случае если заявитель имеет внеочередное право на заключение договора найма, предусмотренное пунктом 2.3 Положения</w:t>
      </w:r>
      <w:r w:rsidR="00D2174A" w:rsidRPr="007B3FAB">
        <w:rPr>
          <w:sz w:val="28"/>
          <w:szCs w:val="28"/>
        </w:rPr>
        <w:t xml:space="preserve"> (документы, подтверждающие участие </w:t>
      </w:r>
      <w:r w:rsidR="002D4898" w:rsidRPr="007B3FAB">
        <w:rPr>
          <w:sz w:val="28"/>
          <w:szCs w:val="28"/>
        </w:rPr>
        <w:t>заявителя</w:t>
      </w:r>
      <w:r w:rsidR="007B3894" w:rsidRPr="007B3FAB">
        <w:rPr>
          <w:sz w:val="28"/>
          <w:szCs w:val="28"/>
        </w:rPr>
        <w:t xml:space="preserve"> </w:t>
      </w:r>
      <w:r w:rsidR="00D2174A" w:rsidRPr="007B3FAB">
        <w:rPr>
          <w:sz w:val="28"/>
          <w:szCs w:val="28"/>
        </w:rPr>
        <w:t>в ходе специальной военной операции</w:t>
      </w:r>
      <w:r w:rsidR="007B3894" w:rsidRPr="007B3FAB">
        <w:rPr>
          <w:sz w:val="28"/>
          <w:szCs w:val="28"/>
        </w:rPr>
        <w:t xml:space="preserve"> на территориях Украины, Донецкой Народной Республики, Луганской Народной Республики, Запорожской области и Херсонской области (далее – специальная военная операция)</w:t>
      </w:r>
      <w:r w:rsidR="00D2174A" w:rsidRPr="007B3FAB">
        <w:rPr>
          <w:sz w:val="28"/>
          <w:szCs w:val="28"/>
        </w:rPr>
        <w:t xml:space="preserve">, </w:t>
      </w:r>
      <w:r w:rsidR="007B3894" w:rsidRPr="007B3FAB">
        <w:rPr>
          <w:sz w:val="28"/>
          <w:szCs w:val="28"/>
        </w:rPr>
        <w:t>гибель</w:t>
      </w:r>
      <w:r w:rsidR="00560DD7" w:rsidRPr="007B3FAB">
        <w:rPr>
          <w:sz w:val="28"/>
          <w:szCs w:val="28"/>
        </w:rPr>
        <w:t xml:space="preserve"> (смерть)</w:t>
      </w:r>
      <w:r w:rsidR="007B3894" w:rsidRPr="007B3FAB">
        <w:rPr>
          <w:sz w:val="28"/>
          <w:szCs w:val="28"/>
        </w:rPr>
        <w:t xml:space="preserve"> участника специальной военной операции, </w:t>
      </w:r>
      <w:r w:rsidR="00237E02" w:rsidRPr="007B3FAB">
        <w:rPr>
          <w:sz w:val="28"/>
          <w:szCs w:val="28"/>
        </w:rPr>
        <w:t xml:space="preserve">статус </w:t>
      </w:r>
      <w:r w:rsidR="007B3894" w:rsidRPr="007B3FAB">
        <w:rPr>
          <w:sz w:val="28"/>
          <w:szCs w:val="28"/>
        </w:rPr>
        <w:t xml:space="preserve">заявителя </w:t>
      </w:r>
      <w:r w:rsidR="00866CC9" w:rsidRPr="007B3FAB">
        <w:rPr>
          <w:sz w:val="28"/>
          <w:szCs w:val="28"/>
        </w:rPr>
        <w:t>к</w:t>
      </w:r>
      <w:r w:rsidR="00237E02" w:rsidRPr="007B3FAB">
        <w:rPr>
          <w:sz w:val="28"/>
          <w:szCs w:val="28"/>
        </w:rPr>
        <w:t>ак</w:t>
      </w:r>
      <w:r w:rsidR="00866CC9" w:rsidRPr="007B3FAB">
        <w:rPr>
          <w:sz w:val="28"/>
          <w:szCs w:val="28"/>
        </w:rPr>
        <w:t xml:space="preserve"> члена семьи</w:t>
      </w:r>
      <w:r w:rsidR="007B3894" w:rsidRPr="007B3FAB">
        <w:rPr>
          <w:sz w:val="28"/>
          <w:szCs w:val="28"/>
        </w:rPr>
        <w:t xml:space="preserve"> погибш</w:t>
      </w:r>
      <w:r w:rsidR="00866CC9" w:rsidRPr="007B3FAB">
        <w:rPr>
          <w:sz w:val="28"/>
          <w:szCs w:val="28"/>
        </w:rPr>
        <w:t>его</w:t>
      </w:r>
      <w:r w:rsidR="00F94CE8" w:rsidRPr="007B3FAB">
        <w:rPr>
          <w:sz w:val="28"/>
          <w:szCs w:val="28"/>
        </w:rPr>
        <w:t xml:space="preserve"> (умершего)</w:t>
      </w:r>
      <w:r w:rsidR="00866CC9" w:rsidRPr="007B3FAB">
        <w:rPr>
          <w:sz w:val="28"/>
          <w:szCs w:val="28"/>
        </w:rPr>
        <w:t xml:space="preserve"> участника</w:t>
      </w:r>
      <w:r w:rsidR="007B3894" w:rsidRPr="007B3FAB">
        <w:rPr>
          <w:sz w:val="28"/>
          <w:szCs w:val="28"/>
        </w:rPr>
        <w:t xml:space="preserve"> специальной военной операции</w:t>
      </w:r>
      <w:r w:rsidR="00D2174A" w:rsidRPr="007B3FAB">
        <w:rPr>
          <w:sz w:val="28"/>
          <w:szCs w:val="28"/>
        </w:rPr>
        <w:t>))</w:t>
      </w:r>
      <w:r w:rsidR="007B3894" w:rsidRPr="007B3FAB">
        <w:rPr>
          <w:sz w:val="28"/>
          <w:szCs w:val="28"/>
        </w:rPr>
        <w:t>;</w:t>
      </w:r>
      <w:r w:rsidRPr="007B3FAB">
        <w:rPr>
          <w:sz w:val="28"/>
          <w:szCs w:val="28"/>
        </w:rPr>
        <w:t xml:space="preserve"> </w:t>
      </w:r>
    </w:p>
    <w:p w14:paraId="1ED293CC" w14:textId="77777777" w:rsidR="00D27564" w:rsidRPr="007B3FAB" w:rsidRDefault="00D27564" w:rsidP="007B3FAB">
      <w:pPr>
        <w:autoSpaceDE w:val="0"/>
        <w:autoSpaceDN w:val="0"/>
        <w:adjustRightInd w:val="0"/>
        <w:ind w:firstLine="709"/>
        <w:jc w:val="both"/>
        <w:rPr>
          <w:sz w:val="28"/>
          <w:szCs w:val="28"/>
        </w:rPr>
      </w:pPr>
      <w:r w:rsidRPr="007B3FAB">
        <w:rPr>
          <w:sz w:val="28"/>
          <w:szCs w:val="28"/>
        </w:rPr>
        <w:t>документы, подтверждающие получение согласия лица, не являющегося заявителем, на обработку его персональных данных,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14:paraId="1ED293CD" w14:textId="77777777" w:rsidR="00AF3CE9" w:rsidRPr="007B3FAB" w:rsidRDefault="00AF3CE9" w:rsidP="007B3FAB">
      <w:pPr>
        <w:autoSpaceDE w:val="0"/>
        <w:autoSpaceDN w:val="0"/>
        <w:adjustRightInd w:val="0"/>
        <w:ind w:firstLine="709"/>
        <w:jc w:val="both"/>
        <w:rPr>
          <w:sz w:val="28"/>
          <w:szCs w:val="28"/>
        </w:rPr>
      </w:pPr>
      <w:r w:rsidRPr="007B3FAB">
        <w:rPr>
          <w:sz w:val="28"/>
          <w:szCs w:val="28"/>
        </w:rPr>
        <w:t>В случае установления личности заявителя (представителя заявителя) посредством идентификации и (или) аутентификации с использованием информационных технологий, предусмотренных Федеральным законом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предъявление документов, удостоверяющих личность, в соответствии с законодательством Российской Федерации не требуется.</w:t>
      </w:r>
    </w:p>
    <w:p w14:paraId="1ED293CE" w14:textId="77777777" w:rsidR="007B6E8F" w:rsidRPr="007B3FAB" w:rsidRDefault="007B6E8F" w:rsidP="007B3FAB">
      <w:pPr>
        <w:pStyle w:val="11"/>
        <w:widowControl w:val="0"/>
        <w:tabs>
          <w:tab w:val="left" w:pos="-20561"/>
        </w:tabs>
        <w:suppressAutoHyphens w:val="0"/>
        <w:spacing w:after="0"/>
        <w:ind w:left="0" w:firstLine="709"/>
        <w:jc w:val="both"/>
        <w:rPr>
          <w:szCs w:val="28"/>
        </w:rPr>
      </w:pPr>
      <w:r w:rsidRPr="007B3FAB">
        <w:rPr>
          <w:szCs w:val="28"/>
        </w:rPr>
        <w:t>Если указанные в абзац</w:t>
      </w:r>
      <w:r w:rsidR="008F3820" w:rsidRPr="007B3FAB">
        <w:rPr>
          <w:szCs w:val="28"/>
        </w:rPr>
        <w:t>ах</w:t>
      </w:r>
      <w:r w:rsidRPr="007B3FAB">
        <w:rPr>
          <w:szCs w:val="28"/>
        </w:rPr>
        <w:t xml:space="preserve"> пятом</w:t>
      </w:r>
      <w:r w:rsidR="00D83E6E" w:rsidRPr="007B3FAB">
        <w:rPr>
          <w:szCs w:val="28"/>
        </w:rPr>
        <w:t>,</w:t>
      </w:r>
      <w:r w:rsidRPr="007B3FAB">
        <w:rPr>
          <w:szCs w:val="28"/>
        </w:rPr>
        <w:t xml:space="preserve"> </w:t>
      </w:r>
      <w:r w:rsidR="00D27564" w:rsidRPr="007B3FAB">
        <w:rPr>
          <w:szCs w:val="28"/>
        </w:rPr>
        <w:t>восьмом</w:t>
      </w:r>
      <w:r w:rsidR="008F3820" w:rsidRPr="007B3FAB">
        <w:rPr>
          <w:szCs w:val="28"/>
        </w:rPr>
        <w:t xml:space="preserve"> – </w:t>
      </w:r>
      <w:r w:rsidR="00D27564" w:rsidRPr="007B3FAB">
        <w:rPr>
          <w:szCs w:val="28"/>
        </w:rPr>
        <w:t>десятом</w:t>
      </w:r>
      <w:r w:rsidR="008F3820" w:rsidRPr="007B3FAB">
        <w:rPr>
          <w:szCs w:val="28"/>
        </w:rPr>
        <w:t xml:space="preserve">, </w:t>
      </w:r>
      <w:r w:rsidR="00D27564" w:rsidRPr="007B3FAB">
        <w:rPr>
          <w:szCs w:val="28"/>
        </w:rPr>
        <w:t>двенадцатом</w:t>
      </w:r>
      <w:r w:rsidR="008F3820" w:rsidRPr="007B3FAB">
        <w:rPr>
          <w:szCs w:val="28"/>
        </w:rPr>
        <w:t xml:space="preserve"> </w:t>
      </w:r>
      <w:r w:rsidRPr="007B3FAB">
        <w:rPr>
          <w:szCs w:val="28"/>
        </w:rPr>
        <w:t>настоящего пункта документы не представлены заявителем по собственной инициативе, содержащиеся в указанных документах сведения запрашиваются департаментом строительства и архитектуры в порядке межведомственного информационного взаимодействия.</w:t>
      </w:r>
    </w:p>
    <w:p w14:paraId="1ED293CF" w14:textId="77777777" w:rsidR="007B6E8F" w:rsidRPr="007B3FAB" w:rsidRDefault="008F3820"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 xml:space="preserve">Если указанные в абзаце </w:t>
      </w:r>
      <w:r w:rsidR="00D27564" w:rsidRPr="007B3FAB">
        <w:rPr>
          <w:sz w:val="28"/>
          <w:szCs w:val="28"/>
          <w:lang w:eastAsia="ar-SA"/>
        </w:rPr>
        <w:t>седьмом</w:t>
      </w:r>
      <w:r w:rsidRPr="007B3FAB">
        <w:rPr>
          <w:sz w:val="28"/>
          <w:szCs w:val="28"/>
          <w:lang w:eastAsia="ar-SA"/>
        </w:rPr>
        <w:t xml:space="preserve"> настоящего пункта документы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w:t>
      </w:r>
      <w:r w:rsidRPr="007B3FAB">
        <w:rPr>
          <w:sz w:val="28"/>
          <w:szCs w:val="28"/>
        </w:rPr>
        <w:t xml:space="preserve">нотариально удостоверенного перевода на русский язык, свидетельств об </w:t>
      </w:r>
      <w:r w:rsidRPr="007B3FAB">
        <w:rPr>
          <w:sz w:val="28"/>
          <w:szCs w:val="28"/>
        </w:rPr>
        <w:lastRenderedPageBreak/>
        <w:t>усыновлении, выданных органами записи актов гражданского состояния или консульскими учреждениями Российской Федерации</w:t>
      </w:r>
      <w:r w:rsidRPr="007B3FAB">
        <w:rPr>
          <w:sz w:val="28"/>
          <w:szCs w:val="28"/>
          <w:lang w:eastAsia="ar-SA"/>
        </w:rPr>
        <w:t>), не представлены заявителем по собственной инициативе, содержащиеся в указанных документах сведения запрашиваются департаментом строительства и архитектуры в порядке межведомственного информационного взаимодействия.».</w:t>
      </w:r>
    </w:p>
    <w:p w14:paraId="1ED293D0" w14:textId="77777777" w:rsidR="00827A78" w:rsidRPr="007B3FAB" w:rsidRDefault="00976229" w:rsidP="007B3FAB">
      <w:pPr>
        <w:overflowPunct w:val="0"/>
        <w:autoSpaceDE w:val="0"/>
        <w:autoSpaceDN w:val="0"/>
        <w:adjustRightInd w:val="0"/>
        <w:ind w:firstLine="709"/>
        <w:jc w:val="both"/>
        <w:textAlignment w:val="baseline"/>
        <w:rPr>
          <w:sz w:val="28"/>
          <w:szCs w:val="28"/>
        </w:rPr>
      </w:pPr>
      <w:r w:rsidRPr="007B3FAB">
        <w:rPr>
          <w:sz w:val="28"/>
          <w:szCs w:val="28"/>
          <w:lang w:eastAsia="ar-SA"/>
        </w:rPr>
        <w:t>1.</w:t>
      </w:r>
      <w:r w:rsidR="00827A78" w:rsidRPr="007B3FAB">
        <w:rPr>
          <w:sz w:val="28"/>
          <w:szCs w:val="28"/>
          <w:lang w:eastAsia="ar-SA"/>
        </w:rPr>
        <w:t>3</w:t>
      </w:r>
      <w:r w:rsidRPr="007B3FAB">
        <w:rPr>
          <w:sz w:val="28"/>
          <w:szCs w:val="28"/>
          <w:lang w:eastAsia="ar-SA"/>
        </w:rPr>
        <w:t>. </w:t>
      </w:r>
      <w:r w:rsidR="00B94DD8" w:rsidRPr="007B3FAB">
        <w:rPr>
          <w:sz w:val="28"/>
          <w:szCs w:val="28"/>
        </w:rPr>
        <w:t xml:space="preserve">В </w:t>
      </w:r>
      <w:r w:rsidR="006346B5" w:rsidRPr="007B3FAB">
        <w:rPr>
          <w:sz w:val="28"/>
          <w:szCs w:val="28"/>
        </w:rPr>
        <w:t>пункт</w:t>
      </w:r>
      <w:r w:rsidR="00B94DD8" w:rsidRPr="007B3FAB">
        <w:rPr>
          <w:sz w:val="28"/>
          <w:szCs w:val="28"/>
        </w:rPr>
        <w:t>е</w:t>
      </w:r>
      <w:r w:rsidR="006346B5" w:rsidRPr="007B3FAB">
        <w:rPr>
          <w:sz w:val="28"/>
          <w:szCs w:val="28"/>
        </w:rPr>
        <w:t xml:space="preserve"> 2.2</w:t>
      </w:r>
      <w:r w:rsidR="00827A78" w:rsidRPr="007B3FAB">
        <w:rPr>
          <w:sz w:val="28"/>
          <w:szCs w:val="28"/>
        </w:rPr>
        <w:t>:</w:t>
      </w:r>
    </w:p>
    <w:p w14:paraId="1ED293D1" w14:textId="77777777" w:rsidR="00B94DD8" w:rsidRPr="007B3FAB" w:rsidRDefault="00B94DD8" w:rsidP="007B3FAB">
      <w:pPr>
        <w:overflowPunct w:val="0"/>
        <w:autoSpaceDE w:val="0"/>
        <w:autoSpaceDN w:val="0"/>
        <w:adjustRightInd w:val="0"/>
        <w:ind w:firstLine="709"/>
        <w:jc w:val="both"/>
        <w:textAlignment w:val="baseline"/>
        <w:rPr>
          <w:sz w:val="28"/>
          <w:szCs w:val="28"/>
        </w:rPr>
      </w:pPr>
      <w:r w:rsidRPr="007B3FAB">
        <w:rPr>
          <w:sz w:val="28"/>
          <w:szCs w:val="28"/>
        </w:rPr>
        <w:t>1.3.1. В абзаце первом:</w:t>
      </w:r>
    </w:p>
    <w:p w14:paraId="1ED293D2" w14:textId="77777777" w:rsidR="00513247" w:rsidRDefault="00513247" w:rsidP="007B3FAB">
      <w:pPr>
        <w:overflowPunct w:val="0"/>
        <w:autoSpaceDE w:val="0"/>
        <w:autoSpaceDN w:val="0"/>
        <w:adjustRightInd w:val="0"/>
        <w:ind w:firstLine="709"/>
        <w:jc w:val="both"/>
        <w:textAlignment w:val="baseline"/>
        <w:rPr>
          <w:sz w:val="28"/>
          <w:szCs w:val="28"/>
        </w:rPr>
      </w:pPr>
      <w:r>
        <w:rPr>
          <w:sz w:val="28"/>
          <w:szCs w:val="28"/>
        </w:rPr>
        <w:t>с</w:t>
      </w:r>
      <w:r w:rsidR="007B6E8F" w:rsidRPr="007B3FAB">
        <w:rPr>
          <w:sz w:val="28"/>
          <w:szCs w:val="28"/>
        </w:rPr>
        <w:t>лово «преимущественного» заменить словами «вне</w:t>
      </w:r>
      <w:r>
        <w:rPr>
          <w:sz w:val="28"/>
          <w:szCs w:val="28"/>
        </w:rPr>
        <w:t>очередного, преимущественного»;</w:t>
      </w:r>
    </w:p>
    <w:p w14:paraId="1ED293D3" w14:textId="77777777" w:rsidR="001B2E88" w:rsidRPr="007B3FAB" w:rsidRDefault="001B2E88" w:rsidP="007B3FAB">
      <w:pPr>
        <w:overflowPunct w:val="0"/>
        <w:autoSpaceDE w:val="0"/>
        <w:autoSpaceDN w:val="0"/>
        <w:adjustRightInd w:val="0"/>
        <w:ind w:firstLine="709"/>
        <w:jc w:val="both"/>
        <w:textAlignment w:val="baseline"/>
        <w:rPr>
          <w:sz w:val="28"/>
          <w:szCs w:val="28"/>
        </w:rPr>
      </w:pPr>
      <w:r w:rsidRPr="007B3FAB">
        <w:rPr>
          <w:sz w:val="28"/>
          <w:szCs w:val="28"/>
        </w:rPr>
        <w:t>слово «чет</w:t>
      </w:r>
      <w:r w:rsidR="00513247">
        <w:rPr>
          <w:sz w:val="28"/>
          <w:szCs w:val="28"/>
        </w:rPr>
        <w:t>вертым» заменить словом «пятым»;</w:t>
      </w:r>
    </w:p>
    <w:p w14:paraId="1ED293D4" w14:textId="77777777" w:rsidR="00827A78" w:rsidRPr="007B3FAB" w:rsidRDefault="00513247" w:rsidP="007B3FAB">
      <w:pPr>
        <w:overflowPunct w:val="0"/>
        <w:autoSpaceDE w:val="0"/>
        <w:autoSpaceDN w:val="0"/>
        <w:adjustRightInd w:val="0"/>
        <w:ind w:firstLine="709"/>
        <w:jc w:val="both"/>
        <w:textAlignment w:val="baseline"/>
        <w:rPr>
          <w:sz w:val="28"/>
          <w:szCs w:val="28"/>
        </w:rPr>
      </w:pPr>
      <w:r>
        <w:rPr>
          <w:sz w:val="28"/>
          <w:szCs w:val="28"/>
          <w:lang w:eastAsia="ar-SA"/>
        </w:rPr>
        <w:t>д</w:t>
      </w:r>
      <w:r w:rsidR="00827A78" w:rsidRPr="007B3FAB">
        <w:rPr>
          <w:sz w:val="28"/>
          <w:szCs w:val="28"/>
          <w:lang w:eastAsia="ar-SA"/>
        </w:rPr>
        <w:t>ополнить предложением следующего содержания: «</w:t>
      </w:r>
      <w:r w:rsidR="00827A78" w:rsidRPr="007B3FAB">
        <w:rPr>
          <w:sz w:val="28"/>
          <w:szCs w:val="28"/>
        </w:rPr>
        <w:t xml:space="preserve">Граждане, которые с намерением приобретения права на предоставление жилого помещения по договору найма совершили действия, в результате которых такие граждане могут быть отнесены к категориям граждан, указанным в пункте 1.4 Положения, включаются в </w:t>
      </w:r>
      <w:hyperlink r:id="rId13" w:history="1">
        <w:r w:rsidR="00827A78" w:rsidRPr="007B3FAB">
          <w:rPr>
            <w:sz w:val="28"/>
            <w:szCs w:val="28"/>
          </w:rPr>
          <w:t>список</w:t>
        </w:r>
      </w:hyperlink>
      <w:r w:rsidR="00827A78" w:rsidRPr="007B3FAB">
        <w:rPr>
          <w:sz w:val="28"/>
          <w:szCs w:val="28"/>
        </w:rPr>
        <w:t xml:space="preserve"> не ранее чем через пять лет со дня совершения указанных намеренных действий.».</w:t>
      </w:r>
    </w:p>
    <w:p w14:paraId="1ED293D5" w14:textId="77777777" w:rsidR="00B94DD8" w:rsidRPr="007B3FAB" w:rsidRDefault="00B94DD8" w:rsidP="007B3FAB">
      <w:pPr>
        <w:autoSpaceDE w:val="0"/>
        <w:autoSpaceDN w:val="0"/>
        <w:adjustRightInd w:val="0"/>
        <w:ind w:firstLine="709"/>
        <w:jc w:val="both"/>
        <w:rPr>
          <w:sz w:val="28"/>
          <w:szCs w:val="28"/>
        </w:rPr>
      </w:pPr>
      <w:r w:rsidRPr="007B3FAB">
        <w:rPr>
          <w:sz w:val="28"/>
          <w:szCs w:val="28"/>
        </w:rPr>
        <w:t>1.3.2. В абзаце десятом слово «четвертым</w:t>
      </w:r>
      <w:r w:rsidR="0029038B" w:rsidRPr="007B3FAB">
        <w:rPr>
          <w:sz w:val="28"/>
          <w:szCs w:val="28"/>
        </w:rPr>
        <w:t>» заменить словом «пятым».</w:t>
      </w:r>
    </w:p>
    <w:p w14:paraId="1ED293D6" w14:textId="77777777" w:rsidR="007B6E8F" w:rsidRPr="007B3FAB" w:rsidRDefault="007B6E8F" w:rsidP="007B3FAB">
      <w:pPr>
        <w:widowControl w:val="0"/>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7F7C02" w:rsidRPr="007B3FAB">
        <w:rPr>
          <w:sz w:val="28"/>
          <w:szCs w:val="28"/>
          <w:lang w:eastAsia="ar-SA"/>
        </w:rPr>
        <w:t>4</w:t>
      </w:r>
      <w:r w:rsidRPr="007B3FAB">
        <w:rPr>
          <w:sz w:val="28"/>
          <w:szCs w:val="28"/>
          <w:lang w:eastAsia="ar-SA"/>
        </w:rPr>
        <w:t>. В абзаце первом пункта 2.3:</w:t>
      </w:r>
    </w:p>
    <w:p w14:paraId="1ED293D7" w14:textId="77777777" w:rsidR="007B6E8F" w:rsidRPr="007B3FAB" w:rsidRDefault="00513247" w:rsidP="007B3FAB">
      <w:pPr>
        <w:widowControl w:val="0"/>
        <w:overflowPunct w:val="0"/>
        <w:autoSpaceDE w:val="0"/>
        <w:autoSpaceDN w:val="0"/>
        <w:adjustRightInd w:val="0"/>
        <w:ind w:firstLine="709"/>
        <w:jc w:val="both"/>
        <w:textAlignment w:val="baseline"/>
        <w:rPr>
          <w:sz w:val="28"/>
          <w:szCs w:val="28"/>
        </w:rPr>
      </w:pPr>
      <w:r>
        <w:rPr>
          <w:sz w:val="28"/>
          <w:szCs w:val="28"/>
          <w:lang w:eastAsia="ar-SA"/>
        </w:rPr>
        <w:t>с</w:t>
      </w:r>
      <w:r w:rsidR="007B6E8F" w:rsidRPr="007B3FAB">
        <w:rPr>
          <w:sz w:val="28"/>
          <w:szCs w:val="28"/>
        </w:rPr>
        <w:t>лово «преимущественного» заменить словами «вн</w:t>
      </w:r>
      <w:r>
        <w:rPr>
          <w:sz w:val="28"/>
          <w:szCs w:val="28"/>
        </w:rPr>
        <w:t>еочередного, преимущественного»;</w:t>
      </w:r>
    </w:p>
    <w:p w14:paraId="1ED293D8" w14:textId="77777777" w:rsidR="00B2780E" w:rsidRPr="007B3FAB" w:rsidRDefault="00513247" w:rsidP="007B3FAB">
      <w:pPr>
        <w:autoSpaceDE w:val="0"/>
        <w:autoSpaceDN w:val="0"/>
        <w:adjustRightInd w:val="0"/>
        <w:ind w:firstLine="709"/>
        <w:jc w:val="both"/>
        <w:rPr>
          <w:sz w:val="28"/>
          <w:szCs w:val="28"/>
        </w:rPr>
      </w:pPr>
      <w:r>
        <w:rPr>
          <w:sz w:val="28"/>
          <w:szCs w:val="28"/>
        </w:rPr>
        <w:t>д</w:t>
      </w:r>
      <w:r w:rsidR="007B6E8F" w:rsidRPr="007B3FAB">
        <w:rPr>
          <w:sz w:val="28"/>
          <w:szCs w:val="28"/>
        </w:rPr>
        <w:t>ополнить предложением следующего содержания: «Внеочередное право на заключение договора найма имеют участники специальной военной операции</w:t>
      </w:r>
      <w:r w:rsidR="009D64E9" w:rsidRPr="007B3FAB">
        <w:rPr>
          <w:sz w:val="28"/>
          <w:szCs w:val="28"/>
        </w:rPr>
        <w:t xml:space="preserve">, члены </w:t>
      </w:r>
      <w:r w:rsidR="007B6E8F" w:rsidRPr="007B3FAB">
        <w:rPr>
          <w:sz w:val="28"/>
          <w:szCs w:val="28"/>
        </w:rPr>
        <w:t>сем</w:t>
      </w:r>
      <w:r w:rsidR="009D64E9" w:rsidRPr="007B3FAB">
        <w:rPr>
          <w:sz w:val="28"/>
          <w:szCs w:val="28"/>
        </w:rPr>
        <w:t>ей</w:t>
      </w:r>
      <w:r w:rsidR="007B6E8F" w:rsidRPr="007B3FAB">
        <w:rPr>
          <w:sz w:val="28"/>
          <w:szCs w:val="28"/>
        </w:rPr>
        <w:t xml:space="preserve"> </w:t>
      </w:r>
      <w:r w:rsidR="009D64E9" w:rsidRPr="007B3FAB">
        <w:rPr>
          <w:sz w:val="28"/>
          <w:szCs w:val="28"/>
        </w:rPr>
        <w:t>погибших</w:t>
      </w:r>
      <w:r w:rsidR="00560DD7" w:rsidRPr="007B3FAB">
        <w:rPr>
          <w:sz w:val="28"/>
          <w:szCs w:val="28"/>
        </w:rPr>
        <w:t xml:space="preserve"> (умерших)</w:t>
      </w:r>
      <w:r w:rsidR="009D64E9" w:rsidRPr="007B3FAB">
        <w:rPr>
          <w:sz w:val="28"/>
          <w:szCs w:val="28"/>
        </w:rPr>
        <w:t xml:space="preserve"> участников специальной военной операции </w:t>
      </w:r>
      <w:r w:rsidR="0029038B" w:rsidRPr="007B3FAB">
        <w:rPr>
          <w:sz w:val="28"/>
          <w:szCs w:val="28"/>
        </w:rPr>
        <w:t>(</w:t>
      </w:r>
      <w:r w:rsidR="00B2780E" w:rsidRPr="007B3FAB">
        <w:rPr>
          <w:sz w:val="28"/>
          <w:szCs w:val="28"/>
        </w:rPr>
        <w:t>супруг (супруга), дети, родители).».</w:t>
      </w:r>
    </w:p>
    <w:p w14:paraId="1ED293D9" w14:textId="77777777" w:rsidR="007B6E8F" w:rsidRPr="007B3FAB" w:rsidRDefault="006346B5"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7F7C02" w:rsidRPr="007B3FAB">
        <w:rPr>
          <w:sz w:val="28"/>
          <w:szCs w:val="28"/>
          <w:lang w:eastAsia="ar-SA"/>
        </w:rPr>
        <w:t>5</w:t>
      </w:r>
      <w:r w:rsidRPr="007B3FAB">
        <w:rPr>
          <w:sz w:val="28"/>
          <w:szCs w:val="28"/>
          <w:lang w:eastAsia="ar-SA"/>
        </w:rPr>
        <w:t>. </w:t>
      </w:r>
      <w:r w:rsidR="00C82BEA" w:rsidRPr="007B3FAB">
        <w:rPr>
          <w:sz w:val="28"/>
          <w:szCs w:val="28"/>
          <w:lang w:eastAsia="ar-SA"/>
        </w:rPr>
        <w:t xml:space="preserve">В </w:t>
      </w:r>
      <w:r w:rsidR="00617942" w:rsidRPr="007B3FAB">
        <w:rPr>
          <w:sz w:val="28"/>
          <w:szCs w:val="28"/>
          <w:lang w:eastAsia="ar-SA"/>
        </w:rPr>
        <w:t>под</w:t>
      </w:r>
      <w:r w:rsidR="007B6E8F" w:rsidRPr="007B3FAB">
        <w:rPr>
          <w:sz w:val="28"/>
          <w:szCs w:val="28"/>
          <w:lang w:eastAsia="ar-SA"/>
        </w:rPr>
        <w:t>пункт</w:t>
      </w:r>
      <w:r w:rsidR="00C82BEA" w:rsidRPr="007B3FAB">
        <w:rPr>
          <w:sz w:val="28"/>
          <w:szCs w:val="28"/>
          <w:lang w:eastAsia="ar-SA"/>
        </w:rPr>
        <w:t>е</w:t>
      </w:r>
      <w:r w:rsidR="007B6E8F" w:rsidRPr="007B3FAB">
        <w:rPr>
          <w:sz w:val="28"/>
          <w:szCs w:val="28"/>
          <w:lang w:eastAsia="ar-SA"/>
        </w:rPr>
        <w:t xml:space="preserve"> 2.4.2:</w:t>
      </w:r>
    </w:p>
    <w:p w14:paraId="1ED293DA" w14:textId="77777777" w:rsidR="007B6E8F" w:rsidRPr="007B3FAB" w:rsidRDefault="00C82BEA"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7F7C02" w:rsidRPr="007B3FAB">
        <w:rPr>
          <w:sz w:val="28"/>
          <w:szCs w:val="28"/>
          <w:lang w:eastAsia="ar-SA"/>
        </w:rPr>
        <w:t>5</w:t>
      </w:r>
      <w:r w:rsidRPr="007B3FAB">
        <w:rPr>
          <w:sz w:val="28"/>
          <w:szCs w:val="28"/>
          <w:lang w:eastAsia="ar-SA"/>
        </w:rPr>
        <w:t>.1. </w:t>
      </w:r>
      <w:r w:rsidR="007B6E8F" w:rsidRPr="007B3FAB">
        <w:rPr>
          <w:sz w:val="28"/>
          <w:szCs w:val="28"/>
          <w:lang w:eastAsia="ar-SA"/>
        </w:rPr>
        <w:t>В абзаце втором слов</w:t>
      </w:r>
      <w:r w:rsidRPr="007B3FAB">
        <w:rPr>
          <w:sz w:val="28"/>
          <w:szCs w:val="28"/>
          <w:lang w:eastAsia="ar-SA"/>
        </w:rPr>
        <w:t>о</w:t>
      </w:r>
      <w:r w:rsidR="007B6E8F" w:rsidRPr="007B3FAB">
        <w:rPr>
          <w:sz w:val="28"/>
          <w:szCs w:val="28"/>
          <w:lang w:eastAsia="ar-SA"/>
        </w:rPr>
        <w:t xml:space="preserve"> «гражданину» </w:t>
      </w:r>
      <w:r w:rsidRPr="007B3FAB">
        <w:rPr>
          <w:sz w:val="28"/>
          <w:szCs w:val="28"/>
          <w:lang w:eastAsia="ar-SA"/>
        </w:rPr>
        <w:t>заменить словами</w:t>
      </w:r>
      <w:r w:rsidR="007B6E8F" w:rsidRPr="007B3FAB">
        <w:rPr>
          <w:sz w:val="28"/>
          <w:szCs w:val="28"/>
          <w:lang w:eastAsia="ar-SA"/>
        </w:rPr>
        <w:t xml:space="preserve"> «</w:t>
      </w:r>
      <w:r w:rsidRPr="007B3FAB">
        <w:rPr>
          <w:sz w:val="28"/>
          <w:szCs w:val="28"/>
          <w:lang w:eastAsia="ar-SA"/>
        </w:rPr>
        <w:t xml:space="preserve">гражданину </w:t>
      </w:r>
      <w:r w:rsidRPr="007B3FAB">
        <w:rPr>
          <w:sz w:val="28"/>
          <w:szCs w:val="28"/>
        </w:rPr>
        <w:t xml:space="preserve">заказным почтовым отправлением с уведомлением о вручении по почтовому адресу, указанному в заявлении, либо вручает заявителю или его </w:t>
      </w:r>
      <w:r w:rsidR="006849AD" w:rsidRPr="007B3FAB">
        <w:rPr>
          <w:sz w:val="28"/>
          <w:szCs w:val="28"/>
        </w:rPr>
        <w:t>представителю лично под роспись</w:t>
      </w:r>
      <w:r w:rsidR="007B6E8F" w:rsidRPr="007B3FAB">
        <w:rPr>
          <w:sz w:val="28"/>
          <w:szCs w:val="28"/>
          <w:lang w:eastAsia="ar-SA"/>
        </w:rPr>
        <w:t>».</w:t>
      </w:r>
    </w:p>
    <w:p w14:paraId="1ED293DB" w14:textId="77777777" w:rsidR="00874BE4" w:rsidRPr="007B3FAB" w:rsidRDefault="00552CCF"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7F7C02" w:rsidRPr="007B3FAB">
        <w:rPr>
          <w:sz w:val="28"/>
          <w:szCs w:val="28"/>
          <w:lang w:eastAsia="ar-SA"/>
        </w:rPr>
        <w:t>5</w:t>
      </w:r>
      <w:r w:rsidRPr="007B3FAB">
        <w:rPr>
          <w:sz w:val="28"/>
          <w:szCs w:val="28"/>
          <w:lang w:eastAsia="ar-SA"/>
        </w:rPr>
        <w:t>.2. </w:t>
      </w:r>
      <w:r w:rsidR="007B6E8F" w:rsidRPr="007B3FAB">
        <w:rPr>
          <w:sz w:val="28"/>
          <w:szCs w:val="28"/>
          <w:lang w:eastAsia="ar-SA"/>
        </w:rPr>
        <w:t>В абзаце третьем</w:t>
      </w:r>
      <w:r w:rsidR="00874BE4" w:rsidRPr="007B3FAB">
        <w:rPr>
          <w:sz w:val="28"/>
          <w:szCs w:val="28"/>
          <w:lang w:eastAsia="ar-SA"/>
        </w:rPr>
        <w:t>:</w:t>
      </w:r>
    </w:p>
    <w:p w14:paraId="1ED293DC" w14:textId="77777777" w:rsidR="007B6E8F" w:rsidRPr="007B3FAB" w:rsidRDefault="00513247" w:rsidP="007B3FAB">
      <w:pPr>
        <w:overflowPunct w:val="0"/>
        <w:autoSpaceDE w:val="0"/>
        <w:autoSpaceDN w:val="0"/>
        <w:adjustRightInd w:val="0"/>
        <w:ind w:firstLine="709"/>
        <w:jc w:val="both"/>
        <w:textAlignment w:val="baseline"/>
        <w:rPr>
          <w:sz w:val="28"/>
          <w:szCs w:val="28"/>
          <w:lang w:eastAsia="ar-SA"/>
        </w:rPr>
      </w:pPr>
      <w:r>
        <w:rPr>
          <w:sz w:val="28"/>
          <w:szCs w:val="28"/>
          <w:lang w:eastAsia="ar-SA"/>
        </w:rPr>
        <w:t>ц</w:t>
      </w:r>
      <w:r w:rsidR="007B6E8F" w:rsidRPr="007B3FAB">
        <w:rPr>
          <w:sz w:val="28"/>
          <w:szCs w:val="28"/>
          <w:lang w:eastAsia="ar-SA"/>
        </w:rPr>
        <w:t>ифр</w:t>
      </w:r>
      <w:r w:rsidR="00552CCF" w:rsidRPr="007B3FAB">
        <w:rPr>
          <w:sz w:val="28"/>
          <w:szCs w:val="28"/>
          <w:lang w:eastAsia="ar-SA"/>
        </w:rPr>
        <w:t>ы</w:t>
      </w:r>
      <w:r w:rsidR="007B6E8F" w:rsidRPr="007B3FAB">
        <w:rPr>
          <w:sz w:val="28"/>
          <w:szCs w:val="28"/>
          <w:lang w:eastAsia="ar-SA"/>
        </w:rPr>
        <w:t xml:space="preserve"> «20» заменить цифр</w:t>
      </w:r>
      <w:r w:rsidR="00552CCF" w:rsidRPr="007B3FAB">
        <w:rPr>
          <w:sz w:val="28"/>
          <w:szCs w:val="28"/>
          <w:lang w:eastAsia="ar-SA"/>
        </w:rPr>
        <w:t>ами</w:t>
      </w:r>
      <w:r>
        <w:rPr>
          <w:sz w:val="28"/>
          <w:szCs w:val="28"/>
          <w:lang w:eastAsia="ar-SA"/>
        </w:rPr>
        <w:t xml:space="preserve"> «10»;</w:t>
      </w:r>
    </w:p>
    <w:p w14:paraId="1ED293DD" w14:textId="77777777" w:rsidR="00874BE4" w:rsidRPr="007B3FAB" w:rsidRDefault="00513247" w:rsidP="007B3FAB">
      <w:pPr>
        <w:autoSpaceDE w:val="0"/>
        <w:autoSpaceDN w:val="0"/>
        <w:adjustRightInd w:val="0"/>
        <w:ind w:firstLine="709"/>
        <w:jc w:val="both"/>
        <w:rPr>
          <w:sz w:val="28"/>
          <w:szCs w:val="28"/>
        </w:rPr>
      </w:pPr>
      <w:r>
        <w:rPr>
          <w:sz w:val="28"/>
          <w:szCs w:val="28"/>
          <w:lang w:eastAsia="ar-SA"/>
        </w:rPr>
        <w:t>д</w:t>
      </w:r>
      <w:r w:rsidR="00874BE4" w:rsidRPr="007B3FAB">
        <w:rPr>
          <w:sz w:val="28"/>
          <w:szCs w:val="28"/>
          <w:lang w:eastAsia="ar-SA"/>
        </w:rPr>
        <w:t>ополнить предложением следующего содержания: «</w:t>
      </w:r>
      <w:r w:rsidR="00874BE4" w:rsidRPr="007B3FAB">
        <w:rPr>
          <w:sz w:val="28"/>
          <w:szCs w:val="28"/>
        </w:rPr>
        <w:t xml:space="preserve">В случае если гражданин </w:t>
      </w:r>
      <w:r w:rsidR="00012A3E" w:rsidRPr="007B3FAB">
        <w:rPr>
          <w:sz w:val="28"/>
          <w:szCs w:val="28"/>
        </w:rPr>
        <w:t>не представил</w:t>
      </w:r>
      <w:r w:rsidR="008337B2" w:rsidRPr="007B3FAB">
        <w:rPr>
          <w:sz w:val="28"/>
          <w:szCs w:val="28"/>
        </w:rPr>
        <w:t xml:space="preserve"> их в указанный срок</w:t>
      </w:r>
      <w:r w:rsidR="00012A3E" w:rsidRPr="007B3FAB">
        <w:rPr>
          <w:sz w:val="28"/>
          <w:szCs w:val="28"/>
        </w:rPr>
        <w:t xml:space="preserve"> в департамент строительства и архитектуры</w:t>
      </w:r>
      <w:r w:rsidR="00A2144F" w:rsidRPr="007B3FAB">
        <w:rPr>
          <w:sz w:val="28"/>
          <w:szCs w:val="28"/>
        </w:rPr>
        <w:t>,</w:t>
      </w:r>
      <w:r w:rsidR="00012A3E" w:rsidRPr="007B3FAB">
        <w:rPr>
          <w:sz w:val="28"/>
          <w:szCs w:val="28"/>
        </w:rPr>
        <w:t xml:space="preserve"> </w:t>
      </w:r>
      <w:r w:rsidR="00874BE4" w:rsidRPr="007B3FAB">
        <w:rPr>
          <w:sz w:val="28"/>
          <w:szCs w:val="28"/>
        </w:rPr>
        <w:t>свободное жилое помещение планируется к предоставлению в соответствии с абзацем первым пункта</w:t>
      </w:r>
      <w:r w:rsidR="00A01B27" w:rsidRPr="007B3FAB">
        <w:rPr>
          <w:sz w:val="28"/>
          <w:szCs w:val="28"/>
        </w:rPr>
        <w:t xml:space="preserve"> 2.3</w:t>
      </w:r>
      <w:r w:rsidR="00012A3E" w:rsidRPr="007B3FAB">
        <w:rPr>
          <w:sz w:val="28"/>
          <w:szCs w:val="28"/>
        </w:rPr>
        <w:t xml:space="preserve"> Положения</w:t>
      </w:r>
      <w:r w:rsidR="00A01B27" w:rsidRPr="007B3FAB">
        <w:rPr>
          <w:sz w:val="28"/>
          <w:szCs w:val="28"/>
        </w:rPr>
        <w:t>.»</w:t>
      </w:r>
      <w:r w:rsidR="00874BE4" w:rsidRPr="007B3FAB">
        <w:rPr>
          <w:sz w:val="28"/>
          <w:szCs w:val="28"/>
        </w:rPr>
        <w:t>.</w:t>
      </w:r>
    </w:p>
    <w:p w14:paraId="1ED293DE" w14:textId="77777777" w:rsidR="007B6E8F" w:rsidRPr="007B3FAB" w:rsidRDefault="00A02802"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7F7C02" w:rsidRPr="007B3FAB">
        <w:rPr>
          <w:sz w:val="28"/>
          <w:szCs w:val="28"/>
          <w:lang w:eastAsia="ar-SA"/>
        </w:rPr>
        <w:t>6</w:t>
      </w:r>
      <w:r w:rsidRPr="007B3FAB">
        <w:rPr>
          <w:sz w:val="28"/>
          <w:szCs w:val="28"/>
          <w:lang w:eastAsia="ar-SA"/>
        </w:rPr>
        <w:t>. </w:t>
      </w:r>
      <w:r w:rsidR="0029038B" w:rsidRPr="007B3FAB">
        <w:rPr>
          <w:sz w:val="28"/>
          <w:szCs w:val="28"/>
          <w:lang w:eastAsia="ar-SA"/>
        </w:rPr>
        <w:t>Пункт</w:t>
      </w:r>
      <w:r w:rsidR="007B6E8F" w:rsidRPr="007B3FAB">
        <w:rPr>
          <w:sz w:val="28"/>
          <w:szCs w:val="28"/>
          <w:lang w:eastAsia="ar-SA"/>
        </w:rPr>
        <w:t xml:space="preserve"> 2.5</w:t>
      </w:r>
      <w:r w:rsidR="0029038B" w:rsidRPr="007B3FAB">
        <w:rPr>
          <w:sz w:val="28"/>
          <w:szCs w:val="28"/>
          <w:lang w:eastAsia="ar-SA"/>
        </w:rPr>
        <w:t xml:space="preserve"> изложить в следующей редакции</w:t>
      </w:r>
      <w:r w:rsidR="007B6E8F" w:rsidRPr="007B3FAB">
        <w:rPr>
          <w:sz w:val="28"/>
          <w:szCs w:val="28"/>
          <w:lang w:eastAsia="ar-SA"/>
        </w:rPr>
        <w:t>:</w:t>
      </w:r>
    </w:p>
    <w:p w14:paraId="1ED293DF" w14:textId="77777777" w:rsidR="0029038B" w:rsidRPr="007B3FAB" w:rsidRDefault="0029038B" w:rsidP="007B3FAB">
      <w:pPr>
        <w:autoSpaceDE w:val="0"/>
        <w:autoSpaceDN w:val="0"/>
        <w:adjustRightInd w:val="0"/>
        <w:ind w:firstLine="709"/>
        <w:jc w:val="both"/>
        <w:rPr>
          <w:sz w:val="28"/>
          <w:szCs w:val="28"/>
        </w:rPr>
      </w:pPr>
      <w:r w:rsidRPr="007B3FAB">
        <w:rPr>
          <w:sz w:val="28"/>
          <w:szCs w:val="28"/>
          <w:lang w:eastAsia="ar-SA"/>
        </w:rPr>
        <w:t>«2.5. </w:t>
      </w:r>
      <w:r w:rsidRPr="007B3FAB">
        <w:rPr>
          <w:sz w:val="28"/>
          <w:szCs w:val="28"/>
        </w:rPr>
        <w:t>Отказ в предоставлении жилого помещения по договору найма допускается по следующим основаниям:</w:t>
      </w:r>
    </w:p>
    <w:p w14:paraId="1ED293E0" w14:textId="77777777" w:rsidR="0029038B" w:rsidRPr="007B3FAB" w:rsidRDefault="0029038B" w:rsidP="007B3FAB">
      <w:pPr>
        <w:autoSpaceDE w:val="0"/>
        <w:autoSpaceDN w:val="0"/>
        <w:adjustRightInd w:val="0"/>
        <w:ind w:firstLine="709"/>
        <w:jc w:val="both"/>
        <w:rPr>
          <w:sz w:val="28"/>
          <w:szCs w:val="28"/>
        </w:rPr>
      </w:pPr>
      <w:r w:rsidRPr="007B3FAB">
        <w:rPr>
          <w:sz w:val="28"/>
          <w:szCs w:val="28"/>
        </w:rPr>
        <w:t>непредставление документов, предусмотренных пунктом 2.1 Положения, а также абзацем четвертым пункта 2.2, абзацем вторым подпункта 2.4.2 Положения (при отсутствии письменного отказа заявителя от предлагаемого варианта жилого помещения);</w:t>
      </w:r>
    </w:p>
    <w:p w14:paraId="1ED293E1" w14:textId="77777777" w:rsidR="0029038B" w:rsidRPr="007B3FAB" w:rsidRDefault="0029038B" w:rsidP="007B3FAB">
      <w:pPr>
        <w:autoSpaceDE w:val="0"/>
        <w:autoSpaceDN w:val="0"/>
        <w:adjustRightInd w:val="0"/>
        <w:ind w:firstLine="709"/>
        <w:jc w:val="both"/>
        <w:rPr>
          <w:sz w:val="28"/>
          <w:szCs w:val="28"/>
        </w:rPr>
      </w:pPr>
      <w:r w:rsidRPr="007B3FAB">
        <w:rPr>
          <w:sz w:val="28"/>
          <w:szCs w:val="28"/>
        </w:rPr>
        <w:t>представление документов, содержащих недостоверные сведения;</w:t>
      </w:r>
    </w:p>
    <w:p w14:paraId="1ED293E2" w14:textId="77777777" w:rsidR="0029038B" w:rsidRPr="007B3FAB" w:rsidRDefault="0029038B" w:rsidP="007B3FAB">
      <w:pPr>
        <w:autoSpaceDE w:val="0"/>
        <w:autoSpaceDN w:val="0"/>
        <w:adjustRightInd w:val="0"/>
        <w:ind w:firstLine="709"/>
        <w:jc w:val="both"/>
        <w:rPr>
          <w:sz w:val="28"/>
          <w:szCs w:val="28"/>
        </w:rPr>
      </w:pPr>
      <w:r w:rsidRPr="007B3FAB">
        <w:rPr>
          <w:sz w:val="28"/>
          <w:szCs w:val="28"/>
        </w:rPr>
        <w:t>ненадлежащее исполнение заявителем обязательств по ранее заключенному договору найма (в случае если заявитель обратился с просьбой о заключении договора найма на новый срок);</w:t>
      </w:r>
    </w:p>
    <w:p w14:paraId="1ED293E3" w14:textId="77777777" w:rsidR="0029038B" w:rsidRPr="007B3FAB" w:rsidRDefault="0029038B" w:rsidP="007B3FAB">
      <w:pPr>
        <w:autoSpaceDE w:val="0"/>
        <w:autoSpaceDN w:val="0"/>
        <w:adjustRightInd w:val="0"/>
        <w:ind w:firstLine="709"/>
        <w:jc w:val="both"/>
        <w:rPr>
          <w:sz w:val="28"/>
          <w:szCs w:val="28"/>
        </w:rPr>
      </w:pPr>
      <w:r w:rsidRPr="007B3FAB">
        <w:rPr>
          <w:sz w:val="28"/>
          <w:szCs w:val="28"/>
          <w:lang w:eastAsia="ar-SA"/>
        </w:rPr>
        <w:lastRenderedPageBreak/>
        <w:t xml:space="preserve">заявитель не относится </w:t>
      </w:r>
      <w:r w:rsidRPr="007B3FAB">
        <w:rPr>
          <w:sz w:val="28"/>
          <w:szCs w:val="28"/>
        </w:rPr>
        <w:t>к категори</w:t>
      </w:r>
      <w:r w:rsidR="00235640" w:rsidRPr="007B3FAB">
        <w:rPr>
          <w:sz w:val="28"/>
          <w:szCs w:val="28"/>
        </w:rPr>
        <w:t>ям</w:t>
      </w:r>
      <w:r w:rsidRPr="007B3FAB">
        <w:rPr>
          <w:sz w:val="28"/>
          <w:szCs w:val="28"/>
        </w:rPr>
        <w:t xml:space="preserve"> граждан, указанны</w:t>
      </w:r>
      <w:r w:rsidR="00235640" w:rsidRPr="007B3FAB">
        <w:rPr>
          <w:sz w:val="28"/>
          <w:szCs w:val="28"/>
        </w:rPr>
        <w:t>м</w:t>
      </w:r>
      <w:r w:rsidRPr="007B3FAB">
        <w:rPr>
          <w:sz w:val="28"/>
          <w:szCs w:val="28"/>
        </w:rPr>
        <w:t xml:space="preserve"> в пункте 1.4 Положения (за исключением случая если заявитель обратился с просьбой о заключении договора найма на новый срок).</w:t>
      </w:r>
    </w:p>
    <w:p w14:paraId="1ED293E4" w14:textId="77777777" w:rsidR="0029038B" w:rsidRPr="007B3FAB" w:rsidRDefault="0029038B" w:rsidP="007B3FAB">
      <w:pPr>
        <w:autoSpaceDE w:val="0"/>
        <w:autoSpaceDN w:val="0"/>
        <w:adjustRightInd w:val="0"/>
        <w:ind w:firstLine="709"/>
        <w:jc w:val="both"/>
        <w:rPr>
          <w:sz w:val="28"/>
          <w:szCs w:val="28"/>
        </w:rPr>
      </w:pPr>
      <w:r w:rsidRPr="007B3FAB">
        <w:rPr>
          <w:sz w:val="28"/>
          <w:szCs w:val="28"/>
        </w:rPr>
        <w:t>При наличии оснований для отказа в предоставлении жилого помещения по договору найма департамент строительства и архитектуры в течение 30 дней со дня регистрации документов, предусмотренных абзацем первым подпункта 2.4.1 Положения, либо истечения срока для представления документов, предусмотренных абзацем четвертым пункта 2.2, абзацем третьим подпункта 2.4.2 Положения, направляет заявителю письменное уведомление об отказе в предоставлении жилого помещения по договору найма с указанием основания отказа.».</w:t>
      </w:r>
    </w:p>
    <w:p w14:paraId="1ED293E5" w14:textId="77777777" w:rsidR="00BB1A84" w:rsidRPr="007B3FAB" w:rsidRDefault="00BB1A84"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5E1FBB" w:rsidRPr="007B3FAB">
        <w:rPr>
          <w:sz w:val="28"/>
          <w:szCs w:val="28"/>
          <w:lang w:eastAsia="ar-SA"/>
        </w:rPr>
        <w:t>7</w:t>
      </w:r>
      <w:r w:rsidRPr="007B3FAB">
        <w:rPr>
          <w:sz w:val="28"/>
          <w:szCs w:val="28"/>
          <w:lang w:eastAsia="ar-SA"/>
        </w:rPr>
        <w:t>. Пункт 3.2 дополнить абзацами следующего содержания:</w:t>
      </w:r>
    </w:p>
    <w:p w14:paraId="1ED293E6" w14:textId="77777777" w:rsidR="006F3981" w:rsidRPr="007B3FAB" w:rsidRDefault="006F3981" w:rsidP="007B3FAB">
      <w:pPr>
        <w:overflowPunct w:val="0"/>
        <w:autoSpaceDE w:val="0"/>
        <w:autoSpaceDN w:val="0"/>
        <w:adjustRightInd w:val="0"/>
        <w:ind w:firstLine="709"/>
        <w:jc w:val="both"/>
        <w:textAlignment w:val="baseline"/>
        <w:rPr>
          <w:sz w:val="28"/>
          <w:szCs w:val="28"/>
        </w:rPr>
      </w:pPr>
      <w:r w:rsidRPr="007B3FAB">
        <w:rPr>
          <w:sz w:val="28"/>
          <w:szCs w:val="28"/>
        </w:rPr>
        <w:t xml:space="preserve">«В случае если у нанимателя возникли основания, по которым при расчете размера платы за пользование жилым помещением (платы за наем) применяется понижающий коэффициент, </w:t>
      </w:r>
      <w:r w:rsidR="00766C7C" w:rsidRPr="007B3FAB">
        <w:rPr>
          <w:sz w:val="28"/>
          <w:szCs w:val="28"/>
        </w:rPr>
        <w:t>наниматель</w:t>
      </w:r>
      <w:r w:rsidRPr="007B3FAB">
        <w:rPr>
          <w:sz w:val="28"/>
          <w:szCs w:val="28"/>
        </w:rPr>
        <w:t xml:space="preserve"> вправе обратиться в департамент строительства и архитектур</w:t>
      </w:r>
      <w:r w:rsidR="003272E1" w:rsidRPr="007B3FAB">
        <w:rPr>
          <w:sz w:val="28"/>
          <w:szCs w:val="28"/>
        </w:rPr>
        <w:t>ы</w:t>
      </w:r>
      <w:r w:rsidRPr="007B3FAB">
        <w:rPr>
          <w:sz w:val="28"/>
          <w:szCs w:val="28"/>
        </w:rPr>
        <w:t xml:space="preserve"> с заявлением о применении понижающего коэффициента при расчете размера платы за пользование жилым помещением (платы за наем) с приложением </w:t>
      </w:r>
      <w:r w:rsidR="00B251BB" w:rsidRPr="007B3FAB">
        <w:rPr>
          <w:sz w:val="28"/>
          <w:szCs w:val="28"/>
        </w:rPr>
        <w:t>документов, подтверждающих его отнесение к категориям граждан, указанным в приложении 4 к Положению</w:t>
      </w:r>
      <w:r w:rsidR="00DD333A" w:rsidRPr="007B3FAB">
        <w:rPr>
          <w:sz w:val="28"/>
          <w:szCs w:val="28"/>
        </w:rPr>
        <w:t xml:space="preserve">. Размер платы за </w:t>
      </w:r>
      <w:r w:rsidR="00815418" w:rsidRPr="007B3FAB">
        <w:rPr>
          <w:sz w:val="28"/>
          <w:szCs w:val="28"/>
        </w:rPr>
        <w:t xml:space="preserve">пользование </w:t>
      </w:r>
      <w:r w:rsidR="00DD333A" w:rsidRPr="007B3FAB">
        <w:rPr>
          <w:sz w:val="28"/>
          <w:szCs w:val="28"/>
        </w:rPr>
        <w:t>жил</w:t>
      </w:r>
      <w:r w:rsidR="00815418" w:rsidRPr="007B3FAB">
        <w:rPr>
          <w:sz w:val="28"/>
          <w:szCs w:val="28"/>
        </w:rPr>
        <w:t>ым</w:t>
      </w:r>
      <w:r w:rsidR="00DD333A" w:rsidRPr="007B3FAB">
        <w:rPr>
          <w:sz w:val="28"/>
          <w:szCs w:val="28"/>
        </w:rPr>
        <w:t xml:space="preserve"> помещение</w:t>
      </w:r>
      <w:r w:rsidR="00815418" w:rsidRPr="007B3FAB">
        <w:rPr>
          <w:sz w:val="28"/>
          <w:szCs w:val="28"/>
        </w:rPr>
        <w:t>м</w:t>
      </w:r>
      <w:r w:rsidR="00DD333A" w:rsidRPr="007B3FAB">
        <w:rPr>
          <w:sz w:val="28"/>
          <w:szCs w:val="28"/>
        </w:rPr>
        <w:t xml:space="preserve"> (платы за наем) подлежит перерасчету начиная с месяца, следующего за тем, в котором в департамент строительства и архитектуры поступили указанные заявление и документы.</w:t>
      </w:r>
    </w:p>
    <w:p w14:paraId="1ED293E7" w14:textId="77777777" w:rsidR="00766C7C" w:rsidRPr="007B3FAB" w:rsidRDefault="00DD333A" w:rsidP="007B3FAB">
      <w:pPr>
        <w:autoSpaceDE w:val="0"/>
        <w:autoSpaceDN w:val="0"/>
        <w:adjustRightInd w:val="0"/>
        <w:ind w:firstLine="709"/>
        <w:jc w:val="both"/>
        <w:rPr>
          <w:sz w:val="28"/>
          <w:szCs w:val="28"/>
        </w:rPr>
      </w:pPr>
      <w:r w:rsidRPr="007B3FAB">
        <w:rPr>
          <w:sz w:val="28"/>
          <w:szCs w:val="28"/>
        </w:rPr>
        <w:t xml:space="preserve">В случае </w:t>
      </w:r>
      <w:r w:rsidR="00602681" w:rsidRPr="007B3FAB">
        <w:rPr>
          <w:sz w:val="28"/>
          <w:szCs w:val="28"/>
        </w:rPr>
        <w:t xml:space="preserve">наличия у </w:t>
      </w:r>
      <w:r w:rsidRPr="007B3FAB">
        <w:rPr>
          <w:sz w:val="28"/>
          <w:szCs w:val="28"/>
        </w:rPr>
        <w:t>нанимател</w:t>
      </w:r>
      <w:r w:rsidR="00602681" w:rsidRPr="007B3FAB">
        <w:rPr>
          <w:sz w:val="28"/>
          <w:szCs w:val="28"/>
        </w:rPr>
        <w:t xml:space="preserve">я </w:t>
      </w:r>
      <w:r w:rsidR="00766C7C" w:rsidRPr="007B3FAB">
        <w:rPr>
          <w:sz w:val="28"/>
          <w:szCs w:val="28"/>
        </w:rPr>
        <w:t>задолженности по плате за пользование ж</w:t>
      </w:r>
      <w:r w:rsidR="00A2144F" w:rsidRPr="007B3FAB">
        <w:rPr>
          <w:sz w:val="28"/>
          <w:szCs w:val="28"/>
        </w:rPr>
        <w:t xml:space="preserve">илым помещением (плате за наем), </w:t>
      </w:r>
      <w:r w:rsidR="00766C7C" w:rsidRPr="007B3FAB">
        <w:rPr>
          <w:sz w:val="28"/>
          <w:szCs w:val="28"/>
        </w:rPr>
        <w:t>содержание жилого помещения</w:t>
      </w:r>
      <w:r w:rsidR="00A2144F" w:rsidRPr="007B3FAB">
        <w:rPr>
          <w:sz w:val="28"/>
          <w:szCs w:val="28"/>
        </w:rPr>
        <w:t>,</w:t>
      </w:r>
      <w:r w:rsidR="00766C7C" w:rsidRPr="007B3FAB">
        <w:rPr>
          <w:sz w:val="28"/>
          <w:szCs w:val="28"/>
        </w:rPr>
        <w:t xml:space="preserve"> коммунальны</w:t>
      </w:r>
      <w:r w:rsidR="00D23B0B" w:rsidRPr="007B3FAB">
        <w:rPr>
          <w:sz w:val="28"/>
          <w:szCs w:val="28"/>
        </w:rPr>
        <w:t>е</w:t>
      </w:r>
      <w:r w:rsidR="00766C7C" w:rsidRPr="007B3FAB">
        <w:rPr>
          <w:sz w:val="28"/>
          <w:szCs w:val="28"/>
        </w:rPr>
        <w:t xml:space="preserve"> услуг</w:t>
      </w:r>
      <w:r w:rsidR="00D23B0B" w:rsidRPr="007B3FAB">
        <w:rPr>
          <w:sz w:val="28"/>
          <w:szCs w:val="28"/>
        </w:rPr>
        <w:t>и</w:t>
      </w:r>
      <w:r w:rsidR="00766C7C" w:rsidRPr="007B3FAB">
        <w:rPr>
          <w:sz w:val="28"/>
          <w:szCs w:val="28"/>
        </w:rPr>
        <w:t xml:space="preserve"> более чем за два месяца понижающий коэффициент не применяется.».</w:t>
      </w:r>
    </w:p>
    <w:p w14:paraId="1ED293E8" w14:textId="77777777" w:rsidR="0064090C" w:rsidRPr="007B3FAB" w:rsidRDefault="0064090C" w:rsidP="007B3FAB">
      <w:pPr>
        <w:overflowPunct w:val="0"/>
        <w:autoSpaceDE w:val="0"/>
        <w:autoSpaceDN w:val="0"/>
        <w:adjustRightInd w:val="0"/>
        <w:ind w:firstLine="709"/>
        <w:jc w:val="both"/>
        <w:textAlignment w:val="baseline"/>
        <w:rPr>
          <w:sz w:val="28"/>
          <w:szCs w:val="28"/>
        </w:rPr>
      </w:pPr>
      <w:r w:rsidRPr="007B3FAB">
        <w:rPr>
          <w:sz w:val="28"/>
          <w:szCs w:val="28"/>
          <w:lang w:eastAsia="ar-SA"/>
        </w:rPr>
        <w:t>1.8. </w:t>
      </w:r>
      <w:r w:rsidRPr="007B3FAB">
        <w:rPr>
          <w:sz w:val="28"/>
          <w:szCs w:val="28"/>
        </w:rPr>
        <w:t>В приложении 2:</w:t>
      </w:r>
    </w:p>
    <w:p w14:paraId="1ED293E9" w14:textId="77777777" w:rsidR="0064090C" w:rsidRPr="007B3FAB" w:rsidRDefault="0064090C"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w:t>
      </w:r>
      <w:r w:rsidR="00BA5C31" w:rsidRPr="007B3FAB">
        <w:rPr>
          <w:sz w:val="28"/>
          <w:szCs w:val="28"/>
          <w:lang w:eastAsia="ar-SA"/>
        </w:rPr>
        <w:t>8</w:t>
      </w:r>
      <w:r w:rsidRPr="007B3FAB">
        <w:rPr>
          <w:sz w:val="28"/>
          <w:szCs w:val="28"/>
          <w:lang w:eastAsia="ar-SA"/>
        </w:rPr>
        <w:t xml:space="preserve">.1. В преамбуле слова «Ф.И.О.» заменить словами </w:t>
      </w:r>
      <w:r w:rsidRPr="007B3FAB">
        <w:rPr>
          <w:rFonts w:eastAsiaTheme="minorHAnsi"/>
          <w:sz w:val="28"/>
          <w:szCs w:val="28"/>
          <w:lang w:eastAsia="en-US"/>
        </w:rPr>
        <w:t>«фамилия, имя, отчество (при наличии)».</w:t>
      </w:r>
    </w:p>
    <w:p w14:paraId="1ED293EA" w14:textId="77777777" w:rsidR="008C1628" w:rsidRPr="007B3FAB" w:rsidRDefault="00BA5C31" w:rsidP="007B3FAB">
      <w:pPr>
        <w:overflowPunct w:val="0"/>
        <w:autoSpaceDE w:val="0"/>
        <w:autoSpaceDN w:val="0"/>
        <w:adjustRightInd w:val="0"/>
        <w:ind w:firstLine="709"/>
        <w:jc w:val="both"/>
        <w:textAlignment w:val="baseline"/>
        <w:rPr>
          <w:sz w:val="28"/>
          <w:szCs w:val="28"/>
          <w:lang w:eastAsia="ar-SA"/>
        </w:rPr>
      </w:pPr>
      <w:r w:rsidRPr="007B3FAB">
        <w:rPr>
          <w:sz w:val="28"/>
          <w:szCs w:val="28"/>
          <w:lang w:eastAsia="ar-SA"/>
        </w:rPr>
        <w:t>1.8.2. </w:t>
      </w:r>
      <w:r w:rsidR="008C1628" w:rsidRPr="007B3FAB">
        <w:rPr>
          <w:sz w:val="28"/>
          <w:szCs w:val="28"/>
          <w:lang w:eastAsia="ar-SA"/>
        </w:rPr>
        <w:t>Абзац первый подпункта 2.2.10 изложить в следующей редакции:</w:t>
      </w:r>
    </w:p>
    <w:p w14:paraId="1ED293EB" w14:textId="77777777" w:rsidR="0064090C" w:rsidRPr="007B3FAB" w:rsidRDefault="009145D2" w:rsidP="007B3FAB">
      <w:pPr>
        <w:autoSpaceDE w:val="0"/>
        <w:autoSpaceDN w:val="0"/>
        <w:adjustRightInd w:val="0"/>
        <w:ind w:firstLine="709"/>
        <w:jc w:val="both"/>
        <w:rPr>
          <w:sz w:val="28"/>
          <w:szCs w:val="28"/>
          <w:lang w:eastAsia="ar-SA"/>
        </w:rPr>
      </w:pPr>
      <w:r w:rsidRPr="007B3FAB">
        <w:rPr>
          <w:sz w:val="28"/>
          <w:szCs w:val="28"/>
          <w:lang w:eastAsia="ar-SA"/>
        </w:rPr>
        <w:t>«</w:t>
      </w:r>
      <w:r w:rsidR="00C4694D" w:rsidRPr="007B3FAB">
        <w:rPr>
          <w:sz w:val="28"/>
          <w:szCs w:val="28"/>
          <w:lang w:eastAsia="ar-SA"/>
        </w:rPr>
        <w:t>2.2.10. </w:t>
      </w:r>
      <w:r w:rsidR="00C4694D" w:rsidRPr="007B3FAB">
        <w:rPr>
          <w:sz w:val="28"/>
          <w:szCs w:val="28"/>
        </w:rPr>
        <w:t xml:space="preserve">Вносить ежемесячно, не позднее десятого числа месяца, следующего за истекшим, плату за пользование жилым помещением (плату за наем) в размере ______________________, установленную в соответствии с законодательством, регулирующим оценочную деятельность в Российской Федерации, на </w:t>
      </w:r>
      <w:r w:rsidR="00C4694D" w:rsidRPr="007B3FAB">
        <w:rPr>
          <w:sz w:val="28"/>
          <w:szCs w:val="28"/>
          <w:lang w:eastAsia="ar-SA"/>
        </w:rPr>
        <w:t>основании отчета об оценке _____________</w:t>
      </w:r>
      <w:r w:rsidR="00A2144F" w:rsidRPr="007B3FAB">
        <w:rPr>
          <w:sz w:val="28"/>
          <w:szCs w:val="28"/>
          <w:lang w:eastAsia="ar-SA"/>
        </w:rPr>
        <w:t>_________________     от «____</w:t>
      </w:r>
      <w:r w:rsidR="00C4694D" w:rsidRPr="007B3FAB">
        <w:rPr>
          <w:sz w:val="28"/>
          <w:szCs w:val="28"/>
          <w:lang w:eastAsia="ar-SA"/>
        </w:rPr>
        <w:t>»</w:t>
      </w:r>
      <w:r w:rsidR="00A2144F" w:rsidRPr="007B3FAB">
        <w:rPr>
          <w:sz w:val="28"/>
          <w:szCs w:val="28"/>
          <w:lang w:eastAsia="ar-SA"/>
        </w:rPr>
        <w:t> ___________ 20___ года № ____</w:t>
      </w:r>
      <w:r w:rsidR="00C4694D" w:rsidRPr="007B3FAB">
        <w:rPr>
          <w:sz w:val="28"/>
          <w:szCs w:val="28"/>
          <w:lang w:eastAsia="ar-SA"/>
        </w:rPr>
        <w:t xml:space="preserve">, </w:t>
      </w:r>
      <w:r w:rsidR="00FB4889">
        <w:rPr>
          <w:sz w:val="28"/>
          <w:szCs w:val="28"/>
          <w:lang w:eastAsia="ar-SA"/>
        </w:rPr>
        <w:t>составленного</w:t>
      </w:r>
      <w:r w:rsidR="00A2144F" w:rsidRPr="007B3FAB">
        <w:rPr>
          <w:sz w:val="28"/>
          <w:szCs w:val="28"/>
          <w:lang w:eastAsia="ar-SA"/>
        </w:rPr>
        <w:t xml:space="preserve"> ________________</w:t>
      </w:r>
      <w:r w:rsidR="002B425A">
        <w:rPr>
          <w:sz w:val="28"/>
          <w:szCs w:val="28"/>
          <w:lang w:eastAsia="ar-SA"/>
        </w:rPr>
        <w:t>____</w:t>
      </w:r>
      <w:r w:rsidR="00C4694D" w:rsidRPr="007B3FAB">
        <w:rPr>
          <w:sz w:val="28"/>
          <w:szCs w:val="28"/>
          <w:lang w:eastAsia="ar-SA"/>
        </w:rPr>
        <w:t xml:space="preserve"> (с применением (без применения) понижающего коэффициента (значение _____), </w:t>
      </w:r>
      <w:r w:rsidR="00C4694D" w:rsidRPr="007B3FAB">
        <w:rPr>
          <w:sz w:val="28"/>
          <w:szCs w:val="28"/>
        </w:rPr>
        <w:t>на расчетный счет _________________________</w:t>
      </w:r>
      <w:r w:rsidR="00C4694D" w:rsidRPr="007B3FAB">
        <w:rPr>
          <w:sz w:val="28"/>
          <w:szCs w:val="28"/>
          <w:lang w:eastAsia="ar-SA"/>
        </w:rPr>
        <w:t xml:space="preserve"> </w:t>
      </w:r>
      <w:r w:rsidR="008C1628" w:rsidRPr="007B3FAB">
        <w:rPr>
          <w:sz w:val="28"/>
          <w:szCs w:val="28"/>
          <w:lang w:eastAsia="ar-SA"/>
        </w:rPr>
        <w:t>(</w:t>
      </w:r>
      <w:r w:rsidR="008C1628" w:rsidRPr="007B3FAB">
        <w:rPr>
          <w:sz w:val="28"/>
          <w:szCs w:val="28"/>
        </w:rPr>
        <w:t xml:space="preserve">с указанием в </w:t>
      </w:r>
      <w:r w:rsidR="008C1628" w:rsidRPr="007B3FAB">
        <w:rPr>
          <w:sz w:val="28"/>
          <w:szCs w:val="28"/>
          <w:lang w:eastAsia="ar-SA"/>
        </w:rPr>
        <w:t>платежном документе назначения платежа, периода, за который вносится плата, реквизитов Договора)</w:t>
      </w:r>
      <w:r w:rsidR="00C4694D" w:rsidRPr="007B3FAB">
        <w:rPr>
          <w:sz w:val="28"/>
          <w:szCs w:val="28"/>
          <w:lang w:eastAsia="ar-SA"/>
        </w:rPr>
        <w:t>.</w:t>
      </w:r>
      <w:r w:rsidRPr="007B3FAB">
        <w:rPr>
          <w:sz w:val="28"/>
          <w:szCs w:val="28"/>
          <w:lang w:eastAsia="ar-SA"/>
        </w:rPr>
        <w:t>».</w:t>
      </w:r>
    </w:p>
    <w:p w14:paraId="1ED293EC" w14:textId="77777777" w:rsidR="0064090C" w:rsidRPr="007B3FAB" w:rsidRDefault="0064090C" w:rsidP="007B3FAB">
      <w:pPr>
        <w:overflowPunct w:val="0"/>
        <w:autoSpaceDE w:val="0"/>
        <w:autoSpaceDN w:val="0"/>
        <w:adjustRightInd w:val="0"/>
        <w:ind w:firstLine="709"/>
        <w:jc w:val="both"/>
        <w:textAlignment w:val="baseline"/>
        <w:rPr>
          <w:sz w:val="28"/>
          <w:szCs w:val="28"/>
        </w:rPr>
      </w:pPr>
      <w:r w:rsidRPr="007B3FAB">
        <w:rPr>
          <w:sz w:val="28"/>
          <w:szCs w:val="28"/>
          <w:lang w:eastAsia="ar-SA"/>
        </w:rPr>
        <w:t>1.</w:t>
      </w:r>
      <w:r w:rsidR="009145D2" w:rsidRPr="007B3FAB">
        <w:rPr>
          <w:sz w:val="28"/>
          <w:szCs w:val="28"/>
          <w:lang w:eastAsia="ar-SA"/>
        </w:rPr>
        <w:t>8</w:t>
      </w:r>
      <w:r w:rsidRPr="007B3FAB">
        <w:rPr>
          <w:sz w:val="28"/>
          <w:szCs w:val="28"/>
          <w:lang w:eastAsia="ar-SA"/>
        </w:rPr>
        <w:t>.</w:t>
      </w:r>
      <w:r w:rsidR="000B7552" w:rsidRPr="007B3FAB">
        <w:rPr>
          <w:sz w:val="28"/>
          <w:szCs w:val="28"/>
          <w:lang w:eastAsia="ar-SA"/>
        </w:rPr>
        <w:t>3</w:t>
      </w:r>
      <w:r w:rsidRPr="007B3FAB">
        <w:rPr>
          <w:sz w:val="28"/>
          <w:szCs w:val="28"/>
          <w:lang w:eastAsia="ar-SA"/>
        </w:rPr>
        <w:t>. Подпункт</w:t>
      </w:r>
      <w:r w:rsidRPr="007B3FAB">
        <w:rPr>
          <w:sz w:val="28"/>
          <w:szCs w:val="28"/>
        </w:rPr>
        <w:t xml:space="preserve"> 3.1.2 дополнить абзацем следующего содержания:</w:t>
      </w:r>
    </w:p>
    <w:p w14:paraId="1ED293ED" w14:textId="77777777" w:rsidR="0064090C" w:rsidRPr="007B3FAB" w:rsidRDefault="0064090C" w:rsidP="007B3FAB">
      <w:pPr>
        <w:overflowPunct w:val="0"/>
        <w:autoSpaceDE w:val="0"/>
        <w:autoSpaceDN w:val="0"/>
        <w:adjustRightInd w:val="0"/>
        <w:ind w:firstLine="709"/>
        <w:jc w:val="both"/>
        <w:textAlignment w:val="baseline"/>
        <w:rPr>
          <w:sz w:val="28"/>
          <w:szCs w:val="28"/>
        </w:rPr>
      </w:pPr>
      <w:r w:rsidRPr="007B3FAB">
        <w:rPr>
          <w:sz w:val="28"/>
          <w:szCs w:val="28"/>
        </w:rPr>
        <w:t>«При изменении размера платы за пользование жилым помещением (платы за наем) по основанию, предусмотренному абзацем вторым настоящего подпункта, ее размер подлежит округлению до целого рубля в сторону увеличения.».</w:t>
      </w:r>
    </w:p>
    <w:p w14:paraId="1ED293EE" w14:textId="77777777" w:rsidR="0064090C" w:rsidRPr="007B3FAB" w:rsidRDefault="0064090C" w:rsidP="007B3FAB">
      <w:pPr>
        <w:overflowPunct w:val="0"/>
        <w:autoSpaceDE w:val="0"/>
        <w:autoSpaceDN w:val="0"/>
        <w:adjustRightInd w:val="0"/>
        <w:ind w:firstLine="709"/>
        <w:jc w:val="both"/>
        <w:textAlignment w:val="baseline"/>
        <w:rPr>
          <w:rFonts w:eastAsiaTheme="minorHAnsi"/>
          <w:sz w:val="28"/>
          <w:szCs w:val="28"/>
          <w:lang w:eastAsia="en-US"/>
        </w:rPr>
      </w:pPr>
      <w:r w:rsidRPr="007B3FAB">
        <w:rPr>
          <w:sz w:val="28"/>
          <w:szCs w:val="28"/>
        </w:rPr>
        <w:lastRenderedPageBreak/>
        <w:t>1.</w:t>
      </w:r>
      <w:r w:rsidR="009145D2" w:rsidRPr="007B3FAB">
        <w:rPr>
          <w:sz w:val="28"/>
          <w:szCs w:val="28"/>
        </w:rPr>
        <w:t>8</w:t>
      </w:r>
      <w:r w:rsidRPr="007B3FAB">
        <w:rPr>
          <w:sz w:val="28"/>
          <w:szCs w:val="28"/>
        </w:rPr>
        <w:t>.</w:t>
      </w:r>
      <w:r w:rsidR="000B7552" w:rsidRPr="007B3FAB">
        <w:rPr>
          <w:sz w:val="28"/>
          <w:szCs w:val="28"/>
        </w:rPr>
        <w:t>4</w:t>
      </w:r>
      <w:r w:rsidRPr="007B3FAB">
        <w:rPr>
          <w:sz w:val="28"/>
          <w:szCs w:val="28"/>
        </w:rPr>
        <w:t xml:space="preserve">. В разделе 7 </w:t>
      </w:r>
      <w:r w:rsidRPr="007B3FAB">
        <w:rPr>
          <w:sz w:val="28"/>
          <w:szCs w:val="28"/>
          <w:lang w:eastAsia="ar-SA"/>
        </w:rPr>
        <w:t xml:space="preserve">слова «Ф.И.О.» заменить словами </w:t>
      </w:r>
      <w:r w:rsidRPr="007B3FAB">
        <w:rPr>
          <w:rFonts w:eastAsiaTheme="minorHAnsi"/>
          <w:sz w:val="28"/>
          <w:szCs w:val="28"/>
          <w:lang w:eastAsia="en-US"/>
        </w:rPr>
        <w:t>«фамилия, имя, отчество (при наличии)».</w:t>
      </w:r>
    </w:p>
    <w:p w14:paraId="1ED293EF" w14:textId="77777777" w:rsidR="0064090C" w:rsidRPr="007B3FAB" w:rsidRDefault="0064090C" w:rsidP="007B3FAB">
      <w:pPr>
        <w:overflowPunct w:val="0"/>
        <w:autoSpaceDE w:val="0"/>
        <w:autoSpaceDN w:val="0"/>
        <w:adjustRightInd w:val="0"/>
        <w:ind w:firstLine="709"/>
        <w:jc w:val="both"/>
        <w:textAlignment w:val="baseline"/>
        <w:rPr>
          <w:rFonts w:eastAsiaTheme="minorHAnsi"/>
          <w:sz w:val="28"/>
          <w:szCs w:val="28"/>
          <w:lang w:eastAsia="en-US"/>
        </w:rPr>
      </w:pPr>
      <w:r w:rsidRPr="007B3FAB">
        <w:rPr>
          <w:rFonts w:eastAsiaTheme="minorHAnsi"/>
          <w:sz w:val="28"/>
          <w:szCs w:val="28"/>
          <w:lang w:eastAsia="en-US"/>
        </w:rPr>
        <w:t xml:space="preserve">1.9. В приложении 3 </w:t>
      </w:r>
      <w:r w:rsidRPr="007B3FAB">
        <w:rPr>
          <w:sz w:val="28"/>
          <w:szCs w:val="28"/>
          <w:lang w:eastAsia="ar-SA"/>
        </w:rPr>
        <w:t xml:space="preserve">слова «Ф.И.О.» заменить словами </w:t>
      </w:r>
      <w:r w:rsidRPr="007B3FAB">
        <w:rPr>
          <w:rFonts w:eastAsiaTheme="minorHAnsi"/>
          <w:sz w:val="28"/>
          <w:szCs w:val="28"/>
          <w:lang w:eastAsia="en-US"/>
        </w:rPr>
        <w:t>«фамилия, имя, отчество (при наличии)».</w:t>
      </w:r>
    </w:p>
    <w:p w14:paraId="1ED293F0" w14:textId="77777777" w:rsidR="007B6E8F" w:rsidRPr="007B3FAB" w:rsidRDefault="007B6E8F" w:rsidP="007B3FAB">
      <w:pPr>
        <w:overflowPunct w:val="0"/>
        <w:autoSpaceDE w:val="0"/>
        <w:autoSpaceDN w:val="0"/>
        <w:adjustRightInd w:val="0"/>
        <w:ind w:firstLine="709"/>
        <w:jc w:val="both"/>
        <w:textAlignment w:val="baseline"/>
        <w:rPr>
          <w:sz w:val="28"/>
          <w:szCs w:val="28"/>
        </w:rPr>
      </w:pPr>
      <w:r w:rsidRPr="007B3FAB">
        <w:rPr>
          <w:sz w:val="28"/>
          <w:szCs w:val="28"/>
        </w:rPr>
        <w:t>1.</w:t>
      </w:r>
      <w:r w:rsidR="0064090C" w:rsidRPr="007B3FAB">
        <w:rPr>
          <w:sz w:val="28"/>
          <w:szCs w:val="28"/>
        </w:rPr>
        <w:t>10</w:t>
      </w:r>
      <w:r w:rsidR="00D638CE" w:rsidRPr="007B3FAB">
        <w:rPr>
          <w:sz w:val="28"/>
          <w:szCs w:val="28"/>
        </w:rPr>
        <w:t>. </w:t>
      </w:r>
      <w:r w:rsidRPr="007B3FAB">
        <w:rPr>
          <w:sz w:val="28"/>
          <w:szCs w:val="28"/>
        </w:rPr>
        <w:t xml:space="preserve">В </w:t>
      </w:r>
      <w:r w:rsidR="006A6EDD" w:rsidRPr="007B3FAB">
        <w:rPr>
          <w:sz w:val="28"/>
          <w:szCs w:val="28"/>
        </w:rPr>
        <w:t xml:space="preserve">таблице </w:t>
      </w:r>
      <w:r w:rsidRPr="007B3FAB">
        <w:rPr>
          <w:sz w:val="28"/>
          <w:szCs w:val="28"/>
        </w:rPr>
        <w:t>приложени</w:t>
      </w:r>
      <w:r w:rsidR="006A6EDD" w:rsidRPr="007B3FAB">
        <w:rPr>
          <w:sz w:val="28"/>
          <w:szCs w:val="28"/>
        </w:rPr>
        <w:t>я</w:t>
      </w:r>
      <w:r w:rsidRPr="007B3FAB">
        <w:rPr>
          <w:sz w:val="28"/>
          <w:szCs w:val="28"/>
        </w:rPr>
        <w:t xml:space="preserve"> 4:</w:t>
      </w:r>
    </w:p>
    <w:p w14:paraId="1ED293F1" w14:textId="77777777" w:rsidR="007B6E8F" w:rsidRPr="007B3FAB" w:rsidRDefault="007B6E8F" w:rsidP="007B3FAB">
      <w:pPr>
        <w:overflowPunct w:val="0"/>
        <w:autoSpaceDE w:val="0"/>
        <w:autoSpaceDN w:val="0"/>
        <w:adjustRightInd w:val="0"/>
        <w:ind w:firstLine="709"/>
        <w:jc w:val="both"/>
        <w:textAlignment w:val="baseline"/>
        <w:rPr>
          <w:rFonts w:eastAsiaTheme="minorHAnsi"/>
          <w:sz w:val="28"/>
          <w:szCs w:val="28"/>
          <w:lang w:eastAsia="en-US"/>
        </w:rPr>
      </w:pPr>
      <w:r w:rsidRPr="007B3FAB">
        <w:rPr>
          <w:rFonts w:eastAsiaTheme="minorHAnsi"/>
          <w:sz w:val="28"/>
          <w:szCs w:val="28"/>
          <w:lang w:eastAsia="en-US"/>
        </w:rPr>
        <w:t>1.</w:t>
      </w:r>
      <w:r w:rsidR="0064090C" w:rsidRPr="007B3FAB">
        <w:rPr>
          <w:rFonts w:eastAsiaTheme="minorHAnsi"/>
          <w:sz w:val="28"/>
          <w:szCs w:val="28"/>
          <w:lang w:eastAsia="en-US"/>
        </w:rPr>
        <w:t>10</w:t>
      </w:r>
      <w:r w:rsidRPr="007B3FAB">
        <w:rPr>
          <w:rFonts w:eastAsiaTheme="minorHAnsi"/>
          <w:sz w:val="28"/>
          <w:szCs w:val="28"/>
          <w:lang w:eastAsia="en-US"/>
        </w:rPr>
        <w:t>.1. </w:t>
      </w:r>
      <w:r w:rsidR="006A6EDD" w:rsidRPr="007B3FAB">
        <w:rPr>
          <w:rFonts w:eastAsiaTheme="minorHAnsi"/>
          <w:sz w:val="28"/>
          <w:szCs w:val="28"/>
          <w:lang w:eastAsia="en-US"/>
        </w:rPr>
        <w:t>Д</w:t>
      </w:r>
      <w:r w:rsidRPr="007B3FAB">
        <w:rPr>
          <w:rFonts w:eastAsiaTheme="minorHAnsi"/>
          <w:sz w:val="28"/>
          <w:szCs w:val="28"/>
          <w:lang w:eastAsia="en-US"/>
        </w:rPr>
        <w:t>ополнить строкой 1.1 следующего содержания:</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307"/>
        <w:gridCol w:w="992"/>
      </w:tblGrid>
      <w:tr w:rsidR="007B6E8F" w:rsidRPr="007B3FAB" w14:paraId="1ED293F5" w14:textId="77777777" w:rsidTr="00DC644B">
        <w:trPr>
          <w:trHeight w:val="862"/>
        </w:trPr>
        <w:tc>
          <w:tcPr>
            <w:tcW w:w="624" w:type="dxa"/>
            <w:tcBorders>
              <w:top w:val="single" w:sz="4" w:space="0" w:color="auto"/>
              <w:left w:val="single" w:sz="4" w:space="0" w:color="auto"/>
              <w:bottom w:val="single" w:sz="4" w:space="0" w:color="auto"/>
              <w:right w:val="single" w:sz="4" w:space="0" w:color="auto"/>
            </w:tcBorders>
          </w:tcPr>
          <w:p w14:paraId="1ED293F2" w14:textId="77777777" w:rsidR="007B6E8F" w:rsidRPr="007B3FAB" w:rsidRDefault="007B6E8F" w:rsidP="003273F4">
            <w:pPr>
              <w:autoSpaceDE w:val="0"/>
              <w:autoSpaceDN w:val="0"/>
              <w:adjustRightInd w:val="0"/>
              <w:jc w:val="center"/>
              <w:rPr>
                <w:rFonts w:eastAsia="Calibri"/>
                <w:sz w:val="28"/>
                <w:szCs w:val="28"/>
                <w:lang w:eastAsia="en-US"/>
              </w:rPr>
            </w:pPr>
            <w:r w:rsidRPr="007B3FAB">
              <w:rPr>
                <w:rFonts w:eastAsia="Calibri"/>
                <w:sz w:val="28"/>
                <w:szCs w:val="28"/>
                <w:lang w:eastAsia="en-US"/>
              </w:rPr>
              <w:t>1.1.</w:t>
            </w:r>
          </w:p>
        </w:tc>
        <w:tc>
          <w:tcPr>
            <w:tcW w:w="8307" w:type="dxa"/>
            <w:tcBorders>
              <w:top w:val="single" w:sz="4" w:space="0" w:color="auto"/>
              <w:left w:val="single" w:sz="4" w:space="0" w:color="auto"/>
              <w:bottom w:val="single" w:sz="4" w:space="0" w:color="auto"/>
              <w:right w:val="single" w:sz="4" w:space="0" w:color="auto"/>
            </w:tcBorders>
            <w:vAlign w:val="center"/>
          </w:tcPr>
          <w:p w14:paraId="1ED293F3" w14:textId="77777777" w:rsidR="007B6E8F" w:rsidRPr="007B3FAB" w:rsidRDefault="007B6E8F" w:rsidP="0064090C">
            <w:pPr>
              <w:autoSpaceDE w:val="0"/>
              <w:autoSpaceDN w:val="0"/>
              <w:adjustRightInd w:val="0"/>
              <w:jc w:val="both"/>
              <w:rPr>
                <w:rFonts w:eastAsia="Calibri"/>
                <w:sz w:val="28"/>
                <w:szCs w:val="28"/>
                <w:lang w:eastAsia="en-US"/>
              </w:rPr>
            </w:pPr>
            <w:r w:rsidRPr="007B3FAB">
              <w:rPr>
                <w:sz w:val="28"/>
                <w:szCs w:val="28"/>
              </w:rPr>
              <w:t xml:space="preserve">Участники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0011184F" w:rsidRPr="007B3FAB">
              <w:rPr>
                <w:sz w:val="28"/>
                <w:szCs w:val="28"/>
              </w:rPr>
              <w:t xml:space="preserve">члены </w:t>
            </w:r>
            <w:r w:rsidRPr="007B3FAB">
              <w:rPr>
                <w:sz w:val="28"/>
                <w:szCs w:val="28"/>
              </w:rPr>
              <w:t>семь</w:t>
            </w:r>
            <w:r w:rsidR="0064090C" w:rsidRPr="007B3FAB">
              <w:rPr>
                <w:sz w:val="28"/>
                <w:szCs w:val="28"/>
              </w:rPr>
              <w:t>ей</w:t>
            </w:r>
            <w:r w:rsidRPr="007B3FAB">
              <w:rPr>
                <w:sz w:val="28"/>
                <w:szCs w:val="28"/>
              </w:rPr>
              <w:t xml:space="preserve"> погибших</w:t>
            </w:r>
            <w:r w:rsidR="00CD275C" w:rsidRPr="007B3FAB">
              <w:rPr>
                <w:sz w:val="28"/>
                <w:szCs w:val="28"/>
              </w:rPr>
              <w:t xml:space="preserve"> (умерших)</w:t>
            </w:r>
            <w:r w:rsidRPr="007B3FAB">
              <w:rPr>
                <w:sz w:val="28"/>
                <w:szCs w:val="28"/>
              </w:rPr>
              <w:t xml:space="preserve"> участников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11184F" w:rsidRPr="007B3FAB">
              <w:rPr>
                <w:sz w:val="28"/>
                <w:szCs w:val="28"/>
              </w:rPr>
              <w:t xml:space="preserve"> (супруг (супруга), дети, родители)</w:t>
            </w:r>
          </w:p>
        </w:tc>
        <w:tc>
          <w:tcPr>
            <w:tcW w:w="992" w:type="dxa"/>
            <w:tcBorders>
              <w:top w:val="single" w:sz="4" w:space="0" w:color="auto"/>
              <w:left w:val="single" w:sz="4" w:space="0" w:color="auto"/>
              <w:bottom w:val="single" w:sz="4" w:space="0" w:color="auto"/>
              <w:right w:val="single" w:sz="4" w:space="0" w:color="auto"/>
            </w:tcBorders>
          </w:tcPr>
          <w:p w14:paraId="1ED293F4" w14:textId="77777777" w:rsidR="007B6E8F" w:rsidRPr="007B3FAB" w:rsidRDefault="007B6E8F" w:rsidP="003273F4">
            <w:pPr>
              <w:autoSpaceDE w:val="0"/>
              <w:autoSpaceDN w:val="0"/>
              <w:adjustRightInd w:val="0"/>
              <w:jc w:val="center"/>
              <w:rPr>
                <w:rFonts w:eastAsia="Calibri"/>
                <w:sz w:val="28"/>
                <w:szCs w:val="28"/>
                <w:lang w:eastAsia="en-US"/>
              </w:rPr>
            </w:pPr>
            <w:r w:rsidRPr="007B3FAB">
              <w:rPr>
                <w:rFonts w:eastAsia="Calibri"/>
                <w:sz w:val="28"/>
                <w:szCs w:val="28"/>
                <w:lang w:eastAsia="en-US"/>
              </w:rPr>
              <w:t>0,3</w:t>
            </w:r>
          </w:p>
        </w:tc>
      </w:tr>
    </w:tbl>
    <w:p w14:paraId="1ED293F6" w14:textId="77777777" w:rsidR="007B6E8F" w:rsidRPr="007B3FAB" w:rsidRDefault="009163CA" w:rsidP="007B3FAB">
      <w:pPr>
        <w:overflowPunct w:val="0"/>
        <w:autoSpaceDE w:val="0"/>
        <w:autoSpaceDN w:val="0"/>
        <w:adjustRightInd w:val="0"/>
        <w:ind w:firstLine="709"/>
        <w:jc w:val="both"/>
        <w:textAlignment w:val="baseline"/>
        <w:rPr>
          <w:sz w:val="28"/>
          <w:szCs w:val="28"/>
        </w:rPr>
      </w:pPr>
      <w:r w:rsidRPr="007B3FAB">
        <w:rPr>
          <w:sz w:val="28"/>
          <w:szCs w:val="28"/>
        </w:rPr>
        <w:t>1.</w:t>
      </w:r>
      <w:r w:rsidR="0064090C" w:rsidRPr="007B3FAB">
        <w:rPr>
          <w:sz w:val="28"/>
          <w:szCs w:val="28"/>
        </w:rPr>
        <w:t>10</w:t>
      </w:r>
      <w:r w:rsidRPr="007B3FAB">
        <w:rPr>
          <w:sz w:val="28"/>
          <w:szCs w:val="28"/>
        </w:rPr>
        <w:t>.2. </w:t>
      </w:r>
      <w:r w:rsidR="007B6E8F" w:rsidRPr="007B3FAB">
        <w:rPr>
          <w:sz w:val="28"/>
          <w:szCs w:val="28"/>
        </w:rPr>
        <w:t>В графе 2 строки 2 слова «иные категории граждан, получающих пенсии в соответствии с законодательством Р</w:t>
      </w:r>
      <w:r w:rsidR="006A6EDD" w:rsidRPr="007B3FAB">
        <w:rPr>
          <w:sz w:val="28"/>
          <w:szCs w:val="28"/>
        </w:rPr>
        <w:t>оссийской Федерации» исключить</w:t>
      </w:r>
      <w:r w:rsidR="007B6E8F" w:rsidRPr="007B3FAB">
        <w:rPr>
          <w:sz w:val="28"/>
          <w:szCs w:val="28"/>
        </w:rPr>
        <w:t>.</w:t>
      </w:r>
    </w:p>
    <w:p w14:paraId="1ED293F7" w14:textId="77777777" w:rsidR="007B6E8F" w:rsidRPr="007B3FAB" w:rsidRDefault="007B6E8F" w:rsidP="007B3FAB">
      <w:pPr>
        <w:pStyle w:val="ConsPlusNormal"/>
        <w:widowControl/>
        <w:ind w:firstLine="709"/>
        <w:jc w:val="both"/>
        <w:rPr>
          <w:rFonts w:ascii="Times New Roman" w:hAnsi="Times New Roman" w:cs="Times New Roman"/>
          <w:sz w:val="28"/>
          <w:szCs w:val="28"/>
        </w:rPr>
      </w:pPr>
      <w:r w:rsidRPr="007B3FAB">
        <w:rPr>
          <w:rFonts w:ascii="Times New Roman" w:hAnsi="Times New Roman" w:cs="Times New Roman"/>
          <w:sz w:val="28"/>
          <w:szCs w:val="28"/>
        </w:rPr>
        <w:t>2. Решение вступает в силу на следующий день после его официального опубликования.</w:t>
      </w:r>
    </w:p>
    <w:p w14:paraId="1ED293F8" w14:textId="77777777" w:rsidR="007B6E8F" w:rsidRPr="007B3FAB" w:rsidRDefault="007B6E8F" w:rsidP="007B3FAB">
      <w:pPr>
        <w:pStyle w:val="11"/>
        <w:widowControl w:val="0"/>
        <w:tabs>
          <w:tab w:val="left" w:pos="-20561"/>
        </w:tabs>
        <w:suppressAutoHyphens w:val="0"/>
        <w:spacing w:after="0"/>
        <w:ind w:left="0" w:firstLine="709"/>
        <w:jc w:val="both"/>
        <w:rPr>
          <w:szCs w:val="28"/>
        </w:rPr>
      </w:pPr>
      <w:r w:rsidRPr="007B3FAB">
        <w:rPr>
          <w:szCs w:val="28"/>
        </w:rPr>
        <w:t>3. Контроль за исполнением решения возложить на постоянную комиссию Совета депутатов города Новосибирска по муниципальной собственности.</w:t>
      </w:r>
    </w:p>
    <w:p w14:paraId="1ED293F9" w14:textId="77777777" w:rsidR="007B6E8F" w:rsidRPr="007B3FAB" w:rsidRDefault="007B6E8F" w:rsidP="007B6E8F">
      <w:pPr>
        <w:pStyle w:val="ConsPlusNormal"/>
        <w:ind w:firstLine="709"/>
        <w:jc w:val="both"/>
        <w:rPr>
          <w:rFonts w:ascii="Times New Roman" w:hAnsi="Times New Roman" w:cs="Times New Roman"/>
          <w:sz w:val="28"/>
          <w:szCs w:val="28"/>
        </w:rPr>
      </w:pPr>
    </w:p>
    <w:p w14:paraId="1ED293FA" w14:textId="77777777" w:rsidR="007B18EC" w:rsidRPr="007B3FAB" w:rsidRDefault="007B18EC" w:rsidP="008A2054">
      <w:pPr>
        <w:ind w:right="141"/>
        <w:jc w:val="both"/>
        <w:rPr>
          <w:sz w:val="28"/>
          <w:szCs w:val="28"/>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357"/>
        <w:gridCol w:w="5640"/>
      </w:tblGrid>
      <w:tr w:rsidR="007B18EC" w:rsidRPr="007B3FAB" w14:paraId="1ED29401" w14:textId="77777777" w:rsidTr="00DD1A83">
        <w:tc>
          <w:tcPr>
            <w:tcW w:w="4176" w:type="dxa"/>
          </w:tcPr>
          <w:p w14:paraId="1ED293FB" w14:textId="77777777" w:rsidR="007B18EC" w:rsidRPr="007B3FAB" w:rsidRDefault="007B18EC" w:rsidP="008A2054">
            <w:pPr>
              <w:ind w:right="141"/>
              <w:jc w:val="both"/>
              <w:rPr>
                <w:sz w:val="28"/>
                <w:szCs w:val="28"/>
              </w:rPr>
            </w:pPr>
            <w:r w:rsidRPr="007B3FAB">
              <w:rPr>
                <w:sz w:val="28"/>
                <w:szCs w:val="28"/>
              </w:rPr>
              <w:t>Председатель Совета депутатов</w:t>
            </w:r>
          </w:p>
          <w:p w14:paraId="1ED293FC" w14:textId="77777777" w:rsidR="007B18EC" w:rsidRPr="007B3FAB" w:rsidRDefault="007B18EC" w:rsidP="007B18EC">
            <w:pPr>
              <w:jc w:val="both"/>
              <w:rPr>
                <w:sz w:val="28"/>
                <w:szCs w:val="28"/>
              </w:rPr>
            </w:pPr>
            <w:r w:rsidRPr="007B3FAB">
              <w:rPr>
                <w:sz w:val="28"/>
                <w:szCs w:val="28"/>
              </w:rPr>
              <w:t>города Новосибирска</w:t>
            </w:r>
          </w:p>
        </w:tc>
        <w:tc>
          <w:tcPr>
            <w:tcW w:w="357" w:type="dxa"/>
          </w:tcPr>
          <w:p w14:paraId="1ED293FD" w14:textId="77777777" w:rsidR="007B18EC" w:rsidRPr="007B3FAB" w:rsidRDefault="007B18EC" w:rsidP="008A2054">
            <w:pPr>
              <w:ind w:right="141"/>
              <w:jc w:val="both"/>
              <w:rPr>
                <w:sz w:val="28"/>
                <w:szCs w:val="28"/>
              </w:rPr>
            </w:pPr>
          </w:p>
          <w:p w14:paraId="1ED293FE" w14:textId="77777777" w:rsidR="007B18EC" w:rsidRPr="007B3FAB" w:rsidRDefault="007B18EC" w:rsidP="007B18EC">
            <w:pPr>
              <w:jc w:val="both"/>
              <w:rPr>
                <w:sz w:val="28"/>
                <w:szCs w:val="28"/>
              </w:rPr>
            </w:pPr>
          </w:p>
        </w:tc>
        <w:tc>
          <w:tcPr>
            <w:tcW w:w="5640" w:type="dxa"/>
          </w:tcPr>
          <w:p w14:paraId="1ED293FF" w14:textId="77777777" w:rsidR="007B18EC" w:rsidRPr="007B3FAB" w:rsidRDefault="007B18EC" w:rsidP="00C53D26">
            <w:pPr>
              <w:tabs>
                <w:tab w:val="left" w:pos="5809"/>
              </w:tabs>
              <w:ind w:right="141"/>
              <w:jc w:val="right"/>
              <w:rPr>
                <w:sz w:val="28"/>
                <w:szCs w:val="28"/>
              </w:rPr>
            </w:pPr>
            <w:r w:rsidRPr="007B3FAB">
              <w:rPr>
                <w:sz w:val="28"/>
                <w:szCs w:val="28"/>
              </w:rPr>
              <w:t>Мэр города Новосибирска</w:t>
            </w:r>
          </w:p>
          <w:p w14:paraId="1ED29400" w14:textId="77777777" w:rsidR="007B18EC" w:rsidRPr="007B3FAB" w:rsidRDefault="007B18EC" w:rsidP="007B18EC">
            <w:pPr>
              <w:jc w:val="both"/>
              <w:rPr>
                <w:sz w:val="28"/>
                <w:szCs w:val="28"/>
              </w:rPr>
            </w:pPr>
          </w:p>
        </w:tc>
      </w:tr>
      <w:tr w:rsidR="007B18EC" w:rsidRPr="007B3FAB" w14:paraId="1ED29407" w14:textId="77777777" w:rsidTr="00DD1A83">
        <w:tc>
          <w:tcPr>
            <w:tcW w:w="4176" w:type="dxa"/>
          </w:tcPr>
          <w:p w14:paraId="1ED29402" w14:textId="77777777" w:rsidR="007B18EC" w:rsidRPr="007B3FAB" w:rsidRDefault="007B18EC" w:rsidP="007B18EC">
            <w:pPr>
              <w:ind w:right="141"/>
              <w:jc w:val="right"/>
              <w:rPr>
                <w:sz w:val="28"/>
                <w:szCs w:val="28"/>
              </w:rPr>
            </w:pPr>
          </w:p>
          <w:p w14:paraId="1ED29403" w14:textId="77777777" w:rsidR="007B18EC" w:rsidRPr="007B3FAB" w:rsidRDefault="007B18EC" w:rsidP="007B18EC">
            <w:pPr>
              <w:ind w:right="141"/>
              <w:jc w:val="right"/>
              <w:rPr>
                <w:sz w:val="28"/>
                <w:szCs w:val="28"/>
              </w:rPr>
            </w:pPr>
            <w:r w:rsidRPr="007B3FAB">
              <w:rPr>
                <w:sz w:val="28"/>
                <w:szCs w:val="28"/>
              </w:rPr>
              <w:t>Д. В. Асанцев</w:t>
            </w:r>
          </w:p>
        </w:tc>
        <w:tc>
          <w:tcPr>
            <w:tcW w:w="357" w:type="dxa"/>
          </w:tcPr>
          <w:p w14:paraId="1ED29404" w14:textId="77777777" w:rsidR="007B18EC" w:rsidRPr="007B3FAB" w:rsidRDefault="007B18EC" w:rsidP="008A2054">
            <w:pPr>
              <w:ind w:right="141"/>
              <w:jc w:val="both"/>
              <w:rPr>
                <w:sz w:val="28"/>
                <w:szCs w:val="28"/>
              </w:rPr>
            </w:pPr>
          </w:p>
        </w:tc>
        <w:tc>
          <w:tcPr>
            <w:tcW w:w="5640" w:type="dxa"/>
          </w:tcPr>
          <w:p w14:paraId="1ED29405" w14:textId="77777777" w:rsidR="007B18EC" w:rsidRPr="007B3FAB" w:rsidRDefault="007B18EC" w:rsidP="007B18EC">
            <w:pPr>
              <w:ind w:right="141"/>
              <w:jc w:val="right"/>
              <w:rPr>
                <w:sz w:val="28"/>
                <w:szCs w:val="28"/>
              </w:rPr>
            </w:pPr>
          </w:p>
          <w:p w14:paraId="1ED29406" w14:textId="77777777" w:rsidR="007B18EC" w:rsidRPr="007B3FAB" w:rsidRDefault="007B18EC" w:rsidP="00C53D26">
            <w:pPr>
              <w:ind w:right="136"/>
              <w:jc w:val="right"/>
              <w:rPr>
                <w:sz w:val="28"/>
                <w:szCs w:val="28"/>
              </w:rPr>
            </w:pPr>
            <w:r w:rsidRPr="007B3FAB">
              <w:rPr>
                <w:sz w:val="28"/>
                <w:szCs w:val="28"/>
              </w:rPr>
              <w:t>А. Е. Локоть</w:t>
            </w:r>
          </w:p>
        </w:tc>
      </w:tr>
    </w:tbl>
    <w:p w14:paraId="1ED29409" w14:textId="77777777" w:rsidR="004A03EC" w:rsidRPr="007B3FAB" w:rsidRDefault="004A03EC" w:rsidP="004A03EC">
      <w:pPr>
        <w:pStyle w:val="ad"/>
        <w:spacing w:line="240" w:lineRule="atLeast"/>
        <w:outlineLvl w:val="0"/>
        <w:rPr>
          <w:sz w:val="27"/>
          <w:szCs w:val="27"/>
        </w:rPr>
        <w:sectPr w:rsidR="004A03EC" w:rsidRPr="007B3FAB" w:rsidSect="005D45DA">
          <w:headerReference w:type="even" r:id="rId14"/>
          <w:headerReference w:type="default" r:id="rId15"/>
          <w:pgSz w:w="11907" w:h="16840" w:code="9"/>
          <w:pgMar w:top="1134" w:right="567" w:bottom="851" w:left="1418" w:header="510" w:footer="720" w:gutter="0"/>
          <w:cols w:space="720"/>
          <w:titlePg/>
          <w:docGrid w:linePitch="381"/>
        </w:sectPr>
      </w:pPr>
      <w:bookmarkStart w:id="0" w:name="_GoBack"/>
      <w:bookmarkEnd w:id="0"/>
    </w:p>
    <w:p w14:paraId="1ED2941F" w14:textId="77777777" w:rsidR="00AA77C0" w:rsidRPr="002C3E4B" w:rsidRDefault="00AA77C0" w:rsidP="007D4DC0">
      <w:pPr>
        <w:rPr>
          <w:sz w:val="27"/>
          <w:szCs w:val="27"/>
        </w:rPr>
      </w:pPr>
    </w:p>
    <w:sectPr w:rsidR="00AA77C0" w:rsidRPr="002C3E4B" w:rsidSect="005F48D3">
      <w:headerReference w:type="default" r:id="rId16"/>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9422" w14:textId="77777777" w:rsidR="00DD1DB4" w:rsidRDefault="00DD1DB4" w:rsidP="00A551E9">
      <w:r>
        <w:separator/>
      </w:r>
    </w:p>
  </w:endnote>
  <w:endnote w:type="continuationSeparator" w:id="0">
    <w:p w14:paraId="1ED29423" w14:textId="77777777" w:rsidR="00DD1DB4" w:rsidRDefault="00DD1DB4" w:rsidP="00A5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29420" w14:textId="77777777" w:rsidR="00DD1DB4" w:rsidRDefault="00DD1DB4" w:rsidP="00A551E9">
      <w:r>
        <w:separator/>
      </w:r>
    </w:p>
  </w:footnote>
  <w:footnote w:type="continuationSeparator" w:id="0">
    <w:p w14:paraId="1ED29421" w14:textId="77777777" w:rsidR="00DD1DB4" w:rsidRDefault="00DD1DB4" w:rsidP="00A5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9424" w14:textId="77777777" w:rsidR="004A03EC" w:rsidRDefault="0045243D">
    <w:pPr>
      <w:pStyle w:val="a6"/>
      <w:framePr w:wrap="around" w:vAnchor="text" w:hAnchor="margin" w:xAlign="center" w:y="1"/>
      <w:rPr>
        <w:rStyle w:val="ac"/>
      </w:rPr>
    </w:pPr>
    <w:r>
      <w:rPr>
        <w:rStyle w:val="ac"/>
      </w:rPr>
      <w:fldChar w:fldCharType="begin"/>
    </w:r>
    <w:r w:rsidR="004A03EC">
      <w:rPr>
        <w:rStyle w:val="ac"/>
      </w:rPr>
      <w:instrText xml:space="preserve">PAGE  </w:instrText>
    </w:r>
    <w:r>
      <w:rPr>
        <w:rStyle w:val="ac"/>
      </w:rPr>
      <w:fldChar w:fldCharType="end"/>
    </w:r>
  </w:p>
  <w:p w14:paraId="1ED29425" w14:textId="77777777" w:rsidR="004A03EC" w:rsidRDefault="004A03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68231"/>
      <w:docPartObj>
        <w:docPartGallery w:val="Page Numbers (Top of Page)"/>
        <w:docPartUnique/>
      </w:docPartObj>
    </w:sdtPr>
    <w:sdtEndPr/>
    <w:sdtContent>
      <w:p w14:paraId="1ED29426" w14:textId="77777777" w:rsidR="004A03EC" w:rsidRDefault="0045243D">
        <w:pPr>
          <w:pStyle w:val="a6"/>
          <w:jc w:val="center"/>
        </w:pPr>
        <w:r w:rsidRPr="00FD4F28">
          <w:rPr>
            <w:sz w:val="24"/>
            <w:szCs w:val="24"/>
          </w:rPr>
          <w:fldChar w:fldCharType="begin"/>
        </w:r>
        <w:r w:rsidR="004A03EC" w:rsidRPr="00FD4F28">
          <w:rPr>
            <w:sz w:val="24"/>
            <w:szCs w:val="24"/>
          </w:rPr>
          <w:instrText xml:space="preserve"> PAGE   \* MERGEFORMAT </w:instrText>
        </w:r>
        <w:r w:rsidRPr="00FD4F28">
          <w:rPr>
            <w:sz w:val="24"/>
            <w:szCs w:val="24"/>
          </w:rPr>
          <w:fldChar w:fldCharType="separate"/>
        </w:r>
        <w:r w:rsidR="007D4DC0">
          <w:rPr>
            <w:noProof/>
            <w:sz w:val="24"/>
            <w:szCs w:val="24"/>
          </w:rPr>
          <w:t>6</w:t>
        </w:r>
        <w:r w:rsidRPr="00FD4F28">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26270"/>
      <w:docPartObj>
        <w:docPartGallery w:val="Page Numbers (Top of Page)"/>
        <w:docPartUnique/>
      </w:docPartObj>
    </w:sdtPr>
    <w:sdtEndPr/>
    <w:sdtContent>
      <w:p w14:paraId="1ED29427" w14:textId="77777777" w:rsidR="005F48D3" w:rsidRDefault="0045243D">
        <w:pPr>
          <w:pStyle w:val="a6"/>
          <w:jc w:val="center"/>
        </w:pPr>
        <w:r>
          <w:fldChar w:fldCharType="begin"/>
        </w:r>
        <w:r w:rsidR="005F48D3">
          <w:instrText>PAGE   \* MERGEFORMAT</w:instrText>
        </w:r>
        <w:r>
          <w:fldChar w:fldCharType="separate"/>
        </w:r>
        <w:r w:rsidR="005A55CE">
          <w:rPr>
            <w:noProof/>
          </w:rPr>
          <w:t>3</w:t>
        </w:r>
        <w:r>
          <w:fldChar w:fldCharType="end"/>
        </w:r>
      </w:p>
    </w:sdtContent>
  </w:sdt>
  <w:p w14:paraId="1ED29428" w14:textId="77777777" w:rsidR="005F48D3" w:rsidRDefault="005F48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47"/>
    <w:multiLevelType w:val="hybridMultilevel"/>
    <w:tmpl w:val="F7AAC2EA"/>
    <w:lvl w:ilvl="0" w:tplc="E90C273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C161D9"/>
    <w:multiLevelType w:val="hybridMultilevel"/>
    <w:tmpl w:val="5066E652"/>
    <w:lvl w:ilvl="0" w:tplc="C3D2CD0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E0141C6"/>
    <w:multiLevelType w:val="hybridMultilevel"/>
    <w:tmpl w:val="60528F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D421C"/>
    <w:multiLevelType w:val="hybridMultilevel"/>
    <w:tmpl w:val="255E0FEA"/>
    <w:lvl w:ilvl="0" w:tplc="A47A5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E84A4D"/>
    <w:multiLevelType w:val="hybridMultilevel"/>
    <w:tmpl w:val="EE6EA9D6"/>
    <w:lvl w:ilvl="0" w:tplc="C7048BC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A47D86"/>
    <w:multiLevelType w:val="hybridMultilevel"/>
    <w:tmpl w:val="2208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03"/>
    <w:rsid w:val="00000287"/>
    <w:rsid w:val="00001B9E"/>
    <w:rsid w:val="00002162"/>
    <w:rsid w:val="00005B96"/>
    <w:rsid w:val="00005C10"/>
    <w:rsid w:val="000074D7"/>
    <w:rsid w:val="00012A3E"/>
    <w:rsid w:val="00013269"/>
    <w:rsid w:val="00014CEC"/>
    <w:rsid w:val="000152F8"/>
    <w:rsid w:val="0001646A"/>
    <w:rsid w:val="00017AED"/>
    <w:rsid w:val="000202D4"/>
    <w:rsid w:val="00020C90"/>
    <w:rsid w:val="0002595C"/>
    <w:rsid w:val="00026CC1"/>
    <w:rsid w:val="00031304"/>
    <w:rsid w:val="00032A59"/>
    <w:rsid w:val="00033AE1"/>
    <w:rsid w:val="0003522E"/>
    <w:rsid w:val="00035F2D"/>
    <w:rsid w:val="000376FB"/>
    <w:rsid w:val="00037DBA"/>
    <w:rsid w:val="000401ED"/>
    <w:rsid w:val="000404CF"/>
    <w:rsid w:val="0004064F"/>
    <w:rsid w:val="00043B32"/>
    <w:rsid w:val="00044F91"/>
    <w:rsid w:val="0004540A"/>
    <w:rsid w:val="000466A1"/>
    <w:rsid w:val="00047B3C"/>
    <w:rsid w:val="00050844"/>
    <w:rsid w:val="00055390"/>
    <w:rsid w:val="00055AA7"/>
    <w:rsid w:val="00056255"/>
    <w:rsid w:val="0006005D"/>
    <w:rsid w:val="0006023D"/>
    <w:rsid w:val="00060B1E"/>
    <w:rsid w:val="0006288B"/>
    <w:rsid w:val="00063F4E"/>
    <w:rsid w:val="0006522E"/>
    <w:rsid w:val="000656F5"/>
    <w:rsid w:val="00065A23"/>
    <w:rsid w:val="00067205"/>
    <w:rsid w:val="000702D9"/>
    <w:rsid w:val="0007096E"/>
    <w:rsid w:val="00075F7A"/>
    <w:rsid w:val="00080EDE"/>
    <w:rsid w:val="0008116F"/>
    <w:rsid w:val="0008178F"/>
    <w:rsid w:val="0008576E"/>
    <w:rsid w:val="00085C84"/>
    <w:rsid w:val="00087761"/>
    <w:rsid w:val="00093326"/>
    <w:rsid w:val="0009657A"/>
    <w:rsid w:val="00097BEC"/>
    <w:rsid w:val="000A05A6"/>
    <w:rsid w:val="000A17E2"/>
    <w:rsid w:val="000A2263"/>
    <w:rsid w:val="000A30D9"/>
    <w:rsid w:val="000A6F43"/>
    <w:rsid w:val="000B1A0D"/>
    <w:rsid w:val="000B7552"/>
    <w:rsid w:val="000C0E4C"/>
    <w:rsid w:val="000C2813"/>
    <w:rsid w:val="000C2E14"/>
    <w:rsid w:val="000D1BE0"/>
    <w:rsid w:val="000D2792"/>
    <w:rsid w:val="000D381C"/>
    <w:rsid w:val="000D4835"/>
    <w:rsid w:val="000D5646"/>
    <w:rsid w:val="000E044E"/>
    <w:rsid w:val="000E11D5"/>
    <w:rsid w:val="000E22E5"/>
    <w:rsid w:val="000F4A9E"/>
    <w:rsid w:val="000F67AD"/>
    <w:rsid w:val="00101AEB"/>
    <w:rsid w:val="00104F52"/>
    <w:rsid w:val="001076CF"/>
    <w:rsid w:val="0011184F"/>
    <w:rsid w:val="00115795"/>
    <w:rsid w:val="00122DEF"/>
    <w:rsid w:val="001257E8"/>
    <w:rsid w:val="00127BDB"/>
    <w:rsid w:val="00130A13"/>
    <w:rsid w:val="001340A5"/>
    <w:rsid w:val="00134A82"/>
    <w:rsid w:val="00136751"/>
    <w:rsid w:val="0014186D"/>
    <w:rsid w:val="001428EA"/>
    <w:rsid w:val="00142DA9"/>
    <w:rsid w:val="00143357"/>
    <w:rsid w:val="00144CC4"/>
    <w:rsid w:val="001502AC"/>
    <w:rsid w:val="00150A1E"/>
    <w:rsid w:val="0015125B"/>
    <w:rsid w:val="0015236C"/>
    <w:rsid w:val="001531FB"/>
    <w:rsid w:val="00154794"/>
    <w:rsid w:val="00167714"/>
    <w:rsid w:val="00174F72"/>
    <w:rsid w:val="001755A1"/>
    <w:rsid w:val="00177137"/>
    <w:rsid w:val="001803C7"/>
    <w:rsid w:val="00183B98"/>
    <w:rsid w:val="00185160"/>
    <w:rsid w:val="00186716"/>
    <w:rsid w:val="00190640"/>
    <w:rsid w:val="00194F6A"/>
    <w:rsid w:val="00195C1E"/>
    <w:rsid w:val="001963FE"/>
    <w:rsid w:val="001A1FC2"/>
    <w:rsid w:val="001A2DFA"/>
    <w:rsid w:val="001A3A28"/>
    <w:rsid w:val="001A47F9"/>
    <w:rsid w:val="001A698C"/>
    <w:rsid w:val="001B2278"/>
    <w:rsid w:val="001B2E88"/>
    <w:rsid w:val="001B59D8"/>
    <w:rsid w:val="001B6CAE"/>
    <w:rsid w:val="001C00B0"/>
    <w:rsid w:val="001C1488"/>
    <w:rsid w:val="001C2574"/>
    <w:rsid w:val="001C4502"/>
    <w:rsid w:val="001C606B"/>
    <w:rsid w:val="001D44F9"/>
    <w:rsid w:val="001D5A83"/>
    <w:rsid w:val="001D6C7C"/>
    <w:rsid w:val="001E0BC7"/>
    <w:rsid w:val="001E4E0E"/>
    <w:rsid w:val="001F47ED"/>
    <w:rsid w:val="001F5561"/>
    <w:rsid w:val="001F6902"/>
    <w:rsid w:val="00200342"/>
    <w:rsid w:val="002005C2"/>
    <w:rsid w:val="00201427"/>
    <w:rsid w:val="00201560"/>
    <w:rsid w:val="00205810"/>
    <w:rsid w:val="00205968"/>
    <w:rsid w:val="00210703"/>
    <w:rsid w:val="0021155F"/>
    <w:rsid w:val="0021391B"/>
    <w:rsid w:val="002149C4"/>
    <w:rsid w:val="00215186"/>
    <w:rsid w:val="002161A9"/>
    <w:rsid w:val="00220CD8"/>
    <w:rsid w:val="00221479"/>
    <w:rsid w:val="002229BD"/>
    <w:rsid w:val="00223856"/>
    <w:rsid w:val="002255D1"/>
    <w:rsid w:val="002311B8"/>
    <w:rsid w:val="00232507"/>
    <w:rsid w:val="00232AAA"/>
    <w:rsid w:val="00233BEC"/>
    <w:rsid w:val="00235640"/>
    <w:rsid w:val="0023654A"/>
    <w:rsid w:val="00237DD2"/>
    <w:rsid w:val="00237E02"/>
    <w:rsid w:val="00240280"/>
    <w:rsid w:val="00243443"/>
    <w:rsid w:val="00243EEB"/>
    <w:rsid w:val="002449A8"/>
    <w:rsid w:val="00252087"/>
    <w:rsid w:val="00255EBA"/>
    <w:rsid w:val="0025658B"/>
    <w:rsid w:val="00256E6D"/>
    <w:rsid w:val="00257594"/>
    <w:rsid w:val="002624D9"/>
    <w:rsid w:val="00264DEB"/>
    <w:rsid w:val="00274DF1"/>
    <w:rsid w:val="0027721A"/>
    <w:rsid w:val="0028090B"/>
    <w:rsid w:val="0028303A"/>
    <w:rsid w:val="00286368"/>
    <w:rsid w:val="0029038B"/>
    <w:rsid w:val="0029051E"/>
    <w:rsid w:val="0029097D"/>
    <w:rsid w:val="00291F3D"/>
    <w:rsid w:val="002922EC"/>
    <w:rsid w:val="002923F4"/>
    <w:rsid w:val="00292F38"/>
    <w:rsid w:val="0029353B"/>
    <w:rsid w:val="00293B0D"/>
    <w:rsid w:val="002955B9"/>
    <w:rsid w:val="002A08B4"/>
    <w:rsid w:val="002A2393"/>
    <w:rsid w:val="002A48AA"/>
    <w:rsid w:val="002A6606"/>
    <w:rsid w:val="002B08E8"/>
    <w:rsid w:val="002B425A"/>
    <w:rsid w:val="002B5011"/>
    <w:rsid w:val="002C3E4B"/>
    <w:rsid w:val="002C7E2B"/>
    <w:rsid w:val="002D3709"/>
    <w:rsid w:val="002D3B31"/>
    <w:rsid w:val="002D4898"/>
    <w:rsid w:val="002D56C2"/>
    <w:rsid w:val="002D68E9"/>
    <w:rsid w:val="002E01B8"/>
    <w:rsid w:val="002E5BF7"/>
    <w:rsid w:val="002F20C3"/>
    <w:rsid w:val="002F3356"/>
    <w:rsid w:val="002F39BC"/>
    <w:rsid w:val="002F3DF9"/>
    <w:rsid w:val="002F4FDA"/>
    <w:rsid w:val="002F64D5"/>
    <w:rsid w:val="002F7C46"/>
    <w:rsid w:val="00301148"/>
    <w:rsid w:val="0030235D"/>
    <w:rsid w:val="00305BA1"/>
    <w:rsid w:val="00312F6C"/>
    <w:rsid w:val="00312FC1"/>
    <w:rsid w:val="00314DF1"/>
    <w:rsid w:val="00315A40"/>
    <w:rsid w:val="00315B76"/>
    <w:rsid w:val="00316971"/>
    <w:rsid w:val="00321296"/>
    <w:rsid w:val="00322A0F"/>
    <w:rsid w:val="0032410D"/>
    <w:rsid w:val="003242D7"/>
    <w:rsid w:val="00324745"/>
    <w:rsid w:val="003272E1"/>
    <w:rsid w:val="00332C75"/>
    <w:rsid w:val="00333056"/>
    <w:rsid w:val="0033351F"/>
    <w:rsid w:val="00333F11"/>
    <w:rsid w:val="00334CA3"/>
    <w:rsid w:val="00334EF3"/>
    <w:rsid w:val="003353BB"/>
    <w:rsid w:val="0033566D"/>
    <w:rsid w:val="003467B3"/>
    <w:rsid w:val="00355DF7"/>
    <w:rsid w:val="0035759A"/>
    <w:rsid w:val="00361520"/>
    <w:rsid w:val="00362846"/>
    <w:rsid w:val="00364F1B"/>
    <w:rsid w:val="00365694"/>
    <w:rsid w:val="00372C4F"/>
    <w:rsid w:val="003735EE"/>
    <w:rsid w:val="0038214B"/>
    <w:rsid w:val="0038357D"/>
    <w:rsid w:val="00386DB1"/>
    <w:rsid w:val="00390B4F"/>
    <w:rsid w:val="00393C7F"/>
    <w:rsid w:val="00395465"/>
    <w:rsid w:val="00395F5F"/>
    <w:rsid w:val="00396916"/>
    <w:rsid w:val="0039709C"/>
    <w:rsid w:val="003972C7"/>
    <w:rsid w:val="0039786B"/>
    <w:rsid w:val="003A0425"/>
    <w:rsid w:val="003A2D86"/>
    <w:rsid w:val="003A38A3"/>
    <w:rsid w:val="003A409B"/>
    <w:rsid w:val="003B2712"/>
    <w:rsid w:val="003B400B"/>
    <w:rsid w:val="003B5CA1"/>
    <w:rsid w:val="003B6101"/>
    <w:rsid w:val="003C15BA"/>
    <w:rsid w:val="003C5AA7"/>
    <w:rsid w:val="003C7D29"/>
    <w:rsid w:val="003D0207"/>
    <w:rsid w:val="003D15A9"/>
    <w:rsid w:val="003D3AC0"/>
    <w:rsid w:val="003D76AC"/>
    <w:rsid w:val="003E0990"/>
    <w:rsid w:val="003E330B"/>
    <w:rsid w:val="003E4785"/>
    <w:rsid w:val="003E5444"/>
    <w:rsid w:val="003E6506"/>
    <w:rsid w:val="003E68E9"/>
    <w:rsid w:val="003F4A3E"/>
    <w:rsid w:val="003F54D1"/>
    <w:rsid w:val="003F6FE7"/>
    <w:rsid w:val="004000CC"/>
    <w:rsid w:val="00401D85"/>
    <w:rsid w:val="004037DA"/>
    <w:rsid w:val="00405724"/>
    <w:rsid w:val="00410BA4"/>
    <w:rsid w:val="00411D55"/>
    <w:rsid w:val="00411F4D"/>
    <w:rsid w:val="004128D6"/>
    <w:rsid w:val="00421366"/>
    <w:rsid w:val="00423639"/>
    <w:rsid w:val="00423E34"/>
    <w:rsid w:val="0042418A"/>
    <w:rsid w:val="004247F3"/>
    <w:rsid w:val="00424BFB"/>
    <w:rsid w:val="004250CA"/>
    <w:rsid w:val="004263BA"/>
    <w:rsid w:val="00426D5C"/>
    <w:rsid w:val="00427A7C"/>
    <w:rsid w:val="00433807"/>
    <w:rsid w:val="004427AD"/>
    <w:rsid w:val="00446EBA"/>
    <w:rsid w:val="0044725D"/>
    <w:rsid w:val="00450C12"/>
    <w:rsid w:val="0045243D"/>
    <w:rsid w:val="00455BF9"/>
    <w:rsid w:val="004612F9"/>
    <w:rsid w:val="004619FB"/>
    <w:rsid w:val="00462883"/>
    <w:rsid w:val="00463811"/>
    <w:rsid w:val="00464F1B"/>
    <w:rsid w:val="00467E6F"/>
    <w:rsid w:val="004711B1"/>
    <w:rsid w:val="00476A97"/>
    <w:rsid w:val="00476B32"/>
    <w:rsid w:val="0048133C"/>
    <w:rsid w:val="004829DB"/>
    <w:rsid w:val="0048461A"/>
    <w:rsid w:val="004846DB"/>
    <w:rsid w:val="00486891"/>
    <w:rsid w:val="00486ED5"/>
    <w:rsid w:val="004874D6"/>
    <w:rsid w:val="00490EDB"/>
    <w:rsid w:val="004A03EC"/>
    <w:rsid w:val="004A0A72"/>
    <w:rsid w:val="004A3D93"/>
    <w:rsid w:val="004A46F2"/>
    <w:rsid w:val="004A5F61"/>
    <w:rsid w:val="004B68C6"/>
    <w:rsid w:val="004B752E"/>
    <w:rsid w:val="004C055B"/>
    <w:rsid w:val="004C068B"/>
    <w:rsid w:val="004C7505"/>
    <w:rsid w:val="004D0D4E"/>
    <w:rsid w:val="004D0E41"/>
    <w:rsid w:val="004D127E"/>
    <w:rsid w:val="004D255F"/>
    <w:rsid w:val="004D2D25"/>
    <w:rsid w:val="004D3E1A"/>
    <w:rsid w:val="004E1CAE"/>
    <w:rsid w:val="004E2551"/>
    <w:rsid w:val="004E7556"/>
    <w:rsid w:val="004E7664"/>
    <w:rsid w:val="004F09E9"/>
    <w:rsid w:val="004F2F21"/>
    <w:rsid w:val="004F4859"/>
    <w:rsid w:val="004F48D6"/>
    <w:rsid w:val="004F6DBD"/>
    <w:rsid w:val="005000E4"/>
    <w:rsid w:val="0050019B"/>
    <w:rsid w:val="0050052C"/>
    <w:rsid w:val="00502658"/>
    <w:rsid w:val="00502973"/>
    <w:rsid w:val="00504D49"/>
    <w:rsid w:val="0050545B"/>
    <w:rsid w:val="00505FD8"/>
    <w:rsid w:val="005069DB"/>
    <w:rsid w:val="00510519"/>
    <w:rsid w:val="00511543"/>
    <w:rsid w:val="00513247"/>
    <w:rsid w:val="00513FB9"/>
    <w:rsid w:val="00516EDD"/>
    <w:rsid w:val="0052000F"/>
    <w:rsid w:val="00520628"/>
    <w:rsid w:val="005208BD"/>
    <w:rsid w:val="005211A4"/>
    <w:rsid w:val="00525F64"/>
    <w:rsid w:val="00526883"/>
    <w:rsid w:val="005313A5"/>
    <w:rsid w:val="00532C5C"/>
    <w:rsid w:val="00533688"/>
    <w:rsid w:val="00533CBB"/>
    <w:rsid w:val="0053539D"/>
    <w:rsid w:val="00540AA3"/>
    <w:rsid w:val="0054163A"/>
    <w:rsid w:val="00542C2A"/>
    <w:rsid w:val="0054347F"/>
    <w:rsid w:val="005441B2"/>
    <w:rsid w:val="00544E4F"/>
    <w:rsid w:val="005473A4"/>
    <w:rsid w:val="00550B59"/>
    <w:rsid w:val="00552435"/>
    <w:rsid w:val="00552938"/>
    <w:rsid w:val="00552CCF"/>
    <w:rsid w:val="00560943"/>
    <w:rsid w:val="00560DD7"/>
    <w:rsid w:val="0056118F"/>
    <w:rsid w:val="0056276D"/>
    <w:rsid w:val="005651DF"/>
    <w:rsid w:val="00571903"/>
    <w:rsid w:val="005734F1"/>
    <w:rsid w:val="0057492D"/>
    <w:rsid w:val="00576171"/>
    <w:rsid w:val="00584FBF"/>
    <w:rsid w:val="005850B6"/>
    <w:rsid w:val="00585EB7"/>
    <w:rsid w:val="00593B59"/>
    <w:rsid w:val="00595100"/>
    <w:rsid w:val="005964D3"/>
    <w:rsid w:val="0059707C"/>
    <w:rsid w:val="005A01F5"/>
    <w:rsid w:val="005A0D83"/>
    <w:rsid w:val="005A333C"/>
    <w:rsid w:val="005A55CE"/>
    <w:rsid w:val="005A7E14"/>
    <w:rsid w:val="005B0A70"/>
    <w:rsid w:val="005B4309"/>
    <w:rsid w:val="005B4CD2"/>
    <w:rsid w:val="005B7445"/>
    <w:rsid w:val="005C2755"/>
    <w:rsid w:val="005C60D9"/>
    <w:rsid w:val="005C7B1F"/>
    <w:rsid w:val="005D0F0A"/>
    <w:rsid w:val="005D45DA"/>
    <w:rsid w:val="005D5316"/>
    <w:rsid w:val="005D6A2A"/>
    <w:rsid w:val="005E0396"/>
    <w:rsid w:val="005E1FBB"/>
    <w:rsid w:val="005E2595"/>
    <w:rsid w:val="005E3E97"/>
    <w:rsid w:val="005E48DD"/>
    <w:rsid w:val="005E5329"/>
    <w:rsid w:val="005E6969"/>
    <w:rsid w:val="005E7957"/>
    <w:rsid w:val="005F48D3"/>
    <w:rsid w:val="005F6F1F"/>
    <w:rsid w:val="00600F29"/>
    <w:rsid w:val="0060200D"/>
    <w:rsid w:val="00602681"/>
    <w:rsid w:val="00602D42"/>
    <w:rsid w:val="00604A7A"/>
    <w:rsid w:val="00617942"/>
    <w:rsid w:val="00621095"/>
    <w:rsid w:val="00625128"/>
    <w:rsid w:val="00627397"/>
    <w:rsid w:val="006318C2"/>
    <w:rsid w:val="006321B1"/>
    <w:rsid w:val="006346B5"/>
    <w:rsid w:val="00634A6E"/>
    <w:rsid w:val="0064090C"/>
    <w:rsid w:val="00640A6E"/>
    <w:rsid w:val="00640B0A"/>
    <w:rsid w:val="00641733"/>
    <w:rsid w:val="00644CFD"/>
    <w:rsid w:val="006508BD"/>
    <w:rsid w:val="006509E1"/>
    <w:rsid w:val="006516AD"/>
    <w:rsid w:val="00651B69"/>
    <w:rsid w:val="0066193E"/>
    <w:rsid w:val="00661DA5"/>
    <w:rsid w:val="00663B7D"/>
    <w:rsid w:val="00667A33"/>
    <w:rsid w:val="00674725"/>
    <w:rsid w:val="00681014"/>
    <w:rsid w:val="00681924"/>
    <w:rsid w:val="006849AD"/>
    <w:rsid w:val="00693C45"/>
    <w:rsid w:val="006A0C85"/>
    <w:rsid w:val="006A2529"/>
    <w:rsid w:val="006A35ED"/>
    <w:rsid w:val="006A6EDD"/>
    <w:rsid w:val="006B2F93"/>
    <w:rsid w:val="006B488A"/>
    <w:rsid w:val="006C1DE4"/>
    <w:rsid w:val="006C1FE0"/>
    <w:rsid w:val="006C4167"/>
    <w:rsid w:val="006C57C4"/>
    <w:rsid w:val="006D047F"/>
    <w:rsid w:val="006D0DF8"/>
    <w:rsid w:val="006D1760"/>
    <w:rsid w:val="006D25E2"/>
    <w:rsid w:val="006E1F55"/>
    <w:rsid w:val="006E35F1"/>
    <w:rsid w:val="006E3796"/>
    <w:rsid w:val="006E6553"/>
    <w:rsid w:val="006E7809"/>
    <w:rsid w:val="006F2356"/>
    <w:rsid w:val="006F3981"/>
    <w:rsid w:val="006F5BC8"/>
    <w:rsid w:val="006F7F44"/>
    <w:rsid w:val="007014E7"/>
    <w:rsid w:val="00701C65"/>
    <w:rsid w:val="00702C3E"/>
    <w:rsid w:val="00705E1B"/>
    <w:rsid w:val="00706AB4"/>
    <w:rsid w:val="007102E5"/>
    <w:rsid w:val="00710F99"/>
    <w:rsid w:val="007110C2"/>
    <w:rsid w:val="007129E8"/>
    <w:rsid w:val="007140A8"/>
    <w:rsid w:val="00714F37"/>
    <w:rsid w:val="00715761"/>
    <w:rsid w:val="00716061"/>
    <w:rsid w:val="00717205"/>
    <w:rsid w:val="00720389"/>
    <w:rsid w:val="0072624C"/>
    <w:rsid w:val="00726728"/>
    <w:rsid w:val="007330F5"/>
    <w:rsid w:val="00734931"/>
    <w:rsid w:val="00736E4C"/>
    <w:rsid w:val="00740368"/>
    <w:rsid w:val="00750CEF"/>
    <w:rsid w:val="007529B8"/>
    <w:rsid w:val="00754367"/>
    <w:rsid w:val="00754575"/>
    <w:rsid w:val="00757BF5"/>
    <w:rsid w:val="007625A3"/>
    <w:rsid w:val="00766C7C"/>
    <w:rsid w:val="0077211D"/>
    <w:rsid w:val="00773871"/>
    <w:rsid w:val="0077611C"/>
    <w:rsid w:val="00782442"/>
    <w:rsid w:val="0078293A"/>
    <w:rsid w:val="0078343B"/>
    <w:rsid w:val="007903A7"/>
    <w:rsid w:val="007916A0"/>
    <w:rsid w:val="00793570"/>
    <w:rsid w:val="007A2AB6"/>
    <w:rsid w:val="007A35C9"/>
    <w:rsid w:val="007A5B2C"/>
    <w:rsid w:val="007A5BD5"/>
    <w:rsid w:val="007A6A7F"/>
    <w:rsid w:val="007B18EC"/>
    <w:rsid w:val="007B285D"/>
    <w:rsid w:val="007B3894"/>
    <w:rsid w:val="007B3FAB"/>
    <w:rsid w:val="007B5516"/>
    <w:rsid w:val="007B6685"/>
    <w:rsid w:val="007B68E6"/>
    <w:rsid w:val="007B6E8F"/>
    <w:rsid w:val="007C1269"/>
    <w:rsid w:val="007C18C0"/>
    <w:rsid w:val="007C70C2"/>
    <w:rsid w:val="007D03A3"/>
    <w:rsid w:val="007D2A69"/>
    <w:rsid w:val="007D34D5"/>
    <w:rsid w:val="007D44A9"/>
    <w:rsid w:val="007D4DC0"/>
    <w:rsid w:val="007D680D"/>
    <w:rsid w:val="007E4C50"/>
    <w:rsid w:val="007E7A56"/>
    <w:rsid w:val="007E7BF8"/>
    <w:rsid w:val="007F0427"/>
    <w:rsid w:val="007F467C"/>
    <w:rsid w:val="007F49F1"/>
    <w:rsid w:val="007F4B3D"/>
    <w:rsid w:val="007F7C02"/>
    <w:rsid w:val="008118F1"/>
    <w:rsid w:val="00813C3D"/>
    <w:rsid w:val="0081451E"/>
    <w:rsid w:val="00815418"/>
    <w:rsid w:val="00817529"/>
    <w:rsid w:val="008271EA"/>
    <w:rsid w:val="00827A78"/>
    <w:rsid w:val="00830088"/>
    <w:rsid w:val="008337B2"/>
    <w:rsid w:val="0083443F"/>
    <w:rsid w:val="00834B81"/>
    <w:rsid w:val="00836488"/>
    <w:rsid w:val="00842F98"/>
    <w:rsid w:val="00843754"/>
    <w:rsid w:val="008443E8"/>
    <w:rsid w:val="0085166E"/>
    <w:rsid w:val="00852C40"/>
    <w:rsid w:val="00852ED3"/>
    <w:rsid w:val="008551A9"/>
    <w:rsid w:val="00855DBA"/>
    <w:rsid w:val="00857151"/>
    <w:rsid w:val="00857DDD"/>
    <w:rsid w:val="0086501D"/>
    <w:rsid w:val="0086665C"/>
    <w:rsid w:val="00866CC9"/>
    <w:rsid w:val="00870BB0"/>
    <w:rsid w:val="00871300"/>
    <w:rsid w:val="00872310"/>
    <w:rsid w:val="00874BE4"/>
    <w:rsid w:val="00882419"/>
    <w:rsid w:val="00883892"/>
    <w:rsid w:val="00884A8C"/>
    <w:rsid w:val="00890E7A"/>
    <w:rsid w:val="008934E8"/>
    <w:rsid w:val="0089396C"/>
    <w:rsid w:val="008A1054"/>
    <w:rsid w:val="008A10BA"/>
    <w:rsid w:val="008A2054"/>
    <w:rsid w:val="008A2BF4"/>
    <w:rsid w:val="008A4B23"/>
    <w:rsid w:val="008A5953"/>
    <w:rsid w:val="008A641B"/>
    <w:rsid w:val="008A73CA"/>
    <w:rsid w:val="008A7C12"/>
    <w:rsid w:val="008B162A"/>
    <w:rsid w:val="008B2600"/>
    <w:rsid w:val="008B6211"/>
    <w:rsid w:val="008B6EC0"/>
    <w:rsid w:val="008B71DC"/>
    <w:rsid w:val="008C0564"/>
    <w:rsid w:val="008C1628"/>
    <w:rsid w:val="008C285C"/>
    <w:rsid w:val="008C32B5"/>
    <w:rsid w:val="008C3678"/>
    <w:rsid w:val="008C3FAF"/>
    <w:rsid w:val="008D14F3"/>
    <w:rsid w:val="008D1540"/>
    <w:rsid w:val="008D2EDD"/>
    <w:rsid w:val="008D4D92"/>
    <w:rsid w:val="008D541E"/>
    <w:rsid w:val="008D5FEC"/>
    <w:rsid w:val="008D62D6"/>
    <w:rsid w:val="008D6A1B"/>
    <w:rsid w:val="008E2B63"/>
    <w:rsid w:val="008E2D3E"/>
    <w:rsid w:val="008E3DF9"/>
    <w:rsid w:val="008E6C36"/>
    <w:rsid w:val="008F04D4"/>
    <w:rsid w:val="008F16E3"/>
    <w:rsid w:val="008F3820"/>
    <w:rsid w:val="008F3D80"/>
    <w:rsid w:val="008F411C"/>
    <w:rsid w:val="008F6BD6"/>
    <w:rsid w:val="00901C12"/>
    <w:rsid w:val="009037DB"/>
    <w:rsid w:val="0090397B"/>
    <w:rsid w:val="009119C5"/>
    <w:rsid w:val="00911E58"/>
    <w:rsid w:val="009128A9"/>
    <w:rsid w:val="009145D2"/>
    <w:rsid w:val="009163CA"/>
    <w:rsid w:val="00917416"/>
    <w:rsid w:val="00921865"/>
    <w:rsid w:val="0092346C"/>
    <w:rsid w:val="00923599"/>
    <w:rsid w:val="00923993"/>
    <w:rsid w:val="00925E2B"/>
    <w:rsid w:val="0093004E"/>
    <w:rsid w:val="009303FE"/>
    <w:rsid w:val="00931509"/>
    <w:rsid w:val="00931C0A"/>
    <w:rsid w:val="00931C3A"/>
    <w:rsid w:val="00932550"/>
    <w:rsid w:val="0094280D"/>
    <w:rsid w:val="00942D0A"/>
    <w:rsid w:val="0094376D"/>
    <w:rsid w:val="00945620"/>
    <w:rsid w:val="009472E8"/>
    <w:rsid w:val="009522C4"/>
    <w:rsid w:val="009553AA"/>
    <w:rsid w:val="00955984"/>
    <w:rsid w:val="0095756E"/>
    <w:rsid w:val="009603EF"/>
    <w:rsid w:val="00960825"/>
    <w:rsid w:val="00960AF7"/>
    <w:rsid w:val="00964589"/>
    <w:rsid w:val="009650C5"/>
    <w:rsid w:val="009652C2"/>
    <w:rsid w:val="0096570A"/>
    <w:rsid w:val="00965E83"/>
    <w:rsid w:val="00966693"/>
    <w:rsid w:val="00971FEF"/>
    <w:rsid w:val="00973000"/>
    <w:rsid w:val="00973D2B"/>
    <w:rsid w:val="00976229"/>
    <w:rsid w:val="00981118"/>
    <w:rsid w:val="00981512"/>
    <w:rsid w:val="009857CD"/>
    <w:rsid w:val="00985C2C"/>
    <w:rsid w:val="00985D24"/>
    <w:rsid w:val="00986536"/>
    <w:rsid w:val="0099265D"/>
    <w:rsid w:val="00992832"/>
    <w:rsid w:val="00992A81"/>
    <w:rsid w:val="00992EB7"/>
    <w:rsid w:val="00993192"/>
    <w:rsid w:val="00993A81"/>
    <w:rsid w:val="0099501E"/>
    <w:rsid w:val="0099587D"/>
    <w:rsid w:val="0099706C"/>
    <w:rsid w:val="009A29D4"/>
    <w:rsid w:val="009A3A6B"/>
    <w:rsid w:val="009A546E"/>
    <w:rsid w:val="009A6D6B"/>
    <w:rsid w:val="009A6EB1"/>
    <w:rsid w:val="009A7D81"/>
    <w:rsid w:val="009B1904"/>
    <w:rsid w:val="009B2A72"/>
    <w:rsid w:val="009B4A4E"/>
    <w:rsid w:val="009B4B10"/>
    <w:rsid w:val="009B7966"/>
    <w:rsid w:val="009B7F71"/>
    <w:rsid w:val="009C164E"/>
    <w:rsid w:val="009C26D3"/>
    <w:rsid w:val="009C29E6"/>
    <w:rsid w:val="009C4B1B"/>
    <w:rsid w:val="009C5638"/>
    <w:rsid w:val="009C6F2F"/>
    <w:rsid w:val="009C726D"/>
    <w:rsid w:val="009C7743"/>
    <w:rsid w:val="009D26BF"/>
    <w:rsid w:val="009D2C25"/>
    <w:rsid w:val="009D38A1"/>
    <w:rsid w:val="009D5E22"/>
    <w:rsid w:val="009D64E9"/>
    <w:rsid w:val="009E2711"/>
    <w:rsid w:val="009E589B"/>
    <w:rsid w:val="009E5D00"/>
    <w:rsid w:val="00A00F5F"/>
    <w:rsid w:val="00A01B27"/>
    <w:rsid w:val="00A024F0"/>
    <w:rsid w:val="00A02802"/>
    <w:rsid w:val="00A04BF5"/>
    <w:rsid w:val="00A07F69"/>
    <w:rsid w:val="00A1182E"/>
    <w:rsid w:val="00A121AB"/>
    <w:rsid w:val="00A13B4E"/>
    <w:rsid w:val="00A20051"/>
    <w:rsid w:val="00A2144F"/>
    <w:rsid w:val="00A21462"/>
    <w:rsid w:val="00A26DF8"/>
    <w:rsid w:val="00A30BD9"/>
    <w:rsid w:val="00A3109F"/>
    <w:rsid w:val="00A338AB"/>
    <w:rsid w:val="00A338C7"/>
    <w:rsid w:val="00A34241"/>
    <w:rsid w:val="00A37C69"/>
    <w:rsid w:val="00A43114"/>
    <w:rsid w:val="00A46210"/>
    <w:rsid w:val="00A46C33"/>
    <w:rsid w:val="00A5054D"/>
    <w:rsid w:val="00A53872"/>
    <w:rsid w:val="00A551E9"/>
    <w:rsid w:val="00A61955"/>
    <w:rsid w:val="00A650C2"/>
    <w:rsid w:val="00A76086"/>
    <w:rsid w:val="00A80889"/>
    <w:rsid w:val="00A82FFF"/>
    <w:rsid w:val="00A86AC3"/>
    <w:rsid w:val="00A91515"/>
    <w:rsid w:val="00A9423F"/>
    <w:rsid w:val="00A943D6"/>
    <w:rsid w:val="00A95031"/>
    <w:rsid w:val="00A955CE"/>
    <w:rsid w:val="00A96374"/>
    <w:rsid w:val="00AA176C"/>
    <w:rsid w:val="00AA2A2D"/>
    <w:rsid w:val="00AA318F"/>
    <w:rsid w:val="00AA4BDA"/>
    <w:rsid w:val="00AA4CEC"/>
    <w:rsid w:val="00AA6167"/>
    <w:rsid w:val="00AA77C0"/>
    <w:rsid w:val="00AB028A"/>
    <w:rsid w:val="00AB32BC"/>
    <w:rsid w:val="00AB3CD4"/>
    <w:rsid w:val="00AB4D05"/>
    <w:rsid w:val="00AB5B67"/>
    <w:rsid w:val="00AB68DE"/>
    <w:rsid w:val="00AC0277"/>
    <w:rsid w:val="00AC3B4E"/>
    <w:rsid w:val="00AC7F0B"/>
    <w:rsid w:val="00AD0B7A"/>
    <w:rsid w:val="00AD1EB2"/>
    <w:rsid w:val="00AD2DB3"/>
    <w:rsid w:val="00AD4476"/>
    <w:rsid w:val="00AE0827"/>
    <w:rsid w:val="00AE0F12"/>
    <w:rsid w:val="00AE3ACA"/>
    <w:rsid w:val="00AE4193"/>
    <w:rsid w:val="00AE5738"/>
    <w:rsid w:val="00AF1624"/>
    <w:rsid w:val="00AF227C"/>
    <w:rsid w:val="00AF3CE9"/>
    <w:rsid w:val="00AF4B55"/>
    <w:rsid w:val="00AF70AA"/>
    <w:rsid w:val="00AF7480"/>
    <w:rsid w:val="00B00196"/>
    <w:rsid w:val="00B005FB"/>
    <w:rsid w:val="00B02616"/>
    <w:rsid w:val="00B02DB3"/>
    <w:rsid w:val="00B04801"/>
    <w:rsid w:val="00B04CD3"/>
    <w:rsid w:val="00B100FF"/>
    <w:rsid w:val="00B11459"/>
    <w:rsid w:val="00B162CA"/>
    <w:rsid w:val="00B21D36"/>
    <w:rsid w:val="00B24F07"/>
    <w:rsid w:val="00B251BB"/>
    <w:rsid w:val="00B25D1E"/>
    <w:rsid w:val="00B2780E"/>
    <w:rsid w:val="00B305A0"/>
    <w:rsid w:val="00B34F4E"/>
    <w:rsid w:val="00B3612B"/>
    <w:rsid w:val="00B377D4"/>
    <w:rsid w:val="00B41287"/>
    <w:rsid w:val="00B42C75"/>
    <w:rsid w:val="00B44686"/>
    <w:rsid w:val="00B451C0"/>
    <w:rsid w:val="00B500B5"/>
    <w:rsid w:val="00B50775"/>
    <w:rsid w:val="00B50E35"/>
    <w:rsid w:val="00B51E25"/>
    <w:rsid w:val="00B546E4"/>
    <w:rsid w:val="00B54D9A"/>
    <w:rsid w:val="00B61A2B"/>
    <w:rsid w:val="00B6635A"/>
    <w:rsid w:val="00B668D5"/>
    <w:rsid w:val="00B72E4B"/>
    <w:rsid w:val="00B743EC"/>
    <w:rsid w:val="00B76304"/>
    <w:rsid w:val="00B76A1E"/>
    <w:rsid w:val="00B76F20"/>
    <w:rsid w:val="00B83296"/>
    <w:rsid w:val="00B85B20"/>
    <w:rsid w:val="00B85C68"/>
    <w:rsid w:val="00B86412"/>
    <w:rsid w:val="00B93BC0"/>
    <w:rsid w:val="00B94DD8"/>
    <w:rsid w:val="00B9526E"/>
    <w:rsid w:val="00B9616E"/>
    <w:rsid w:val="00B97787"/>
    <w:rsid w:val="00BA147A"/>
    <w:rsid w:val="00BA31E9"/>
    <w:rsid w:val="00BA44AA"/>
    <w:rsid w:val="00BA5C31"/>
    <w:rsid w:val="00BA7094"/>
    <w:rsid w:val="00BA7423"/>
    <w:rsid w:val="00BB087B"/>
    <w:rsid w:val="00BB1A84"/>
    <w:rsid w:val="00BB2853"/>
    <w:rsid w:val="00BB46D4"/>
    <w:rsid w:val="00BB5922"/>
    <w:rsid w:val="00BC094D"/>
    <w:rsid w:val="00BC0E8A"/>
    <w:rsid w:val="00BC2F03"/>
    <w:rsid w:val="00BC66EC"/>
    <w:rsid w:val="00BC7763"/>
    <w:rsid w:val="00BC7F20"/>
    <w:rsid w:val="00BD2EB3"/>
    <w:rsid w:val="00BD4CE8"/>
    <w:rsid w:val="00BD56C1"/>
    <w:rsid w:val="00BD6AE6"/>
    <w:rsid w:val="00BE054B"/>
    <w:rsid w:val="00BE2AD5"/>
    <w:rsid w:val="00BE4212"/>
    <w:rsid w:val="00BE6CF9"/>
    <w:rsid w:val="00BF0A26"/>
    <w:rsid w:val="00BF32D7"/>
    <w:rsid w:val="00BF3721"/>
    <w:rsid w:val="00C02460"/>
    <w:rsid w:val="00C02550"/>
    <w:rsid w:val="00C0444E"/>
    <w:rsid w:val="00C05864"/>
    <w:rsid w:val="00C06725"/>
    <w:rsid w:val="00C12987"/>
    <w:rsid w:val="00C13AC7"/>
    <w:rsid w:val="00C13B3B"/>
    <w:rsid w:val="00C16626"/>
    <w:rsid w:val="00C1747B"/>
    <w:rsid w:val="00C17A70"/>
    <w:rsid w:val="00C221EC"/>
    <w:rsid w:val="00C23016"/>
    <w:rsid w:val="00C233AE"/>
    <w:rsid w:val="00C2400D"/>
    <w:rsid w:val="00C246ED"/>
    <w:rsid w:val="00C25668"/>
    <w:rsid w:val="00C26554"/>
    <w:rsid w:val="00C30E27"/>
    <w:rsid w:val="00C318BF"/>
    <w:rsid w:val="00C32939"/>
    <w:rsid w:val="00C36CEC"/>
    <w:rsid w:val="00C3730E"/>
    <w:rsid w:val="00C37AAB"/>
    <w:rsid w:val="00C418F4"/>
    <w:rsid w:val="00C419E4"/>
    <w:rsid w:val="00C43B42"/>
    <w:rsid w:val="00C44475"/>
    <w:rsid w:val="00C45213"/>
    <w:rsid w:val="00C454B7"/>
    <w:rsid w:val="00C467C5"/>
    <w:rsid w:val="00C4694D"/>
    <w:rsid w:val="00C46AAF"/>
    <w:rsid w:val="00C51425"/>
    <w:rsid w:val="00C52556"/>
    <w:rsid w:val="00C53D26"/>
    <w:rsid w:val="00C55197"/>
    <w:rsid w:val="00C5555D"/>
    <w:rsid w:val="00C640F9"/>
    <w:rsid w:val="00C64430"/>
    <w:rsid w:val="00C665E2"/>
    <w:rsid w:val="00C70044"/>
    <w:rsid w:val="00C7054E"/>
    <w:rsid w:val="00C72C32"/>
    <w:rsid w:val="00C73613"/>
    <w:rsid w:val="00C73A40"/>
    <w:rsid w:val="00C74155"/>
    <w:rsid w:val="00C767E6"/>
    <w:rsid w:val="00C80B45"/>
    <w:rsid w:val="00C82BEA"/>
    <w:rsid w:val="00C83BB7"/>
    <w:rsid w:val="00C8463D"/>
    <w:rsid w:val="00C874E1"/>
    <w:rsid w:val="00C879DC"/>
    <w:rsid w:val="00C938DE"/>
    <w:rsid w:val="00C939CB"/>
    <w:rsid w:val="00C944BA"/>
    <w:rsid w:val="00C95729"/>
    <w:rsid w:val="00C97C20"/>
    <w:rsid w:val="00CA18E8"/>
    <w:rsid w:val="00CA682C"/>
    <w:rsid w:val="00CB068E"/>
    <w:rsid w:val="00CB41C1"/>
    <w:rsid w:val="00CC19D9"/>
    <w:rsid w:val="00CC207C"/>
    <w:rsid w:val="00CC367A"/>
    <w:rsid w:val="00CC3E9C"/>
    <w:rsid w:val="00CC5778"/>
    <w:rsid w:val="00CC64F7"/>
    <w:rsid w:val="00CD0E86"/>
    <w:rsid w:val="00CD275C"/>
    <w:rsid w:val="00CD2C83"/>
    <w:rsid w:val="00CD7A65"/>
    <w:rsid w:val="00CE06A0"/>
    <w:rsid w:val="00CE06DC"/>
    <w:rsid w:val="00CE1264"/>
    <w:rsid w:val="00CE4B2D"/>
    <w:rsid w:val="00CE578C"/>
    <w:rsid w:val="00CE5C67"/>
    <w:rsid w:val="00CE62F8"/>
    <w:rsid w:val="00CE74B6"/>
    <w:rsid w:val="00CF0BAE"/>
    <w:rsid w:val="00CF200E"/>
    <w:rsid w:val="00CF605E"/>
    <w:rsid w:val="00D03192"/>
    <w:rsid w:val="00D056F1"/>
    <w:rsid w:val="00D07945"/>
    <w:rsid w:val="00D10722"/>
    <w:rsid w:val="00D13ECF"/>
    <w:rsid w:val="00D1544F"/>
    <w:rsid w:val="00D17155"/>
    <w:rsid w:val="00D21719"/>
    <w:rsid w:val="00D2174A"/>
    <w:rsid w:val="00D21997"/>
    <w:rsid w:val="00D22A50"/>
    <w:rsid w:val="00D22B19"/>
    <w:rsid w:val="00D236B3"/>
    <w:rsid w:val="00D23B0B"/>
    <w:rsid w:val="00D24B4F"/>
    <w:rsid w:val="00D2523E"/>
    <w:rsid w:val="00D2591A"/>
    <w:rsid w:val="00D26ABB"/>
    <w:rsid w:val="00D26F15"/>
    <w:rsid w:val="00D27564"/>
    <w:rsid w:val="00D326F5"/>
    <w:rsid w:val="00D33876"/>
    <w:rsid w:val="00D36ECB"/>
    <w:rsid w:val="00D4159F"/>
    <w:rsid w:val="00D4285E"/>
    <w:rsid w:val="00D42E21"/>
    <w:rsid w:val="00D434BE"/>
    <w:rsid w:val="00D43BF5"/>
    <w:rsid w:val="00D43C92"/>
    <w:rsid w:val="00D44B65"/>
    <w:rsid w:val="00D450B3"/>
    <w:rsid w:val="00D51370"/>
    <w:rsid w:val="00D5178A"/>
    <w:rsid w:val="00D52607"/>
    <w:rsid w:val="00D546C3"/>
    <w:rsid w:val="00D54BFD"/>
    <w:rsid w:val="00D55551"/>
    <w:rsid w:val="00D56630"/>
    <w:rsid w:val="00D5678C"/>
    <w:rsid w:val="00D575C9"/>
    <w:rsid w:val="00D5792D"/>
    <w:rsid w:val="00D615B3"/>
    <w:rsid w:val="00D61737"/>
    <w:rsid w:val="00D638CE"/>
    <w:rsid w:val="00D64B53"/>
    <w:rsid w:val="00D66B1C"/>
    <w:rsid w:val="00D70F03"/>
    <w:rsid w:val="00D72034"/>
    <w:rsid w:val="00D7340F"/>
    <w:rsid w:val="00D757BA"/>
    <w:rsid w:val="00D7693B"/>
    <w:rsid w:val="00D83E6E"/>
    <w:rsid w:val="00D91689"/>
    <w:rsid w:val="00D92034"/>
    <w:rsid w:val="00D9468A"/>
    <w:rsid w:val="00D95029"/>
    <w:rsid w:val="00D9577C"/>
    <w:rsid w:val="00D95847"/>
    <w:rsid w:val="00D962CD"/>
    <w:rsid w:val="00DA0D59"/>
    <w:rsid w:val="00DA1627"/>
    <w:rsid w:val="00DA17B4"/>
    <w:rsid w:val="00DA2901"/>
    <w:rsid w:val="00DA393F"/>
    <w:rsid w:val="00DA4BBD"/>
    <w:rsid w:val="00DA5756"/>
    <w:rsid w:val="00DB0D3B"/>
    <w:rsid w:val="00DB3454"/>
    <w:rsid w:val="00DB3634"/>
    <w:rsid w:val="00DB3C23"/>
    <w:rsid w:val="00DB599B"/>
    <w:rsid w:val="00DB6282"/>
    <w:rsid w:val="00DB655A"/>
    <w:rsid w:val="00DB6EF8"/>
    <w:rsid w:val="00DB70F6"/>
    <w:rsid w:val="00DC16E0"/>
    <w:rsid w:val="00DC19A1"/>
    <w:rsid w:val="00DC24B8"/>
    <w:rsid w:val="00DC3406"/>
    <w:rsid w:val="00DC4979"/>
    <w:rsid w:val="00DC5F9A"/>
    <w:rsid w:val="00DC644B"/>
    <w:rsid w:val="00DD0332"/>
    <w:rsid w:val="00DD1A83"/>
    <w:rsid w:val="00DD1DB4"/>
    <w:rsid w:val="00DD333A"/>
    <w:rsid w:val="00DD4F7D"/>
    <w:rsid w:val="00DD71E1"/>
    <w:rsid w:val="00DE3265"/>
    <w:rsid w:val="00DE3765"/>
    <w:rsid w:val="00DE44DB"/>
    <w:rsid w:val="00DF18B8"/>
    <w:rsid w:val="00DF3063"/>
    <w:rsid w:val="00DF4AAC"/>
    <w:rsid w:val="00DF4C81"/>
    <w:rsid w:val="00DF59BC"/>
    <w:rsid w:val="00E052A7"/>
    <w:rsid w:val="00E0615C"/>
    <w:rsid w:val="00E11673"/>
    <w:rsid w:val="00E3100A"/>
    <w:rsid w:val="00E32092"/>
    <w:rsid w:val="00E32333"/>
    <w:rsid w:val="00E32E44"/>
    <w:rsid w:val="00E35D32"/>
    <w:rsid w:val="00E414E0"/>
    <w:rsid w:val="00E42891"/>
    <w:rsid w:val="00E43C85"/>
    <w:rsid w:val="00E44E1A"/>
    <w:rsid w:val="00E45E80"/>
    <w:rsid w:val="00E463E3"/>
    <w:rsid w:val="00E47FF6"/>
    <w:rsid w:val="00E52004"/>
    <w:rsid w:val="00E523FE"/>
    <w:rsid w:val="00E52780"/>
    <w:rsid w:val="00E56440"/>
    <w:rsid w:val="00E6121B"/>
    <w:rsid w:val="00E62CE5"/>
    <w:rsid w:val="00E62E2B"/>
    <w:rsid w:val="00E676EE"/>
    <w:rsid w:val="00E72ED9"/>
    <w:rsid w:val="00E73649"/>
    <w:rsid w:val="00E73CF7"/>
    <w:rsid w:val="00E74BC0"/>
    <w:rsid w:val="00E7535D"/>
    <w:rsid w:val="00E7564D"/>
    <w:rsid w:val="00E81669"/>
    <w:rsid w:val="00E82348"/>
    <w:rsid w:val="00E82CEB"/>
    <w:rsid w:val="00E83A7F"/>
    <w:rsid w:val="00E8674C"/>
    <w:rsid w:val="00E86D62"/>
    <w:rsid w:val="00E87655"/>
    <w:rsid w:val="00E95A5F"/>
    <w:rsid w:val="00E966DF"/>
    <w:rsid w:val="00EA343D"/>
    <w:rsid w:val="00EA3F5A"/>
    <w:rsid w:val="00EB14D3"/>
    <w:rsid w:val="00EB23CB"/>
    <w:rsid w:val="00EB3FD6"/>
    <w:rsid w:val="00EC0C5D"/>
    <w:rsid w:val="00EC1723"/>
    <w:rsid w:val="00EC1F1B"/>
    <w:rsid w:val="00EC217D"/>
    <w:rsid w:val="00EC5C1F"/>
    <w:rsid w:val="00ED06D6"/>
    <w:rsid w:val="00ED1815"/>
    <w:rsid w:val="00EE04B1"/>
    <w:rsid w:val="00EE2883"/>
    <w:rsid w:val="00EF0555"/>
    <w:rsid w:val="00EF2C07"/>
    <w:rsid w:val="00EF2CA2"/>
    <w:rsid w:val="00EF2E84"/>
    <w:rsid w:val="00EF6B97"/>
    <w:rsid w:val="00EF7CA3"/>
    <w:rsid w:val="00F00808"/>
    <w:rsid w:val="00F009DE"/>
    <w:rsid w:val="00F021B5"/>
    <w:rsid w:val="00F03037"/>
    <w:rsid w:val="00F0550F"/>
    <w:rsid w:val="00F06908"/>
    <w:rsid w:val="00F07FB7"/>
    <w:rsid w:val="00F11918"/>
    <w:rsid w:val="00F128D1"/>
    <w:rsid w:val="00F1486C"/>
    <w:rsid w:val="00F16597"/>
    <w:rsid w:val="00F17BDE"/>
    <w:rsid w:val="00F219BA"/>
    <w:rsid w:val="00F228FB"/>
    <w:rsid w:val="00F22B1B"/>
    <w:rsid w:val="00F237E5"/>
    <w:rsid w:val="00F30EE2"/>
    <w:rsid w:val="00F31C35"/>
    <w:rsid w:val="00F3274E"/>
    <w:rsid w:val="00F34C97"/>
    <w:rsid w:val="00F40ED0"/>
    <w:rsid w:val="00F41D92"/>
    <w:rsid w:val="00F42BB2"/>
    <w:rsid w:val="00F42D0A"/>
    <w:rsid w:val="00F43661"/>
    <w:rsid w:val="00F4617C"/>
    <w:rsid w:val="00F523BA"/>
    <w:rsid w:val="00F56C26"/>
    <w:rsid w:val="00F663F6"/>
    <w:rsid w:val="00F70E05"/>
    <w:rsid w:val="00F75111"/>
    <w:rsid w:val="00F7724A"/>
    <w:rsid w:val="00F80E92"/>
    <w:rsid w:val="00F84CF9"/>
    <w:rsid w:val="00F906BE"/>
    <w:rsid w:val="00F94CE8"/>
    <w:rsid w:val="00F963E0"/>
    <w:rsid w:val="00F973D1"/>
    <w:rsid w:val="00FA0897"/>
    <w:rsid w:val="00FA1D93"/>
    <w:rsid w:val="00FA2F7D"/>
    <w:rsid w:val="00FA3038"/>
    <w:rsid w:val="00FA5DE5"/>
    <w:rsid w:val="00FB06FB"/>
    <w:rsid w:val="00FB4558"/>
    <w:rsid w:val="00FB4889"/>
    <w:rsid w:val="00FB4B6F"/>
    <w:rsid w:val="00FB6289"/>
    <w:rsid w:val="00FB69B3"/>
    <w:rsid w:val="00FC307E"/>
    <w:rsid w:val="00FC34F0"/>
    <w:rsid w:val="00FC6B3E"/>
    <w:rsid w:val="00FD1FAD"/>
    <w:rsid w:val="00FD311D"/>
    <w:rsid w:val="00FD38F4"/>
    <w:rsid w:val="00FD5E97"/>
    <w:rsid w:val="00FD656A"/>
    <w:rsid w:val="00FD7BBB"/>
    <w:rsid w:val="00FE3322"/>
    <w:rsid w:val="00FE428A"/>
    <w:rsid w:val="00FE644B"/>
    <w:rsid w:val="00FE7156"/>
    <w:rsid w:val="00FE7C68"/>
    <w:rsid w:val="00FF1FB7"/>
    <w:rsid w:val="00FF3529"/>
    <w:rsid w:val="00FF55BA"/>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2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03"/>
  </w:style>
  <w:style w:type="paragraph" w:styleId="7">
    <w:name w:val="heading 7"/>
    <w:basedOn w:val="a"/>
    <w:next w:val="a"/>
    <w:link w:val="70"/>
    <w:uiPriority w:val="99"/>
    <w:qFormat/>
    <w:rsid w:val="004A5F61"/>
    <w:pPr>
      <w:keepNext/>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70F03"/>
    <w:pPr>
      <w:jc w:val="center"/>
    </w:pPr>
    <w:rPr>
      <w:sz w:val="28"/>
    </w:rPr>
  </w:style>
  <w:style w:type="paragraph" w:styleId="a4">
    <w:name w:val="Balloon Text"/>
    <w:basedOn w:val="a"/>
    <w:semiHidden/>
    <w:rsid w:val="00AB3CD4"/>
    <w:rPr>
      <w:rFonts w:ascii="Tahoma" w:hAnsi="Tahoma" w:cs="Tahoma"/>
      <w:sz w:val="16"/>
      <w:szCs w:val="16"/>
    </w:rPr>
  </w:style>
  <w:style w:type="table" w:styleId="a5">
    <w:name w:val="Table Grid"/>
    <w:basedOn w:val="a1"/>
    <w:rsid w:val="00A6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551E9"/>
    <w:pPr>
      <w:tabs>
        <w:tab w:val="center" w:pos="4677"/>
        <w:tab w:val="right" w:pos="9355"/>
      </w:tabs>
    </w:pPr>
  </w:style>
  <w:style w:type="character" w:customStyle="1" w:styleId="a7">
    <w:name w:val="Верхний колонтитул Знак"/>
    <w:basedOn w:val="a0"/>
    <w:link w:val="a6"/>
    <w:uiPriority w:val="99"/>
    <w:rsid w:val="00A551E9"/>
  </w:style>
  <w:style w:type="paragraph" w:styleId="a8">
    <w:name w:val="footer"/>
    <w:basedOn w:val="a"/>
    <w:link w:val="a9"/>
    <w:rsid w:val="00A551E9"/>
    <w:pPr>
      <w:tabs>
        <w:tab w:val="center" w:pos="4677"/>
        <w:tab w:val="right" w:pos="9355"/>
      </w:tabs>
    </w:pPr>
  </w:style>
  <w:style w:type="character" w:customStyle="1" w:styleId="a9">
    <w:name w:val="Нижний колонтитул Знак"/>
    <w:basedOn w:val="a0"/>
    <w:link w:val="a8"/>
    <w:rsid w:val="00A551E9"/>
  </w:style>
  <w:style w:type="paragraph" w:styleId="aa">
    <w:name w:val="List Paragraph"/>
    <w:basedOn w:val="a"/>
    <w:uiPriority w:val="34"/>
    <w:qFormat/>
    <w:rsid w:val="00364F1B"/>
    <w:pPr>
      <w:ind w:left="720"/>
      <w:contextualSpacing/>
    </w:pPr>
  </w:style>
  <w:style w:type="character" w:customStyle="1" w:styleId="70">
    <w:name w:val="Заголовок 7 Знак"/>
    <w:basedOn w:val="a0"/>
    <w:link w:val="7"/>
    <w:uiPriority w:val="99"/>
    <w:rsid w:val="004A5F61"/>
    <w:rPr>
      <w:sz w:val="28"/>
    </w:rPr>
  </w:style>
  <w:style w:type="paragraph" w:customStyle="1" w:styleId="1">
    <w:name w:val="Верхний колонтитул1"/>
    <w:aliases w:val="Верхний колонтитул11"/>
    <w:basedOn w:val="a"/>
    <w:uiPriority w:val="99"/>
    <w:rsid w:val="004A5F61"/>
    <w:pPr>
      <w:widowControl w:val="0"/>
      <w:tabs>
        <w:tab w:val="center" w:pos="4153"/>
        <w:tab w:val="right" w:pos="8306"/>
      </w:tabs>
    </w:pPr>
    <w:rPr>
      <w:sz w:val="28"/>
    </w:rPr>
  </w:style>
  <w:style w:type="paragraph" w:customStyle="1" w:styleId="10">
    <w:name w:val="Обычный1"/>
    <w:uiPriority w:val="99"/>
    <w:rsid w:val="004A5F61"/>
  </w:style>
  <w:style w:type="paragraph" w:customStyle="1" w:styleId="ConsPlusNormal">
    <w:name w:val="ConsPlusNormal"/>
    <w:link w:val="ConsPlusNormal0"/>
    <w:rsid w:val="004A5F61"/>
    <w:pPr>
      <w:widowControl w:val="0"/>
      <w:autoSpaceDE w:val="0"/>
      <w:autoSpaceDN w:val="0"/>
      <w:adjustRightInd w:val="0"/>
      <w:ind w:firstLine="720"/>
    </w:pPr>
    <w:rPr>
      <w:rFonts w:ascii="Arial" w:hAnsi="Arial" w:cs="Arial"/>
    </w:rPr>
  </w:style>
  <w:style w:type="character" w:styleId="ab">
    <w:name w:val="Hyperlink"/>
    <w:basedOn w:val="a0"/>
    <w:uiPriority w:val="99"/>
    <w:rsid w:val="004A5F61"/>
    <w:rPr>
      <w:rFonts w:cs="Times New Roman"/>
      <w:color w:val="0000FF"/>
      <w:u w:val="single"/>
    </w:rPr>
  </w:style>
  <w:style w:type="paragraph" w:customStyle="1" w:styleId="11">
    <w:name w:val="Продолжение списка1"/>
    <w:basedOn w:val="a"/>
    <w:rsid w:val="00324745"/>
    <w:pPr>
      <w:suppressAutoHyphens/>
      <w:spacing w:after="120"/>
      <w:ind w:left="283"/>
    </w:pPr>
    <w:rPr>
      <w:sz w:val="28"/>
      <w:lang w:eastAsia="ar-SA"/>
    </w:rPr>
  </w:style>
  <w:style w:type="character" w:customStyle="1" w:styleId="ConsPlusNormal0">
    <w:name w:val="ConsPlusNormal Знак"/>
    <w:link w:val="ConsPlusNormal"/>
    <w:locked/>
    <w:rsid w:val="00324745"/>
    <w:rPr>
      <w:rFonts w:ascii="Arial" w:hAnsi="Arial" w:cs="Arial"/>
    </w:rPr>
  </w:style>
  <w:style w:type="character" w:styleId="ac">
    <w:name w:val="page number"/>
    <w:basedOn w:val="a0"/>
    <w:semiHidden/>
    <w:rsid w:val="004A03EC"/>
  </w:style>
  <w:style w:type="paragraph" w:customStyle="1" w:styleId="ad">
    <w:name w:val="Нормальный"/>
    <w:rsid w:val="004A03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03"/>
  </w:style>
  <w:style w:type="paragraph" w:styleId="7">
    <w:name w:val="heading 7"/>
    <w:basedOn w:val="a"/>
    <w:next w:val="a"/>
    <w:link w:val="70"/>
    <w:uiPriority w:val="99"/>
    <w:qFormat/>
    <w:rsid w:val="004A5F61"/>
    <w:pPr>
      <w:keepNext/>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70F03"/>
    <w:pPr>
      <w:jc w:val="center"/>
    </w:pPr>
    <w:rPr>
      <w:sz w:val="28"/>
    </w:rPr>
  </w:style>
  <w:style w:type="paragraph" w:styleId="a4">
    <w:name w:val="Balloon Text"/>
    <w:basedOn w:val="a"/>
    <w:semiHidden/>
    <w:rsid w:val="00AB3CD4"/>
    <w:rPr>
      <w:rFonts w:ascii="Tahoma" w:hAnsi="Tahoma" w:cs="Tahoma"/>
      <w:sz w:val="16"/>
      <w:szCs w:val="16"/>
    </w:rPr>
  </w:style>
  <w:style w:type="table" w:styleId="a5">
    <w:name w:val="Table Grid"/>
    <w:basedOn w:val="a1"/>
    <w:rsid w:val="00A6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551E9"/>
    <w:pPr>
      <w:tabs>
        <w:tab w:val="center" w:pos="4677"/>
        <w:tab w:val="right" w:pos="9355"/>
      </w:tabs>
    </w:pPr>
  </w:style>
  <w:style w:type="character" w:customStyle="1" w:styleId="a7">
    <w:name w:val="Верхний колонтитул Знак"/>
    <w:basedOn w:val="a0"/>
    <w:link w:val="a6"/>
    <w:uiPriority w:val="99"/>
    <w:rsid w:val="00A551E9"/>
  </w:style>
  <w:style w:type="paragraph" w:styleId="a8">
    <w:name w:val="footer"/>
    <w:basedOn w:val="a"/>
    <w:link w:val="a9"/>
    <w:rsid w:val="00A551E9"/>
    <w:pPr>
      <w:tabs>
        <w:tab w:val="center" w:pos="4677"/>
        <w:tab w:val="right" w:pos="9355"/>
      </w:tabs>
    </w:pPr>
  </w:style>
  <w:style w:type="character" w:customStyle="1" w:styleId="a9">
    <w:name w:val="Нижний колонтитул Знак"/>
    <w:basedOn w:val="a0"/>
    <w:link w:val="a8"/>
    <w:rsid w:val="00A551E9"/>
  </w:style>
  <w:style w:type="paragraph" w:styleId="aa">
    <w:name w:val="List Paragraph"/>
    <w:basedOn w:val="a"/>
    <w:uiPriority w:val="34"/>
    <w:qFormat/>
    <w:rsid w:val="00364F1B"/>
    <w:pPr>
      <w:ind w:left="720"/>
      <w:contextualSpacing/>
    </w:pPr>
  </w:style>
  <w:style w:type="character" w:customStyle="1" w:styleId="70">
    <w:name w:val="Заголовок 7 Знак"/>
    <w:basedOn w:val="a0"/>
    <w:link w:val="7"/>
    <w:uiPriority w:val="99"/>
    <w:rsid w:val="004A5F61"/>
    <w:rPr>
      <w:sz w:val="28"/>
    </w:rPr>
  </w:style>
  <w:style w:type="paragraph" w:customStyle="1" w:styleId="1">
    <w:name w:val="Верхний колонтитул1"/>
    <w:aliases w:val="Верхний колонтитул11"/>
    <w:basedOn w:val="a"/>
    <w:uiPriority w:val="99"/>
    <w:rsid w:val="004A5F61"/>
    <w:pPr>
      <w:widowControl w:val="0"/>
      <w:tabs>
        <w:tab w:val="center" w:pos="4153"/>
        <w:tab w:val="right" w:pos="8306"/>
      </w:tabs>
    </w:pPr>
    <w:rPr>
      <w:sz w:val="28"/>
    </w:rPr>
  </w:style>
  <w:style w:type="paragraph" w:customStyle="1" w:styleId="10">
    <w:name w:val="Обычный1"/>
    <w:uiPriority w:val="99"/>
    <w:rsid w:val="004A5F61"/>
  </w:style>
  <w:style w:type="paragraph" w:customStyle="1" w:styleId="ConsPlusNormal">
    <w:name w:val="ConsPlusNormal"/>
    <w:link w:val="ConsPlusNormal0"/>
    <w:rsid w:val="004A5F61"/>
    <w:pPr>
      <w:widowControl w:val="0"/>
      <w:autoSpaceDE w:val="0"/>
      <w:autoSpaceDN w:val="0"/>
      <w:adjustRightInd w:val="0"/>
      <w:ind w:firstLine="720"/>
    </w:pPr>
    <w:rPr>
      <w:rFonts w:ascii="Arial" w:hAnsi="Arial" w:cs="Arial"/>
    </w:rPr>
  </w:style>
  <w:style w:type="character" w:styleId="ab">
    <w:name w:val="Hyperlink"/>
    <w:basedOn w:val="a0"/>
    <w:uiPriority w:val="99"/>
    <w:rsid w:val="004A5F61"/>
    <w:rPr>
      <w:rFonts w:cs="Times New Roman"/>
      <w:color w:val="0000FF"/>
      <w:u w:val="single"/>
    </w:rPr>
  </w:style>
  <w:style w:type="paragraph" w:customStyle="1" w:styleId="11">
    <w:name w:val="Продолжение списка1"/>
    <w:basedOn w:val="a"/>
    <w:rsid w:val="00324745"/>
    <w:pPr>
      <w:suppressAutoHyphens/>
      <w:spacing w:after="120"/>
      <w:ind w:left="283"/>
    </w:pPr>
    <w:rPr>
      <w:sz w:val="28"/>
      <w:lang w:eastAsia="ar-SA"/>
    </w:rPr>
  </w:style>
  <w:style w:type="character" w:customStyle="1" w:styleId="ConsPlusNormal0">
    <w:name w:val="ConsPlusNormal Знак"/>
    <w:link w:val="ConsPlusNormal"/>
    <w:locked/>
    <w:rsid w:val="00324745"/>
    <w:rPr>
      <w:rFonts w:ascii="Arial" w:hAnsi="Arial" w:cs="Arial"/>
    </w:rPr>
  </w:style>
  <w:style w:type="character" w:styleId="ac">
    <w:name w:val="page number"/>
    <w:basedOn w:val="a0"/>
    <w:semiHidden/>
    <w:rsid w:val="004A03EC"/>
  </w:style>
  <w:style w:type="paragraph" w:customStyle="1" w:styleId="ad">
    <w:name w:val="Нормальный"/>
    <w:rsid w:val="004A03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667">
      <w:bodyDiv w:val="1"/>
      <w:marLeft w:val="0"/>
      <w:marRight w:val="0"/>
      <w:marTop w:val="0"/>
      <w:marBottom w:val="0"/>
      <w:divBdr>
        <w:top w:val="none" w:sz="0" w:space="0" w:color="auto"/>
        <w:left w:val="none" w:sz="0" w:space="0" w:color="auto"/>
        <w:bottom w:val="none" w:sz="0" w:space="0" w:color="auto"/>
        <w:right w:val="none" w:sz="0" w:space="0" w:color="auto"/>
      </w:divBdr>
    </w:div>
    <w:div w:id="19364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8DE7572A528DC5292E719D684A1081BF1E1E2C566348D57D901B70382C12FF68D665BA62CF31855C1E97EC4D728580AE4BE1FE6BE3A93CBC7D0D4239YBa3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6KDV5W64NSFS-385-22333</_dlc_DocId>
    <_dlc_DocIdUrl xmlns="746016b1-ecc9-410e-95eb-a13f7eb3881b">
      <Url>http://port.admnsk.ru/sites/main/sovet/_layouts/DocIdRedir.aspx?ID=6KDV5W64NSFS-385-22333</Url>
      <Description>6KDV5W64NSFS-385-22333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FAA8D-06E6-4323-9FBC-A6A2E13BD55B}"/>
</file>

<file path=customXml/itemProps2.xml><?xml version="1.0" encoding="utf-8"?>
<ds:datastoreItem xmlns:ds="http://schemas.openxmlformats.org/officeDocument/2006/customXml" ds:itemID="{DD6D11B3-269C-4002-A370-99B081B74161}"/>
</file>

<file path=customXml/itemProps3.xml><?xml version="1.0" encoding="utf-8"?>
<ds:datastoreItem xmlns:ds="http://schemas.openxmlformats.org/officeDocument/2006/customXml" ds:itemID="{430919BB-45F7-49B6-A454-A40F2D5DCB46}"/>
</file>

<file path=customXml/itemProps4.xml><?xml version="1.0" encoding="utf-8"?>
<ds:datastoreItem xmlns:ds="http://schemas.openxmlformats.org/officeDocument/2006/customXml" ds:itemID="{53C87DF6-4B2D-4117-BE67-6977BBB18CFF}"/>
</file>

<file path=customXml/itemProps5.xml><?xml version="1.0" encoding="utf-8"?>
<ds:datastoreItem xmlns:ds="http://schemas.openxmlformats.org/officeDocument/2006/customXml" ds:itemID="{3B88B4AA-FF55-4757-B565-4121CFDD6172}"/>
</file>

<file path=docProps/app.xml><?xml version="1.0" encoding="utf-8"?>
<Properties xmlns="http://schemas.openxmlformats.org/officeDocument/2006/extended-properties" xmlns:vt="http://schemas.openxmlformats.org/officeDocument/2006/docPropsVTypes">
  <Template>Normal</Template>
  <TotalTime>607</TotalTime>
  <Pages>7</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Ястремская Анна Сергеевна</cp:lastModifiedBy>
  <cp:revision>48</cp:revision>
  <cp:lastPrinted>2023-05-26T08:50:00Z</cp:lastPrinted>
  <dcterms:created xsi:type="dcterms:W3CDTF">2023-05-19T05:50:00Z</dcterms:created>
  <dcterms:modified xsi:type="dcterms:W3CDTF">2023-05-30T05:01:00Z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655ba513-b3bb-4996-bef2-bd0eea147780</vt:lpwstr>
  </property>
</Properties>
</file>