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5" w:rsidRDefault="00AF1B75" w:rsidP="00AF1B7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AF1B75" w:rsidRDefault="00AF1B75" w:rsidP="00AF1B75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1B75" w:rsidRDefault="00AF1B75" w:rsidP="00AF1B75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AF1B75" w:rsidRDefault="00AF1B75" w:rsidP="00AF1B75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>ПРОЕКТ</w:t>
      </w:r>
    </w:p>
    <w:p w:rsidR="00AF1B75" w:rsidRDefault="00AF1B75" w:rsidP="00AF1B75">
      <w:pPr>
        <w:tabs>
          <w:tab w:val="left" w:pos="708"/>
          <w:tab w:val="center" w:pos="4153"/>
          <w:tab w:val="right" w:pos="8306"/>
        </w:tabs>
        <w:jc w:val="center"/>
        <w:rPr>
          <w:b/>
          <w:sz w:val="27"/>
          <w:szCs w:val="27"/>
        </w:rPr>
      </w:pPr>
    </w:p>
    <w:tbl>
      <w:tblPr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80"/>
      </w:tblGrid>
      <w:tr w:rsidR="00AF1B75" w:rsidTr="00AF1B75">
        <w:trPr>
          <w:trHeight w:val="283"/>
        </w:trPr>
        <w:tc>
          <w:tcPr>
            <w:tcW w:w="4480" w:type="dxa"/>
            <w:hideMark/>
          </w:tcPr>
          <w:p w:rsidR="00AF1B75" w:rsidRDefault="00AF1B75" w:rsidP="00B75A7F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line="254" w:lineRule="auto"/>
              <w:ind w:left="-105" w:right="1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C4644C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 Положени</w:t>
            </w:r>
            <w:r w:rsidR="00B75A7F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о помощниках депутатов Совета депутатов города Новосибирска, принято</w:t>
            </w:r>
            <w:r w:rsidR="00B75A7F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решением городского Совета Новосибирска от 26.02.2007 № 498</w:t>
            </w:r>
          </w:p>
        </w:tc>
      </w:tr>
    </w:tbl>
    <w:p w:rsidR="00AF1B75" w:rsidRDefault="00AF1B75" w:rsidP="00AF1B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1B75" w:rsidRDefault="00AF1B75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</w:t>
      </w:r>
      <w:r w:rsidR="00D361C7">
        <w:rPr>
          <w:color w:val="000000" w:themeColor="text1"/>
          <w:sz w:val="28"/>
          <w:szCs w:val="28"/>
        </w:rPr>
        <w:t>совершенствования организации работы помощников депутатов Совета депутатов города Новосибирска</w:t>
      </w:r>
      <w:r w:rsidR="00F968F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руководствуясь статьей 30 Устава города Новосибирска, Совет депутатов города Новосибирска РЕШИЛ:</w:t>
      </w:r>
    </w:p>
    <w:p w:rsidR="00AF1B75" w:rsidRDefault="00AF1B75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Внести</w:t>
      </w:r>
      <w:r w:rsidR="0098505F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Положени</w:t>
      </w:r>
      <w:r w:rsidR="0098505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о помощниках депутатов Совета депутатов города Новосибирска</w:t>
      </w:r>
      <w:r>
        <w:rPr>
          <w:color w:val="000000" w:themeColor="text1"/>
          <w:sz w:val="28"/>
          <w:szCs w:val="28"/>
        </w:rPr>
        <w:t>, принято</w:t>
      </w:r>
      <w:r w:rsidR="0098505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решением </w:t>
      </w:r>
      <w:r>
        <w:rPr>
          <w:color w:val="000000" w:themeColor="text1"/>
          <w:sz w:val="28"/>
          <w:szCs w:val="28"/>
          <w:lang w:eastAsia="en-US"/>
        </w:rPr>
        <w:t>го</w:t>
      </w:r>
      <w:r w:rsidR="00DA13F7">
        <w:rPr>
          <w:color w:val="000000" w:themeColor="text1"/>
          <w:sz w:val="28"/>
          <w:szCs w:val="28"/>
          <w:lang w:eastAsia="en-US"/>
        </w:rPr>
        <w:t>родского Совета Новосибирска от </w:t>
      </w:r>
      <w:r>
        <w:rPr>
          <w:color w:val="000000" w:themeColor="text1"/>
          <w:sz w:val="28"/>
          <w:szCs w:val="28"/>
          <w:lang w:eastAsia="en-US"/>
        </w:rPr>
        <w:t>26.02.2007 № 498</w:t>
      </w:r>
      <w:r>
        <w:rPr>
          <w:color w:val="000000" w:themeColor="text1"/>
          <w:sz w:val="28"/>
          <w:szCs w:val="28"/>
        </w:rPr>
        <w:t xml:space="preserve"> (в редакции решения городского Совета</w:t>
      </w:r>
      <w:r w:rsidR="00677EFE">
        <w:rPr>
          <w:color w:val="000000" w:themeColor="text1"/>
          <w:sz w:val="28"/>
          <w:szCs w:val="28"/>
        </w:rPr>
        <w:t xml:space="preserve"> Новосибирска</w:t>
      </w:r>
      <w:r w:rsidR="00DA13F7">
        <w:rPr>
          <w:color w:val="000000" w:themeColor="text1"/>
          <w:sz w:val="28"/>
          <w:szCs w:val="28"/>
        </w:rPr>
        <w:t xml:space="preserve"> от </w:t>
      </w:r>
      <w:r>
        <w:rPr>
          <w:color w:val="000000" w:themeColor="text1"/>
          <w:sz w:val="28"/>
          <w:szCs w:val="28"/>
        </w:rPr>
        <w:t xml:space="preserve">27.03.2007 № 560, решений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Совета депутатов</w:t>
      </w:r>
      <w:r w:rsidR="00DA13F7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города Новосибирска от 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19.09.2007 </w:t>
      </w:r>
      <w:hyperlink r:id="rId4" w:history="1">
        <w:r w:rsidRPr="0007182E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№ 701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от 06.02.2008 </w:t>
      </w:r>
      <w:hyperlink r:id="rId5" w:history="1">
        <w:r w:rsidRPr="0007182E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№ 889</w:t>
        </w:r>
      </w:hyperlink>
      <w:r w:rsidRPr="0007182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от 28.04.2011 </w:t>
      </w:r>
      <w:hyperlink r:id="rId6" w:history="1">
        <w:r w:rsidRPr="0007182E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№ 367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>, от 18.12.2013</w:t>
      </w:r>
      <w:r w:rsidR="00B526DF">
        <w:rPr>
          <w:rFonts w:eastAsia="Calibri"/>
          <w:color w:val="000000" w:themeColor="text1"/>
          <w:sz w:val="28"/>
          <w:szCs w:val="28"/>
          <w:lang w:eastAsia="en-US"/>
        </w:rPr>
        <w:br/>
      </w:r>
      <w:hyperlink r:id="rId7" w:history="1">
        <w:r w:rsidRPr="0007182E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№ 1034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от 24.06.2015 </w:t>
      </w:r>
      <w:hyperlink r:id="rId8" w:history="1">
        <w:r w:rsidRPr="0007182E">
          <w:rPr>
            <w:rStyle w:val="a4"/>
            <w:rFonts w:eastAsia="Calibri"/>
            <w:color w:val="000000" w:themeColor="text1"/>
            <w:sz w:val="28"/>
            <w:szCs w:val="28"/>
            <w:u w:val="none"/>
            <w:lang w:eastAsia="en-US"/>
          </w:rPr>
          <w:t>№ 1385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>, от 05.12.2018 № 709</w:t>
      </w:r>
      <w:r w:rsidR="0007182E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4B1B1D">
        <w:rPr>
          <w:rFonts w:eastAsia="Calibri"/>
          <w:color w:val="000000" w:themeColor="text1"/>
          <w:sz w:val="28"/>
          <w:szCs w:val="28"/>
          <w:lang w:eastAsia="en-US"/>
        </w:rPr>
        <w:t>от 24.04.2019 № 788</w:t>
      </w:r>
      <w:r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="00B75A7F">
        <w:rPr>
          <w:color w:val="000000" w:themeColor="text1"/>
          <w:sz w:val="28"/>
          <w:szCs w:val="28"/>
        </w:rPr>
        <w:t>следующие изменения:</w:t>
      </w:r>
    </w:p>
    <w:p w:rsidR="00247B8E" w:rsidRDefault="00B75A7F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247B8E">
        <w:rPr>
          <w:color w:val="000000" w:themeColor="text1"/>
          <w:sz w:val="28"/>
          <w:szCs w:val="28"/>
        </w:rPr>
        <w:t>В пункте 2.1:</w:t>
      </w:r>
    </w:p>
    <w:p w:rsidR="00B75A7F" w:rsidRDefault="00247B8E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1.1.1. П</w:t>
      </w:r>
      <w:r w:rsidR="00B526DF">
        <w:rPr>
          <w:color w:val="000000" w:themeColor="text1"/>
          <w:sz w:val="28"/>
          <w:szCs w:val="28"/>
        </w:rPr>
        <w:t>одпункт «н» изложить в следующей редакции:</w:t>
      </w:r>
    </w:p>
    <w:p w:rsidR="00085308" w:rsidRDefault="00B526DF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«н) </w:t>
      </w:r>
      <w:r w:rsidR="00F603D0">
        <w:rPr>
          <w:color w:val="000000" w:themeColor="text1"/>
          <w:sz w:val="28"/>
          <w:szCs w:val="28"/>
        </w:rPr>
        <w:t>присутств</w:t>
      </w:r>
      <w:r w:rsidR="00C64732">
        <w:rPr>
          <w:color w:val="000000" w:themeColor="text1"/>
          <w:sz w:val="28"/>
          <w:szCs w:val="28"/>
        </w:rPr>
        <w:t xml:space="preserve">ует </w:t>
      </w:r>
      <w:r w:rsidR="00F603D0">
        <w:rPr>
          <w:color w:val="000000" w:themeColor="text1"/>
          <w:sz w:val="28"/>
          <w:szCs w:val="28"/>
        </w:rPr>
        <w:t>на заседаниях, совещаниях и иных мероприятиях, проводимых</w:t>
      </w:r>
      <w:r w:rsidR="00085308">
        <w:rPr>
          <w:color w:val="000000" w:themeColor="text1"/>
          <w:sz w:val="28"/>
          <w:szCs w:val="28"/>
        </w:rPr>
        <w:t xml:space="preserve"> Советом депутатов города Новосибирска</w:t>
      </w:r>
      <w:r w:rsidR="00826088">
        <w:rPr>
          <w:color w:val="000000" w:themeColor="text1"/>
          <w:sz w:val="28"/>
          <w:szCs w:val="28"/>
        </w:rPr>
        <w:t xml:space="preserve"> и его органами</w:t>
      </w:r>
      <w:r w:rsidR="00085308">
        <w:rPr>
          <w:color w:val="000000" w:themeColor="text1"/>
          <w:sz w:val="28"/>
          <w:szCs w:val="28"/>
        </w:rPr>
        <w:t>, мэрией города Новосибирска</w:t>
      </w:r>
      <w:r w:rsidR="00C73CAD">
        <w:rPr>
          <w:color w:val="000000" w:themeColor="text1"/>
          <w:sz w:val="28"/>
          <w:szCs w:val="28"/>
        </w:rPr>
        <w:t>, структурными подразделениями мэрии города Новосибирска</w:t>
      </w:r>
      <w:r w:rsidR="00085308" w:rsidRPr="00300657">
        <w:rPr>
          <w:color w:val="000000" w:themeColor="text1"/>
          <w:sz w:val="28"/>
          <w:szCs w:val="28"/>
        </w:rPr>
        <w:t>;».</w:t>
      </w:r>
    </w:p>
    <w:p w:rsidR="00B526DF" w:rsidRDefault="00247B8E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1.1.2. </w:t>
      </w:r>
      <w:r w:rsidR="006E5265">
        <w:rPr>
          <w:color w:val="000000" w:themeColor="text1"/>
          <w:sz w:val="28"/>
          <w:szCs w:val="28"/>
        </w:rPr>
        <w:t>Дополнить подпунктом «о» следующего содержания:</w:t>
      </w:r>
    </w:p>
    <w:p w:rsidR="006E5265" w:rsidRDefault="006E5265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«о) </w:t>
      </w:r>
      <w:r w:rsidR="00584862">
        <w:rPr>
          <w:color w:val="000000" w:themeColor="text1"/>
          <w:sz w:val="28"/>
          <w:szCs w:val="28"/>
        </w:rPr>
        <w:t>выполняет иные поручения депутата, связанные с осуществлением депутатских полномочий и не противоречащи</w:t>
      </w:r>
      <w:r w:rsidR="00E16200">
        <w:rPr>
          <w:color w:val="000000" w:themeColor="text1"/>
          <w:sz w:val="28"/>
          <w:szCs w:val="28"/>
        </w:rPr>
        <w:t>е</w:t>
      </w:r>
      <w:r w:rsidR="00584862">
        <w:rPr>
          <w:color w:val="000000" w:themeColor="text1"/>
          <w:sz w:val="28"/>
          <w:szCs w:val="28"/>
        </w:rPr>
        <w:t xml:space="preserve"> законодательству.».</w:t>
      </w:r>
    </w:p>
    <w:p w:rsidR="00584862" w:rsidRDefault="00584862" w:rsidP="00AF1B7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217CDC">
        <w:rPr>
          <w:color w:val="000000" w:themeColor="text1"/>
          <w:sz w:val="28"/>
          <w:szCs w:val="28"/>
        </w:rPr>
        <w:t xml:space="preserve">Подпункт «г» пункта 2.2 признать утратившим силу. </w:t>
      </w:r>
    </w:p>
    <w:p w:rsidR="00AF1B75" w:rsidRDefault="00AF1B75" w:rsidP="00AF1B75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AF1B75" w:rsidRDefault="00AF1B75" w:rsidP="00AF1B7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AF1B75" w:rsidRDefault="00AF1B75" w:rsidP="00AF1B7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F1B75" w:rsidTr="006D0A10">
        <w:trPr>
          <w:trHeight w:val="842"/>
        </w:trPr>
        <w:tc>
          <w:tcPr>
            <w:tcW w:w="4677" w:type="dxa"/>
          </w:tcPr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Мэр города Новосибирска            </w:t>
            </w:r>
          </w:p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1B75" w:rsidTr="006D0A10">
        <w:trPr>
          <w:trHeight w:val="432"/>
        </w:trPr>
        <w:tc>
          <w:tcPr>
            <w:tcW w:w="4677" w:type="dxa"/>
            <w:hideMark/>
          </w:tcPr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Д. В.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Асанцев</w:t>
            </w:r>
            <w:proofErr w:type="spellEnd"/>
          </w:p>
        </w:tc>
        <w:tc>
          <w:tcPr>
            <w:tcW w:w="4677" w:type="dxa"/>
            <w:hideMark/>
          </w:tcPr>
          <w:p w:rsidR="00AF1B75" w:rsidRDefault="00AF1B7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      А. Е. Локоть</w:t>
            </w:r>
          </w:p>
        </w:tc>
      </w:tr>
    </w:tbl>
    <w:p w:rsidR="002D23E3" w:rsidRDefault="006D0A10" w:rsidP="002D23E3">
      <w:pPr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C4F96" w:rsidRDefault="00AC4F96" w:rsidP="00726461"/>
    <w:sectPr w:rsidR="00AC4F96" w:rsidSect="002D2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5"/>
    <w:rsid w:val="0002039A"/>
    <w:rsid w:val="0007182E"/>
    <w:rsid w:val="00085308"/>
    <w:rsid w:val="0009491D"/>
    <w:rsid w:val="000E6404"/>
    <w:rsid w:val="000F321A"/>
    <w:rsid w:val="0014136C"/>
    <w:rsid w:val="001A03DE"/>
    <w:rsid w:val="00217CDC"/>
    <w:rsid w:val="00222F71"/>
    <w:rsid w:val="0022467C"/>
    <w:rsid w:val="00247B8E"/>
    <w:rsid w:val="002D23E3"/>
    <w:rsid w:val="002F3B6F"/>
    <w:rsid w:val="002F54D6"/>
    <w:rsid w:val="00300657"/>
    <w:rsid w:val="0037282D"/>
    <w:rsid w:val="003A4541"/>
    <w:rsid w:val="003D3820"/>
    <w:rsid w:val="003D603E"/>
    <w:rsid w:val="00420BAD"/>
    <w:rsid w:val="004B0233"/>
    <w:rsid w:val="004B1B1D"/>
    <w:rsid w:val="00584862"/>
    <w:rsid w:val="005C693A"/>
    <w:rsid w:val="0061570A"/>
    <w:rsid w:val="006258F1"/>
    <w:rsid w:val="006520DD"/>
    <w:rsid w:val="006626B1"/>
    <w:rsid w:val="00677EFE"/>
    <w:rsid w:val="006D0A10"/>
    <w:rsid w:val="006E5265"/>
    <w:rsid w:val="00723725"/>
    <w:rsid w:val="00726461"/>
    <w:rsid w:val="007A42A1"/>
    <w:rsid w:val="007E3C5D"/>
    <w:rsid w:val="00826088"/>
    <w:rsid w:val="0084499E"/>
    <w:rsid w:val="0098505F"/>
    <w:rsid w:val="00A30EB2"/>
    <w:rsid w:val="00A56B31"/>
    <w:rsid w:val="00AC4F96"/>
    <w:rsid w:val="00AF1B75"/>
    <w:rsid w:val="00B25A28"/>
    <w:rsid w:val="00B44733"/>
    <w:rsid w:val="00B526DF"/>
    <w:rsid w:val="00B75A7F"/>
    <w:rsid w:val="00BC39EE"/>
    <w:rsid w:val="00C4644C"/>
    <w:rsid w:val="00C64732"/>
    <w:rsid w:val="00C73CAD"/>
    <w:rsid w:val="00CA056D"/>
    <w:rsid w:val="00D361C7"/>
    <w:rsid w:val="00D433F8"/>
    <w:rsid w:val="00DA13F7"/>
    <w:rsid w:val="00E16200"/>
    <w:rsid w:val="00F0674D"/>
    <w:rsid w:val="00F603D0"/>
    <w:rsid w:val="00F66769"/>
    <w:rsid w:val="00F968F3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F893"/>
  <w15:chartTrackingRefBased/>
  <w15:docId w15:val="{61BDAC39-CD07-42D4-B0CE-4C496D2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1B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20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C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59E24BDFFB2BED39C2ACD90311A220B7A9CAE62C0DED14DB7D2233B71BE80ED070909795F946CA006177DD5394001C5DA9l7cAJ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4AFFE18685715C66959E24BDFFB2BED39C2ACD70A17AC2EB7A9CAE62C0DED14DB7D2233B71BE80ED070909795F946CA006177DD5394001C5DA9l7cAJ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59E24BDFFB2BED39C2ACD5071EAD22B7A9CAE62C0DED14DB7D2233B71BE80ED070909795F946CA006177DD5394001C5DA9l7cAJ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2294AFFE18685715C66959E24BDFFB2BED39C2ACD30413A72EB7A9CAE62C0DED14DB7D2233B71BE80ED070909795F946CA006177DD5394001C5DA9l7c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94AFFE18685715C66959E24BDFFB2BED39C2ACD3061EAD2FB7A9CAE62C0DED14DB7D2233B71BE80ED070909795F946CA006177DD5394001C5DA9l7cAJ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6KDV5W64NSFS-385-15999</_dlc_DocId>
    <_dlc_DocIdUrl xmlns="746016b1-ecc9-410e-95eb-a13f7eb3881b">
      <Url>http://port.admnsk.ru/sites/main/sovet/_layouts/DocIdRedir.aspx?ID=6KDV5W64NSFS-385-15999</Url>
      <Description>6KDV5W64NSFS-385-15999</Description>
    </_dlc_DocIdUrl>
  </documentManagement>
</p:properties>
</file>

<file path=customXml/itemProps1.xml><?xml version="1.0" encoding="utf-8"?>
<ds:datastoreItem xmlns:ds="http://schemas.openxmlformats.org/officeDocument/2006/customXml" ds:itemID="{2A42D8A5-7E93-4D4F-A2DF-4E083322E43E}"/>
</file>

<file path=customXml/itemProps2.xml><?xml version="1.0" encoding="utf-8"?>
<ds:datastoreItem xmlns:ds="http://schemas.openxmlformats.org/officeDocument/2006/customXml" ds:itemID="{6DBA5008-B59F-4D69-BEE6-95E3FBA474B8}"/>
</file>

<file path=customXml/itemProps3.xml><?xml version="1.0" encoding="utf-8"?>
<ds:datastoreItem xmlns:ds="http://schemas.openxmlformats.org/officeDocument/2006/customXml" ds:itemID="{41194D76-8557-4A37-9726-C6D6BB98A2D1}"/>
</file>

<file path=customXml/itemProps4.xml><?xml version="1.0" encoding="utf-8"?>
<ds:datastoreItem xmlns:ds="http://schemas.openxmlformats.org/officeDocument/2006/customXml" ds:itemID="{D188C209-0A47-41E2-A9D8-712AF3003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Лариса Сергеевна</dc:creator>
  <cp:keywords/>
  <dc:description/>
  <cp:lastModifiedBy>Жигалова Лариса Сергеевна</cp:lastModifiedBy>
  <cp:revision>7</cp:revision>
  <cp:lastPrinted>2019-06-03T06:38:00Z</cp:lastPrinted>
  <dcterms:created xsi:type="dcterms:W3CDTF">2019-05-30T07:04:00Z</dcterms:created>
  <dcterms:modified xsi:type="dcterms:W3CDTF">2019-06-03T06:38:00Z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834b46dc-801a-413d-a2b1-e9add841ce11</vt:lpwstr>
  </property>
</Properties>
</file>