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0B" w:rsidRPr="001046BE" w:rsidRDefault="0086640B" w:rsidP="0086640B">
      <w:pPr>
        <w:pStyle w:val="a7"/>
        <w:rPr>
          <w:sz w:val="32"/>
          <w:szCs w:val="32"/>
        </w:rPr>
      </w:pPr>
      <w:bookmarkStart w:id="0" w:name="_GoBack"/>
      <w:bookmarkEnd w:id="0"/>
      <w:r w:rsidRPr="001046BE">
        <w:rPr>
          <w:sz w:val="32"/>
          <w:szCs w:val="32"/>
        </w:rPr>
        <w:t>СОВЕТ ДЕПУТАТОВ ГОРОДА НОВОСИБИРСКА</w:t>
      </w:r>
    </w:p>
    <w:p w:rsidR="0086640B" w:rsidRPr="001046BE" w:rsidRDefault="0086640B" w:rsidP="0086640B">
      <w:pPr>
        <w:jc w:val="center"/>
        <w:rPr>
          <w:b/>
          <w:sz w:val="32"/>
          <w:szCs w:val="32"/>
        </w:rPr>
      </w:pPr>
      <w:r w:rsidRPr="001046BE">
        <w:rPr>
          <w:b/>
          <w:sz w:val="32"/>
          <w:szCs w:val="32"/>
        </w:rPr>
        <w:t>РЕШЕНИЕ</w:t>
      </w:r>
    </w:p>
    <w:p w:rsidR="0086640B" w:rsidRDefault="0086640B" w:rsidP="0086640B">
      <w:pPr>
        <w:pStyle w:val="2"/>
      </w:pP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</w:p>
    <w:p w:rsidR="0086640B" w:rsidRDefault="0086640B" w:rsidP="0086640B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653D">
        <w:rPr>
          <w:b/>
          <w:sz w:val="28"/>
          <w:szCs w:val="28"/>
        </w:rPr>
        <w:t>ПРОЕКТ</w:t>
      </w:r>
    </w:p>
    <w:p w:rsidR="0086640B" w:rsidRDefault="0086640B" w:rsidP="0086640B">
      <w:pPr>
        <w:rPr>
          <w:b/>
          <w:sz w:val="28"/>
          <w:szCs w:val="28"/>
        </w:rPr>
      </w:pPr>
    </w:p>
    <w:p w:rsidR="0086640B" w:rsidRDefault="0086640B" w:rsidP="004472A4">
      <w:pPr>
        <w:tabs>
          <w:tab w:val="left" w:pos="8364"/>
        </w:tabs>
        <w:suppressAutoHyphens/>
        <w:ind w:right="5215"/>
        <w:jc w:val="both"/>
      </w:pPr>
      <w:r>
        <w:rPr>
          <w:sz w:val="28"/>
          <w:szCs w:val="28"/>
        </w:rPr>
        <w:t xml:space="preserve">Об изменении состава постоянных комиссий Совета депутатов города Новосибирска </w:t>
      </w:r>
      <w:r w:rsidR="004472A4">
        <w:rPr>
          <w:sz w:val="28"/>
          <w:szCs w:val="28"/>
        </w:rPr>
        <w:t xml:space="preserve">и внесении изменений в решение </w:t>
      </w:r>
      <w:r>
        <w:rPr>
          <w:sz w:val="28"/>
          <w:szCs w:val="28"/>
        </w:rPr>
        <w:t>Совета депутатов горо</w:t>
      </w:r>
      <w:r w:rsidR="004472A4">
        <w:rPr>
          <w:sz w:val="28"/>
          <w:szCs w:val="28"/>
        </w:rPr>
        <w:t xml:space="preserve">да Новосибирска от 02.04.2010 № 9 «Об </w:t>
      </w:r>
      <w:r>
        <w:rPr>
          <w:sz w:val="28"/>
          <w:szCs w:val="28"/>
        </w:rPr>
        <w:t>избрании депутатов в состав постоянных комиссий Совета депутатов города Новосибирска»</w:t>
      </w:r>
    </w:p>
    <w:p w:rsidR="0086640B" w:rsidRPr="000B6401" w:rsidRDefault="0086640B" w:rsidP="0086640B">
      <w:pPr>
        <w:ind w:right="5897"/>
        <w:jc w:val="both"/>
      </w:pPr>
    </w:p>
    <w:p w:rsidR="0086640B" w:rsidRPr="00F107CA" w:rsidRDefault="0086640B" w:rsidP="0086640B">
      <w:pPr>
        <w:pStyle w:val="a5"/>
        <w:tabs>
          <w:tab w:val="left" w:pos="3969"/>
        </w:tabs>
        <w:ind w:right="5386"/>
      </w:pPr>
    </w:p>
    <w:p w:rsidR="0086640B" w:rsidRPr="00466A75" w:rsidRDefault="004472A4" w:rsidP="00866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 основании письменного заявления депутата</w:t>
      </w:r>
      <w:r w:rsidR="0086640B">
        <w:rPr>
          <w:rFonts w:eastAsiaTheme="minorHAnsi"/>
          <w:sz w:val="28"/>
          <w:szCs w:val="28"/>
          <w:lang w:eastAsia="en-US"/>
        </w:rPr>
        <w:t xml:space="preserve"> Совета депутатов города Новосиби</w:t>
      </w:r>
      <w:r>
        <w:rPr>
          <w:rFonts w:eastAsiaTheme="minorHAnsi"/>
          <w:sz w:val="28"/>
          <w:szCs w:val="28"/>
          <w:lang w:eastAsia="en-US"/>
        </w:rPr>
        <w:t>рска Тямина Н. А.</w:t>
      </w:r>
      <w:r w:rsidR="00286FBE">
        <w:rPr>
          <w:rFonts w:eastAsiaTheme="minorHAnsi"/>
          <w:sz w:val="28"/>
          <w:szCs w:val="28"/>
          <w:lang w:eastAsia="en-US"/>
        </w:rPr>
        <w:t>,</w:t>
      </w:r>
      <w:r w:rsidR="0086640B">
        <w:rPr>
          <w:rFonts w:eastAsiaTheme="minorHAnsi"/>
          <w:sz w:val="28"/>
          <w:szCs w:val="28"/>
          <w:lang w:eastAsia="en-US"/>
        </w:rPr>
        <w:t xml:space="preserve"> руководствуясь статьей 12 Регламента Совета депутатов города Новосибирска, Совет депутатов города Новосибирска </w:t>
      </w:r>
      <w:r w:rsidR="0086640B" w:rsidRPr="00466A75">
        <w:rPr>
          <w:sz w:val="28"/>
          <w:szCs w:val="28"/>
        </w:rPr>
        <w:t>РЕШИЛ:</w:t>
      </w:r>
    </w:p>
    <w:p w:rsidR="0086640B" w:rsidRDefault="004472A4" w:rsidP="008664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86640B">
        <w:rPr>
          <w:rFonts w:eastAsiaTheme="minorHAnsi"/>
          <w:sz w:val="28"/>
          <w:szCs w:val="28"/>
          <w:lang w:eastAsia="en-US"/>
        </w:rPr>
        <w:t>Внести в решение Совета депутатов горо</w:t>
      </w:r>
      <w:r>
        <w:rPr>
          <w:rFonts w:eastAsiaTheme="minorHAnsi"/>
          <w:sz w:val="28"/>
          <w:szCs w:val="28"/>
          <w:lang w:eastAsia="en-US"/>
        </w:rPr>
        <w:t>да Новосибирска от 02.04.2010 № </w:t>
      </w:r>
      <w:r w:rsidR="0086640B">
        <w:rPr>
          <w:rFonts w:eastAsiaTheme="minorHAnsi"/>
          <w:sz w:val="28"/>
          <w:szCs w:val="28"/>
          <w:lang w:eastAsia="en-US"/>
        </w:rPr>
        <w:t xml:space="preserve">9 «Об избрании депутатов в состав постоянных комиссий Совета депутатов города Новосибирска» </w:t>
      </w:r>
      <w:r>
        <w:rPr>
          <w:rFonts w:eastAsia="Calibri"/>
          <w:sz w:val="28"/>
          <w:szCs w:val="28"/>
          <w:lang w:eastAsia="en-US"/>
        </w:rPr>
        <w:t xml:space="preserve">(в редакции решений Совета депутатов города Новосибирска от 28.04.2010 № 42, от 02.11.2010 № 181, </w:t>
      </w:r>
      <w:r w:rsidR="007D66CD">
        <w:rPr>
          <w:rFonts w:eastAsia="Calibri"/>
          <w:sz w:val="28"/>
          <w:szCs w:val="28"/>
          <w:lang w:eastAsia="en-US"/>
        </w:rPr>
        <w:t>от 24.11.2010 № 216</w:t>
      </w:r>
      <w:r>
        <w:rPr>
          <w:rFonts w:eastAsia="Calibri"/>
          <w:sz w:val="28"/>
          <w:szCs w:val="28"/>
          <w:lang w:eastAsia="en-US"/>
        </w:rPr>
        <w:t xml:space="preserve">) </w:t>
      </w:r>
      <w:r w:rsidR="0086640B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86640B" w:rsidRDefault="004472A4" w:rsidP="008664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 Вывести депутата</w:t>
      </w:r>
      <w:r w:rsidR="0086640B">
        <w:rPr>
          <w:rFonts w:eastAsiaTheme="minorHAnsi"/>
          <w:sz w:val="28"/>
          <w:szCs w:val="28"/>
          <w:lang w:eastAsia="en-US"/>
        </w:rPr>
        <w:t xml:space="preserve"> Совета депутатов города Новосибирска Т</w:t>
      </w:r>
      <w:r>
        <w:rPr>
          <w:rFonts w:eastAsiaTheme="minorHAnsi"/>
          <w:sz w:val="28"/>
          <w:szCs w:val="28"/>
          <w:lang w:eastAsia="en-US"/>
        </w:rPr>
        <w:t xml:space="preserve">ямина Николая Андреевича </w:t>
      </w:r>
      <w:r w:rsidR="0086640B">
        <w:rPr>
          <w:rFonts w:eastAsiaTheme="minorHAnsi"/>
          <w:sz w:val="28"/>
          <w:szCs w:val="28"/>
          <w:lang w:eastAsia="en-US"/>
        </w:rPr>
        <w:t>из состава постоянной комиссии Совета депутатов города Новосиб</w:t>
      </w:r>
      <w:r>
        <w:rPr>
          <w:rFonts w:eastAsiaTheme="minorHAnsi"/>
          <w:sz w:val="28"/>
          <w:szCs w:val="28"/>
          <w:lang w:eastAsia="en-US"/>
        </w:rPr>
        <w:t>ирска по муниципальной собственности</w:t>
      </w:r>
      <w:r w:rsidR="0086640B">
        <w:rPr>
          <w:rFonts w:eastAsiaTheme="minorHAnsi"/>
          <w:sz w:val="28"/>
          <w:szCs w:val="28"/>
          <w:lang w:eastAsia="en-US"/>
        </w:rPr>
        <w:t>.</w:t>
      </w:r>
    </w:p>
    <w:p w:rsidR="0086640B" w:rsidRDefault="004472A4" w:rsidP="008664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1.2. </w:t>
      </w:r>
      <w:r w:rsidR="0086640B">
        <w:rPr>
          <w:rFonts w:eastAsiaTheme="minorHAnsi"/>
          <w:sz w:val="28"/>
          <w:szCs w:val="28"/>
          <w:lang w:eastAsia="en-US"/>
        </w:rPr>
        <w:t xml:space="preserve">Избрать депутата Совета депутатов города Новосибирска </w:t>
      </w:r>
      <w:r>
        <w:rPr>
          <w:rFonts w:eastAsiaTheme="minorHAnsi"/>
          <w:sz w:val="28"/>
          <w:szCs w:val="28"/>
          <w:lang w:eastAsia="en-US"/>
        </w:rPr>
        <w:t>Тямина Николая Андреевича</w:t>
      </w:r>
      <w:r w:rsidR="0086640B">
        <w:rPr>
          <w:rFonts w:eastAsiaTheme="minorHAnsi"/>
          <w:sz w:val="28"/>
          <w:szCs w:val="28"/>
          <w:lang w:eastAsia="en-US"/>
        </w:rPr>
        <w:t xml:space="preserve"> в состав постоянн</w:t>
      </w:r>
      <w:r w:rsidR="00064C7F">
        <w:rPr>
          <w:rFonts w:eastAsiaTheme="minorHAnsi"/>
          <w:sz w:val="28"/>
          <w:szCs w:val="28"/>
          <w:lang w:eastAsia="en-US"/>
        </w:rPr>
        <w:t>ой</w:t>
      </w:r>
      <w:r w:rsidR="0086640B">
        <w:rPr>
          <w:rFonts w:eastAsiaTheme="minorHAnsi"/>
          <w:sz w:val="28"/>
          <w:szCs w:val="28"/>
          <w:lang w:eastAsia="en-US"/>
        </w:rPr>
        <w:t xml:space="preserve"> комисси</w:t>
      </w:r>
      <w:r w:rsidR="00064C7F">
        <w:rPr>
          <w:rFonts w:eastAsiaTheme="minorHAnsi"/>
          <w:sz w:val="28"/>
          <w:szCs w:val="28"/>
          <w:lang w:eastAsia="en-US"/>
        </w:rPr>
        <w:t>и</w:t>
      </w:r>
      <w:r w:rsidR="0086640B">
        <w:rPr>
          <w:rFonts w:eastAsiaTheme="minorHAnsi"/>
          <w:sz w:val="28"/>
          <w:szCs w:val="28"/>
          <w:lang w:eastAsia="en-US"/>
        </w:rPr>
        <w:t xml:space="preserve"> Совета депутатов города Новосибирска по городскому хозяйству.</w:t>
      </w:r>
    </w:p>
    <w:p w:rsidR="0086640B" w:rsidRDefault="004472A4" w:rsidP="008664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="0086640B">
        <w:rPr>
          <w:rFonts w:eastAsiaTheme="minorHAnsi"/>
          <w:sz w:val="28"/>
          <w:szCs w:val="28"/>
          <w:lang w:eastAsia="en-US"/>
        </w:rPr>
        <w:t>Решение вступает в силу со дня его подписания.</w:t>
      </w:r>
    </w:p>
    <w:p w:rsidR="0086640B" w:rsidRDefault="0086640B" w:rsidP="008664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 Контроль за исполнением решения возложить на председателя Совета депутатов города Новосибирска Болтенко Н.</w:t>
      </w:r>
      <w:r w:rsidR="004472A4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Н.</w:t>
      </w:r>
    </w:p>
    <w:p w:rsidR="0086640B" w:rsidRDefault="0086640B" w:rsidP="0086640B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6640B" w:rsidRDefault="0086640B" w:rsidP="0086640B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6640B" w:rsidRDefault="0086640B" w:rsidP="0086640B">
      <w:pPr>
        <w:suppressAutoHyphens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6640B" w:rsidRDefault="0086640B" w:rsidP="00153A7A">
      <w:pPr>
        <w:suppressAutoHyphens/>
        <w:rPr>
          <w:sz w:val="28"/>
          <w:szCs w:val="28"/>
        </w:rPr>
      </w:pPr>
      <w:r>
        <w:rPr>
          <w:sz w:val="28"/>
          <w:szCs w:val="28"/>
        </w:rPr>
        <w:t>города Новос</w:t>
      </w:r>
      <w:r w:rsidR="004472A4">
        <w:rPr>
          <w:sz w:val="28"/>
          <w:szCs w:val="28"/>
        </w:rPr>
        <w:t xml:space="preserve">ибирска         </w:t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Н.</w:t>
      </w:r>
      <w:r w:rsidR="004472A4">
        <w:rPr>
          <w:sz w:val="28"/>
          <w:szCs w:val="28"/>
        </w:rPr>
        <w:t> </w:t>
      </w:r>
      <w:r>
        <w:rPr>
          <w:sz w:val="28"/>
          <w:szCs w:val="28"/>
        </w:rPr>
        <w:t>Н.</w:t>
      </w:r>
      <w:r w:rsidR="004472A4">
        <w:rPr>
          <w:sz w:val="28"/>
          <w:szCs w:val="28"/>
        </w:rPr>
        <w:t> Болтенко</w:t>
      </w:r>
    </w:p>
    <w:sectPr w:rsidR="0086640B" w:rsidSect="001E0A49">
      <w:headerReference w:type="default" r:id="rId10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038" w:rsidRDefault="00885038" w:rsidP="008136F5">
      <w:r>
        <w:separator/>
      </w:r>
    </w:p>
  </w:endnote>
  <w:endnote w:type="continuationSeparator" w:id="0">
    <w:p w:rsidR="00885038" w:rsidRDefault="00885038" w:rsidP="0081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038" w:rsidRDefault="00885038" w:rsidP="008136F5">
      <w:r>
        <w:separator/>
      </w:r>
    </w:p>
  </w:footnote>
  <w:footnote w:type="continuationSeparator" w:id="0">
    <w:p w:rsidR="00885038" w:rsidRDefault="00885038" w:rsidP="0081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7E" w:rsidRPr="004E76EE" w:rsidRDefault="00885038">
    <w:pPr>
      <w:pStyle w:val="a3"/>
      <w:jc w:val="center"/>
      <w:rPr>
        <w:sz w:val="20"/>
        <w:szCs w:val="20"/>
      </w:rPr>
    </w:pPr>
  </w:p>
  <w:p w:rsidR="00E11C7E" w:rsidRDefault="008850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0B"/>
    <w:rsid w:val="00035CEC"/>
    <w:rsid w:val="00064C7F"/>
    <w:rsid w:val="000975A6"/>
    <w:rsid w:val="000A03E0"/>
    <w:rsid w:val="000B3E5E"/>
    <w:rsid w:val="0013351C"/>
    <w:rsid w:val="00140781"/>
    <w:rsid w:val="00153A7A"/>
    <w:rsid w:val="001B4FB5"/>
    <w:rsid w:val="00286FBE"/>
    <w:rsid w:val="003424F1"/>
    <w:rsid w:val="00445A74"/>
    <w:rsid w:val="004472A4"/>
    <w:rsid w:val="0045415F"/>
    <w:rsid w:val="00791775"/>
    <w:rsid w:val="007D66CD"/>
    <w:rsid w:val="008136F5"/>
    <w:rsid w:val="00851B11"/>
    <w:rsid w:val="0086640B"/>
    <w:rsid w:val="00884E20"/>
    <w:rsid w:val="00885038"/>
    <w:rsid w:val="00B93BB5"/>
    <w:rsid w:val="00BE7EEC"/>
    <w:rsid w:val="00C43FED"/>
    <w:rsid w:val="00EF11E6"/>
    <w:rsid w:val="00F8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EE485-E9E5-4809-8E10-45CBA633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64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664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6640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66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6640B"/>
    <w:pPr>
      <w:spacing w:after="120"/>
    </w:pPr>
  </w:style>
  <w:style w:type="character" w:customStyle="1" w:styleId="a6">
    <w:name w:val="Основной текст Знак"/>
    <w:basedOn w:val="a0"/>
    <w:link w:val="a5"/>
    <w:rsid w:val="008664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6640B"/>
    <w:pPr>
      <w:jc w:val="center"/>
    </w:pPr>
    <w:rPr>
      <w:sz w:val="28"/>
      <w:szCs w:val="28"/>
    </w:rPr>
  </w:style>
  <w:style w:type="character" w:customStyle="1" w:styleId="a8">
    <w:name w:val="Заголовок Знак"/>
    <w:basedOn w:val="a0"/>
    <w:link w:val="a7"/>
    <w:rsid w:val="0086640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6KDV5W64NSFS-399-8581</_dlc_DocId>
    <_dlc_DocIdUrl xmlns="746016b1-ecc9-410e-95eb-a13f7eb3881b">
      <Url>http://port.admnsk.ru/sites/main/sovet/_layouts/DocIdRedir.aspx?ID=6KDV5W64NSFS-399-8581</Url>
      <Description>6KDV5W64NSFS-399-8581</Description>
    </_dlc_DocIdUrl>
  </documentManagement>
</p:properties>
</file>

<file path=customXml/itemProps1.xml><?xml version="1.0" encoding="utf-8"?>
<ds:datastoreItem xmlns:ds="http://schemas.openxmlformats.org/officeDocument/2006/customXml" ds:itemID="{E66C4F49-E98E-49A5-81EC-2F9A196F0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852C2F-C52E-4ABF-835E-E0D3F7FF21F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28B121-73D1-4604-9468-3CB0FA3244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67202E-CB05-4AB0-B314-C0074B274AAA}">
  <ds:schemaRefs>
    <ds:schemaRef ds:uri="http://schemas.microsoft.com/office/2006/metadata/propertie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ZTarverdieva</dc:creator>
  <cp:keywords/>
  <dc:description/>
  <cp:lastModifiedBy>Комплетова Юлия Евгеньевна</cp:lastModifiedBy>
  <cp:revision>2</cp:revision>
  <cp:lastPrinted>2010-12-14T04:55:00Z</cp:lastPrinted>
  <dcterms:created xsi:type="dcterms:W3CDTF">2018-10-02T07:25:00Z</dcterms:created>
  <dcterms:modified xsi:type="dcterms:W3CDTF">2018-10-02T07:25:00Z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908d9f6a-eb36-4336-89b3-3e3956f0e086</vt:lpwstr>
  </property>
  <property fmtid="{D5CDD505-2E9C-101B-9397-08002B2CF9AE}" pid="3" name="ContentTypeId">
    <vt:lpwstr>0x010100A645B26D705C1E4287E0552777E428E2</vt:lpwstr>
  </property>
</Properties>
</file>