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1E" w:rsidRPr="00DD13E1" w:rsidRDefault="00FD0B1E" w:rsidP="00FD0B1E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</w:rPr>
      </w:pPr>
      <w:bookmarkStart w:id="0" w:name="_GoBack"/>
      <w:bookmarkEnd w:id="0"/>
      <w:r w:rsidRPr="00DD13E1">
        <w:rPr>
          <w:sz w:val="32"/>
          <w:szCs w:val="32"/>
        </w:rPr>
        <w:t>СОВЕТ ДЕПУТАТОВ ГОРОДА НОВОСИБИРСКА</w:t>
      </w:r>
    </w:p>
    <w:p w:rsidR="00FD0B1E" w:rsidRDefault="00FD0B1E" w:rsidP="00FD0B1E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FD0B1E" w:rsidRPr="00556BF7" w:rsidRDefault="00FD0B1E" w:rsidP="00FD0B1E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 w:rsidRPr="00556BF7">
        <w:rPr>
          <w:b/>
          <w:sz w:val="28"/>
          <w:szCs w:val="28"/>
        </w:rPr>
        <w:t>Проект</w:t>
      </w:r>
    </w:p>
    <w:p w:rsidR="00FD0B1E" w:rsidRPr="0013219A" w:rsidRDefault="00FD0B1E" w:rsidP="00FD0B1E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5"/>
      </w:tblGrid>
      <w:tr w:rsidR="00FD0B1E" w:rsidRPr="005014CC" w:rsidTr="009C32DD">
        <w:trPr>
          <w:trHeight w:val="767"/>
        </w:trPr>
        <w:tc>
          <w:tcPr>
            <w:tcW w:w="5985" w:type="dxa"/>
          </w:tcPr>
          <w:p w:rsidR="00FD0B1E" w:rsidRPr="005014CC" w:rsidRDefault="00FD0B1E" w:rsidP="009C32D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публичных слушаниях в городе Новосибирске, принятое решением городского Совета Новосибирска от 25.04.2007 № 562</w:t>
            </w:r>
          </w:p>
        </w:tc>
      </w:tr>
    </w:tbl>
    <w:p w:rsidR="00FD0B1E" w:rsidRPr="00556BF7" w:rsidRDefault="00FD0B1E" w:rsidP="00FD0B1E">
      <w:pPr>
        <w:rPr>
          <w:sz w:val="28"/>
          <w:szCs w:val="28"/>
        </w:rPr>
      </w:pPr>
    </w:p>
    <w:p w:rsidR="00FD0B1E" w:rsidRPr="00556BF7" w:rsidRDefault="00FD0B1E" w:rsidP="00FD0B1E">
      <w:pPr>
        <w:ind w:firstLine="709"/>
        <w:rPr>
          <w:sz w:val="28"/>
          <w:szCs w:val="28"/>
        </w:rPr>
      </w:pP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>
        <w:rPr>
          <w:spacing w:val="-2"/>
          <w:sz w:val="28"/>
          <w:szCs w:val="28"/>
        </w:rPr>
        <w:t>РЕШИЛ: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Внести в Положение о публичных слушаниях в городе Новосибирске, принятое решением городского Совета Новосибирска от 25.04.2007 № 562 (в редакции решений Совета депутатов города Новосибирска от 15.10.2008 № 1074, от 23.05.2012 № 622, от 28.05.2014 № 1089</w:t>
      </w:r>
      <w:r w:rsidRPr="004E1555">
        <w:rPr>
          <w:sz w:val="28"/>
          <w:szCs w:val="28"/>
        </w:rPr>
        <w:t xml:space="preserve">), следующие изменения: 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Абзац четвертый пункта 3.2 после слов «межевания территорий,» дополнить словами «за исключением случаев, предусмотренных Градостроительным кодексом Российской Федерации,». 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 В пункте 4.2 цифры «1000» заменить цифрами «10», дополнить предложением следующего содержания: «</w:t>
      </w:r>
      <w:r w:rsidRPr="00312C6C">
        <w:rPr>
          <w:rFonts w:eastAsia="Calibri"/>
          <w:sz w:val="28"/>
          <w:szCs w:val="28"/>
          <w:lang w:eastAsia="en-US"/>
        </w:rPr>
        <w:t xml:space="preserve">В поддержку инициативы </w:t>
      </w:r>
      <w:r>
        <w:rPr>
          <w:rFonts w:eastAsia="Calibri"/>
          <w:sz w:val="28"/>
          <w:szCs w:val="28"/>
          <w:lang w:eastAsia="en-US"/>
        </w:rPr>
        <w:t>по проведению</w:t>
      </w:r>
      <w:r w:rsidRPr="00312C6C">
        <w:rPr>
          <w:rFonts w:eastAsia="Calibri"/>
          <w:sz w:val="28"/>
          <w:szCs w:val="28"/>
          <w:lang w:eastAsia="en-US"/>
        </w:rPr>
        <w:t xml:space="preserve"> слушаний инициативная группа осуществляет сбор не менее 1000 подписей жителей города Новосибирска.».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 В абзаце втором пункта 5.4 слова «инициативной группы» заменить словами «в поддержку инициативы по проведению слушаний».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 Дополнить пунктом 6.1.1 следующего содержания: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«6.1.1. В состав Оргкомитета могут входить представители от органов государственной власти, государственных органов, органов местного самоуправления, муниципальных органов, государственных и муниципальных унитарных предприятий и учреждений, граждан и их объединений, в том числе юридических лиц.</w:t>
      </w:r>
    </w:p>
    <w:p w:rsidR="00FD0B1E" w:rsidRDefault="00FD0B1E" w:rsidP="00FD0B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проведения слушаний по инициативе населения города Новосибирска специалисты и должностные лица органов местного самоуправления, муниципальных органов не могут составлять более 1/3 от общего количества членов Оргкомитета.».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 Пункт 6.2 изложить в следующей редакции:</w:t>
      </w:r>
    </w:p>
    <w:p w:rsidR="00FD0B1E" w:rsidRDefault="00FD0B1E" w:rsidP="00FD0B1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«6.2. Решение о назначении слушаний и информационное сообщение об их проведении подлежат официальному опубликованию (обнародованию) в периодическом печатном издании «Бюллетень органов местного самоуправления города Новосибирска», а также должны быть размещены в средствах массовой информации, в том числе на официальном сайте города Новосибирска 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официальном сайте Совета (в случае назначения слушаний Советом) в информационно-телекоммуникационной сети «Интернет».». 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 Пункт 7.3 дополнить абзацем следующего содержания: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«Жители города Новосибирска вправе присутствовать на заседаниях Оргкомитета, фиксировать их с помощью оборудования </w:t>
      </w:r>
      <w:proofErr w:type="spellStart"/>
      <w:r>
        <w:rPr>
          <w:rFonts w:eastAsia="Calibri"/>
          <w:sz w:val="28"/>
          <w:szCs w:val="28"/>
          <w:lang w:eastAsia="en-US"/>
        </w:rPr>
        <w:t>звуко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 и видеозаписи, организовывать трансляцию заседаний Оргкомитета по радио, телевидению и на сайте в информационно-телекоммуникационной сети «Интернет». Фиксация и трансляция заседаний Оргкомитета финансируется за счет средств осуществляющего их лица.». 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 Абзац второй пункта 8.1 дополнить предложением следующего содержания «Предложения по проекту, вынесенному на слушания, могут быть представлены в Оргкомитет по истечении указанного срока, но не позднее 3 дней со дня проведения слушаний, указанные предложения не подлежат анализу экспертами, но могут быть учтены при доработке проекта в соответствии с пунктом 10.3 настоящего Положения.». 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 Пункт 10.1 после слов «города Новосибирска» дополнить словами «и официальном сайте Совета (в случае назначения слушаний Советом)».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Пункт 10.2 после слова «Оргкомитет» дополнить словами «не позднее 14 дней со дня проведения слушаний».   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 В приложении 1: 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1.10.1. В наименовании слова «ИНИЦИАТИВНОЙ ГРУППЫ» заменить словами «В ПОДДЕРЖКУ ИНИЦИАТИВЫ ПО ПРОВЕДЕНИЮ СЛУШАНИЙ». </w:t>
      </w:r>
    </w:p>
    <w:p w:rsidR="00FD0B1E" w:rsidRDefault="00FD0B1E" w:rsidP="00FD0B1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1.10.2. В примечании слова «членом инициативной группы» заменить словами «жителем города Новосибирска, поддержавшим инициативу по проведению слушаний». </w:t>
      </w:r>
    </w:p>
    <w:p w:rsidR="00FD0B1E" w:rsidRDefault="00FD0B1E" w:rsidP="00FD0B1E">
      <w:pPr>
        <w:tabs>
          <w:tab w:val="left" w:pos="360"/>
          <w:tab w:val="left" w:pos="993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Решение вступает в силу на следующий день после его официального опубликования, за исключением пункта 1.1, который вступает в силу с 01.03.2015. </w:t>
      </w:r>
    </w:p>
    <w:p w:rsidR="00FD0B1E" w:rsidRDefault="00FD0B1E" w:rsidP="00FD0B1E">
      <w:pPr>
        <w:tabs>
          <w:tab w:val="left" w:pos="360"/>
          <w:tab w:val="left" w:pos="993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(Бестужев А. В.).</w:t>
      </w:r>
    </w:p>
    <w:p w:rsidR="00FD0B1E" w:rsidRPr="00556BF7" w:rsidRDefault="00FD0B1E" w:rsidP="00FD0B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0B1E" w:rsidRPr="00556BF7" w:rsidRDefault="00FD0B1E" w:rsidP="00FD0B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FD0B1E" w:rsidRPr="00556BF7" w:rsidTr="009C32DD">
        <w:trPr>
          <w:trHeight w:val="971"/>
        </w:trPr>
        <w:tc>
          <w:tcPr>
            <w:tcW w:w="4786" w:type="dxa"/>
          </w:tcPr>
          <w:p w:rsidR="00FD0B1E" w:rsidRPr="00556BF7" w:rsidRDefault="00FD0B1E" w:rsidP="009C32DD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:rsidR="00FD0B1E" w:rsidRPr="00556BF7" w:rsidRDefault="00FD0B1E" w:rsidP="009C32DD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:rsidR="00FD0B1E" w:rsidRPr="00556BF7" w:rsidRDefault="00FD0B1E" w:rsidP="009C32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0B1E" w:rsidRPr="00556BF7" w:rsidRDefault="00FD0B1E" w:rsidP="009C32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D0B1E" w:rsidRPr="00556BF7" w:rsidRDefault="00FD0B1E" w:rsidP="009C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56BF7">
              <w:rPr>
                <w:sz w:val="28"/>
                <w:szCs w:val="28"/>
              </w:rPr>
              <w:t>эр города Новосибирска</w:t>
            </w:r>
          </w:p>
        </w:tc>
      </w:tr>
      <w:tr w:rsidR="00FD0B1E" w:rsidRPr="00556BF7" w:rsidTr="009C32DD">
        <w:tc>
          <w:tcPr>
            <w:tcW w:w="4786" w:type="dxa"/>
          </w:tcPr>
          <w:p w:rsidR="00FD0B1E" w:rsidRPr="00556BF7" w:rsidRDefault="00FD0B1E" w:rsidP="009C32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FD0B1E" w:rsidRPr="00556BF7" w:rsidRDefault="00FD0B1E" w:rsidP="009C32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D0B1E" w:rsidRPr="00556BF7" w:rsidRDefault="00FD0B1E" w:rsidP="009C32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3931EE" w:rsidRDefault="003931EE"/>
    <w:sectPr w:rsidR="003931EE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1E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6D8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61C"/>
    <w:rsid w:val="00036DEC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ADF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7D9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961"/>
    <w:rsid w:val="000C1D7F"/>
    <w:rsid w:val="000C20EE"/>
    <w:rsid w:val="000C21A9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4573"/>
    <w:rsid w:val="000F4862"/>
    <w:rsid w:val="000F64DE"/>
    <w:rsid w:val="000F68E9"/>
    <w:rsid w:val="000F6B36"/>
    <w:rsid w:val="000F728A"/>
    <w:rsid w:val="000F7DBD"/>
    <w:rsid w:val="000F7F3C"/>
    <w:rsid w:val="000F7F6E"/>
    <w:rsid w:val="00100989"/>
    <w:rsid w:val="00100A8D"/>
    <w:rsid w:val="00101116"/>
    <w:rsid w:val="00101418"/>
    <w:rsid w:val="00101558"/>
    <w:rsid w:val="001016F3"/>
    <w:rsid w:val="0010174E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1663"/>
    <w:rsid w:val="00131F12"/>
    <w:rsid w:val="00133AE4"/>
    <w:rsid w:val="001340BC"/>
    <w:rsid w:val="00134B5D"/>
    <w:rsid w:val="00134B9C"/>
    <w:rsid w:val="0013644C"/>
    <w:rsid w:val="00136EEA"/>
    <w:rsid w:val="00136FFB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5CD"/>
    <w:rsid w:val="001757B1"/>
    <w:rsid w:val="00176804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1DA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68D1"/>
    <w:rsid w:val="001B7F53"/>
    <w:rsid w:val="001C01DA"/>
    <w:rsid w:val="001C0509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3EE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557"/>
    <w:rsid w:val="0021679D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0B5D"/>
    <w:rsid w:val="00251267"/>
    <w:rsid w:val="00251323"/>
    <w:rsid w:val="00251905"/>
    <w:rsid w:val="00251BC7"/>
    <w:rsid w:val="00251F6C"/>
    <w:rsid w:val="0025295F"/>
    <w:rsid w:val="0025297A"/>
    <w:rsid w:val="00252B25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208"/>
    <w:rsid w:val="00275F47"/>
    <w:rsid w:val="002764A8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25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66B2"/>
    <w:rsid w:val="002D6D09"/>
    <w:rsid w:val="002D7FDB"/>
    <w:rsid w:val="002E0312"/>
    <w:rsid w:val="002E1B4E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4761"/>
    <w:rsid w:val="00324B5F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736"/>
    <w:rsid w:val="00391D1F"/>
    <w:rsid w:val="0039217B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42F"/>
    <w:rsid w:val="003A261D"/>
    <w:rsid w:val="003A2C73"/>
    <w:rsid w:val="003A2E20"/>
    <w:rsid w:val="003A2F0B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1EEE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132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3BB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76B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0366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37C0E"/>
    <w:rsid w:val="005400AE"/>
    <w:rsid w:val="00541046"/>
    <w:rsid w:val="005417B2"/>
    <w:rsid w:val="00541CC0"/>
    <w:rsid w:val="0054352D"/>
    <w:rsid w:val="00544143"/>
    <w:rsid w:val="00544400"/>
    <w:rsid w:val="00544DBC"/>
    <w:rsid w:val="00544F5E"/>
    <w:rsid w:val="00545440"/>
    <w:rsid w:val="00546979"/>
    <w:rsid w:val="00546BC7"/>
    <w:rsid w:val="0054742B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51D"/>
    <w:rsid w:val="005609E1"/>
    <w:rsid w:val="00561064"/>
    <w:rsid w:val="0056282F"/>
    <w:rsid w:val="00562BF9"/>
    <w:rsid w:val="0056347A"/>
    <w:rsid w:val="00563A8D"/>
    <w:rsid w:val="00563E93"/>
    <w:rsid w:val="00564005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CDF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015"/>
    <w:rsid w:val="00596AAF"/>
    <w:rsid w:val="00596C67"/>
    <w:rsid w:val="00596FD5"/>
    <w:rsid w:val="00597453"/>
    <w:rsid w:val="005974C2"/>
    <w:rsid w:val="00597B33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753"/>
    <w:rsid w:val="005B695C"/>
    <w:rsid w:val="005B6A9F"/>
    <w:rsid w:val="005B7D9B"/>
    <w:rsid w:val="005C1530"/>
    <w:rsid w:val="005C1F79"/>
    <w:rsid w:val="005C2443"/>
    <w:rsid w:val="005C33DB"/>
    <w:rsid w:val="005C3D06"/>
    <w:rsid w:val="005C4209"/>
    <w:rsid w:val="005C455D"/>
    <w:rsid w:val="005C4C5A"/>
    <w:rsid w:val="005C5518"/>
    <w:rsid w:val="005C5922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2C5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4A39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58A"/>
    <w:rsid w:val="00622790"/>
    <w:rsid w:val="00622E29"/>
    <w:rsid w:val="006238A4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4B"/>
    <w:rsid w:val="0064009E"/>
    <w:rsid w:val="00640C6C"/>
    <w:rsid w:val="00640D23"/>
    <w:rsid w:val="0064262B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F6"/>
    <w:rsid w:val="00691705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090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22B"/>
    <w:rsid w:val="006A7587"/>
    <w:rsid w:val="006B030D"/>
    <w:rsid w:val="006B0FEB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2F7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51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1449"/>
    <w:rsid w:val="007414C3"/>
    <w:rsid w:val="00741723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0FEE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9D9"/>
    <w:rsid w:val="00766A32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271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5BFF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EF"/>
    <w:rsid w:val="0083798D"/>
    <w:rsid w:val="008401B8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D70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10B4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4C"/>
    <w:rsid w:val="00915189"/>
    <w:rsid w:val="00915344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0FF2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737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01"/>
    <w:rsid w:val="00A01378"/>
    <w:rsid w:val="00A015D7"/>
    <w:rsid w:val="00A02273"/>
    <w:rsid w:val="00A03415"/>
    <w:rsid w:val="00A03FDF"/>
    <w:rsid w:val="00A040FA"/>
    <w:rsid w:val="00A04B27"/>
    <w:rsid w:val="00A04DDC"/>
    <w:rsid w:val="00A05357"/>
    <w:rsid w:val="00A07086"/>
    <w:rsid w:val="00A07198"/>
    <w:rsid w:val="00A07D0B"/>
    <w:rsid w:val="00A1029F"/>
    <w:rsid w:val="00A109A4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2264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16C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37B06"/>
    <w:rsid w:val="00A37B6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767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0FE5"/>
    <w:rsid w:val="00A8105C"/>
    <w:rsid w:val="00A814F8"/>
    <w:rsid w:val="00A82966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5DF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9D2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286"/>
    <w:rsid w:val="00B00677"/>
    <w:rsid w:val="00B0067D"/>
    <w:rsid w:val="00B01C28"/>
    <w:rsid w:val="00B02106"/>
    <w:rsid w:val="00B02979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05B0"/>
    <w:rsid w:val="00B21EF8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AA0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B8F"/>
    <w:rsid w:val="00B83CEB"/>
    <w:rsid w:val="00B83E63"/>
    <w:rsid w:val="00B83EDE"/>
    <w:rsid w:val="00B84AE1"/>
    <w:rsid w:val="00B85080"/>
    <w:rsid w:val="00B8606A"/>
    <w:rsid w:val="00B867CD"/>
    <w:rsid w:val="00B86C97"/>
    <w:rsid w:val="00B87054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7081"/>
    <w:rsid w:val="00B97D35"/>
    <w:rsid w:val="00BA098C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71B5"/>
    <w:rsid w:val="00BD7557"/>
    <w:rsid w:val="00BD7C9B"/>
    <w:rsid w:val="00BE1306"/>
    <w:rsid w:val="00BE14E3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3855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01B"/>
    <w:rsid w:val="00C12336"/>
    <w:rsid w:val="00C1293E"/>
    <w:rsid w:val="00C12E3E"/>
    <w:rsid w:val="00C13500"/>
    <w:rsid w:val="00C1509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712E"/>
    <w:rsid w:val="00C2735A"/>
    <w:rsid w:val="00C27D30"/>
    <w:rsid w:val="00C30534"/>
    <w:rsid w:val="00C305E8"/>
    <w:rsid w:val="00C311FD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FF9"/>
    <w:rsid w:val="00CD6DDE"/>
    <w:rsid w:val="00CD7557"/>
    <w:rsid w:val="00CE00DD"/>
    <w:rsid w:val="00CE1594"/>
    <w:rsid w:val="00CE19AB"/>
    <w:rsid w:val="00CE2460"/>
    <w:rsid w:val="00CE3751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16A3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5F2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5395"/>
    <w:rsid w:val="00D55616"/>
    <w:rsid w:val="00D5587F"/>
    <w:rsid w:val="00D55D7E"/>
    <w:rsid w:val="00D55E02"/>
    <w:rsid w:val="00D560DD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6A8A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C78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207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57A"/>
    <w:rsid w:val="00DC75B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9CD"/>
    <w:rsid w:val="00DE1B20"/>
    <w:rsid w:val="00DE1BEA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BAE"/>
    <w:rsid w:val="00E11D2D"/>
    <w:rsid w:val="00E127C1"/>
    <w:rsid w:val="00E1554D"/>
    <w:rsid w:val="00E158DD"/>
    <w:rsid w:val="00E15DF1"/>
    <w:rsid w:val="00E16605"/>
    <w:rsid w:val="00E1671B"/>
    <w:rsid w:val="00E17214"/>
    <w:rsid w:val="00E17A35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D03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5673"/>
    <w:rsid w:val="00E95B23"/>
    <w:rsid w:val="00E963FE"/>
    <w:rsid w:val="00E975AA"/>
    <w:rsid w:val="00E976B4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4E47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0A3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202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3AD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40369"/>
    <w:rsid w:val="00F40ABE"/>
    <w:rsid w:val="00F40F7B"/>
    <w:rsid w:val="00F41748"/>
    <w:rsid w:val="00F419EC"/>
    <w:rsid w:val="00F41C8C"/>
    <w:rsid w:val="00F41F01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90E49"/>
    <w:rsid w:val="00F910A6"/>
    <w:rsid w:val="00F91496"/>
    <w:rsid w:val="00F915C4"/>
    <w:rsid w:val="00F917FD"/>
    <w:rsid w:val="00F919CA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6C1D"/>
    <w:rsid w:val="00FC72C9"/>
    <w:rsid w:val="00FC7BC0"/>
    <w:rsid w:val="00FC7C7E"/>
    <w:rsid w:val="00FC7CEA"/>
    <w:rsid w:val="00FD00A5"/>
    <w:rsid w:val="00FD018A"/>
    <w:rsid w:val="00FD046D"/>
    <w:rsid w:val="00FD0A93"/>
    <w:rsid w:val="00FD0B1E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3DA1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BD823-4488-442C-8897-61E6950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B1E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0B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6KDV5W64NSFS-385-8617</_dlc_DocId>
    <_dlc_DocIdUrl xmlns="746016b1-ecc9-410e-95eb-a13f7eb3881b">
      <Url>http://port.admnsk.ru/sites/main/sovet/_layouts/DocIdRedir.aspx?ID=6KDV5W64NSFS-385-8617</Url>
      <Description>6KDV5W64NSFS-385-8617</Description>
    </_dlc_DocIdUrl>
  </documentManagement>
</p:properties>
</file>

<file path=customXml/itemProps1.xml><?xml version="1.0" encoding="utf-8"?>
<ds:datastoreItem xmlns:ds="http://schemas.openxmlformats.org/officeDocument/2006/customXml" ds:itemID="{61345621-2528-424B-8092-4201640F7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16A5D-BE37-4B5F-945D-1A6E4A9449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307C35-D2D2-4695-936A-0A284A491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3C6F2-855B-48AF-B033-B4350E8206B4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2018-08-31T08:36:00Z</dcterms:created>
  <dcterms:modified xsi:type="dcterms:W3CDTF">2018-08-31T08:36:00Z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7ce3a737-ecd2-402c-b3a0-ec27d7df4cb7</vt:lpwstr>
  </property>
</Properties>
</file>