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7C36FA">
        <w:t>й</w:t>
      </w:r>
      <w:r>
        <w:t xml:space="preserve"> в план работы Совета депутатов города Новосибирска на 2014 год, утвержденный решением Совета депутатов города Новосибирска от 18.12.2013 № 1038</w:t>
      </w:r>
    </w:p>
    <w:p w:rsidR="00D01DC6" w:rsidRDefault="00D01DC6" w:rsidP="00D01DC6">
      <w:pPr>
        <w:pStyle w:val="a5"/>
        <w:ind w:right="0"/>
      </w:pPr>
    </w:p>
    <w:p w:rsidR="00D01DC6" w:rsidRDefault="00D01DC6" w:rsidP="00D0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</w:t>
      </w:r>
      <w:r w:rsidR="0083707D">
        <w:rPr>
          <w:sz w:val="28"/>
          <w:szCs w:val="28"/>
        </w:rPr>
        <w:t>й</w:t>
      </w:r>
      <w:r>
        <w:rPr>
          <w:sz w:val="28"/>
          <w:szCs w:val="28"/>
        </w:rPr>
        <w:t xml:space="preserve"> мэрии города Новосибирска</w:t>
      </w:r>
      <w:r w:rsidR="0083707D">
        <w:rPr>
          <w:sz w:val="28"/>
          <w:szCs w:val="28"/>
        </w:rPr>
        <w:t>, Совета депутатов города Новосибирска</w:t>
      </w:r>
      <w:r>
        <w:rPr>
          <w:sz w:val="28"/>
          <w:szCs w:val="28"/>
        </w:rPr>
        <w:t>, 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работы Совета депутатов города Новосибирска на 2014 год, утвержденный решением Совета депутатов города Новосибирска от 18.12.2013 № 1038</w:t>
      </w:r>
      <w:r w:rsidR="007C36FA">
        <w:rPr>
          <w:sz w:val="28"/>
          <w:szCs w:val="28"/>
        </w:rPr>
        <w:t xml:space="preserve"> (в редакции решений Совета депутатов города Новосибирска от 26.02.2014 № 1055, 26.03.2014 № 1076, от 23.04.2014 № 1087)</w:t>
      </w:r>
      <w:r w:rsidR="001004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07D">
        <w:rPr>
          <w:sz w:val="28"/>
          <w:szCs w:val="28"/>
        </w:rPr>
        <w:t>следующие изменения:</w:t>
      </w:r>
    </w:p>
    <w:p w:rsidR="0083707D" w:rsidRDefault="0083707D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7C36FA">
        <w:rPr>
          <w:sz w:val="28"/>
          <w:szCs w:val="28"/>
        </w:rPr>
        <w:t xml:space="preserve">№ </w:t>
      </w:r>
      <w:r>
        <w:rPr>
          <w:sz w:val="28"/>
          <w:szCs w:val="28"/>
        </w:rPr>
        <w:t>16 исключить.</w:t>
      </w:r>
    </w:p>
    <w:p w:rsidR="0083707D" w:rsidRDefault="0083707D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73112">
        <w:rPr>
          <w:sz w:val="28"/>
          <w:szCs w:val="28"/>
        </w:rPr>
        <w:t>. </w:t>
      </w:r>
      <w:r>
        <w:rPr>
          <w:sz w:val="28"/>
          <w:szCs w:val="28"/>
        </w:rPr>
        <w:t>После строки № 2</w:t>
      </w:r>
      <w:r w:rsidR="007C36FA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строками № 2</w:t>
      </w:r>
      <w:r w:rsidR="007C36FA">
        <w:rPr>
          <w:sz w:val="28"/>
          <w:szCs w:val="28"/>
        </w:rPr>
        <w:t>4</w:t>
      </w:r>
      <w:r>
        <w:rPr>
          <w:sz w:val="28"/>
          <w:szCs w:val="28"/>
        </w:rPr>
        <w:t>.1-2</w:t>
      </w:r>
      <w:r w:rsidR="007C36FA">
        <w:rPr>
          <w:sz w:val="28"/>
          <w:szCs w:val="28"/>
        </w:rPr>
        <w:t>4</w:t>
      </w:r>
      <w:r>
        <w:rPr>
          <w:sz w:val="28"/>
          <w:szCs w:val="28"/>
        </w:rPr>
        <w:t>.3 следующего содержания:</w:t>
      </w:r>
    </w:p>
    <w:p w:rsidR="00273112" w:rsidRDefault="00273112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701"/>
        <w:gridCol w:w="1984"/>
        <w:gridCol w:w="1276"/>
      </w:tblGrid>
      <w:tr w:rsidR="007C36FA" w:rsidRPr="00B10C0C" w:rsidTr="00273112">
        <w:tc>
          <w:tcPr>
            <w:tcW w:w="710" w:type="dxa"/>
          </w:tcPr>
          <w:p w:rsidR="007C36FA" w:rsidRPr="00273112" w:rsidRDefault="007C36FA" w:rsidP="007C36FA">
            <w:pPr>
              <w:jc w:val="center"/>
            </w:pPr>
            <w:r w:rsidRPr="00273112">
              <w:t>2</w:t>
            </w:r>
            <w:r>
              <w:t>4</w:t>
            </w:r>
            <w:r w:rsidRPr="00273112">
              <w:t>.1</w:t>
            </w:r>
          </w:p>
        </w:tc>
        <w:tc>
          <w:tcPr>
            <w:tcW w:w="2835" w:type="dxa"/>
          </w:tcPr>
          <w:p w:rsidR="007C36FA" w:rsidRPr="00273112" w:rsidRDefault="007C36FA" w:rsidP="003D3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73112">
              <w:t>О внесении изменений в Порядок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№ 1385</w:t>
            </w:r>
          </w:p>
        </w:tc>
        <w:tc>
          <w:tcPr>
            <w:tcW w:w="1701" w:type="dxa"/>
          </w:tcPr>
          <w:p w:rsidR="007C36FA" w:rsidRPr="00273112" w:rsidRDefault="007C36FA" w:rsidP="003D3A27">
            <w:pPr>
              <w:tabs>
                <w:tab w:val="left" w:pos="5812"/>
              </w:tabs>
              <w:jc w:val="both"/>
            </w:pPr>
            <w:r w:rsidRPr="00273112">
              <w:t xml:space="preserve">Департамент культуры, спорта и молодежной политики мэрии города Новосибирска </w:t>
            </w:r>
          </w:p>
          <w:p w:rsidR="007C36FA" w:rsidRPr="00273112" w:rsidRDefault="007C36FA" w:rsidP="003D3A27">
            <w:pPr>
              <w:jc w:val="both"/>
            </w:pPr>
          </w:p>
        </w:tc>
        <w:tc>
          <w:tcPr>
            <w:tcW w:w="1701" w:type="dxa"/>
          </w:tcPr>
          <w:p w:rsidR="007C36FA" w:rsidRPr="00273112" w:rsidRDefault="007C36FA" w:rsidP="003D3A27">
            <w:pPr>
              <w:ind w:right="-70"/>
              <w:jc w:val="both"/>
            </w:pPr>
            <w:r w:rsidRPr="00273112">
              <w:t>Мэр города Новосибирска</w:t>
            </w:r>
          </w:p>
        </w:tc>
        <w:tc>
          <w:tcPr>
            <w:tcW w:w="1984" w:type="dxa"/>
          </w:tcPr>
          <w:p w:rsidR="007C36FA" w:rsidRPr="00273112" w:rsidRDefault="007C36FA" w:rsidP="003D3A27">
            <w:pPr>
              <w:ind w:right="34"/>
              <w:jc w:val="both"/>
            </w:pPr>
            <w:r w:rsidRPr="00273112">
              <w:t>Постоянная комиссия по местному самоуправлению</w:t>
            </w:r>
          </w:p>
          <w:p w:rsidR="007C36FA" w:rsidRPr="00273112" w:rsidRDefault="007C36FA" w:rsidP="003D3A27">
            <w:pPr>
              <w:ind w:right="34"/>
              <w:jc w:val="both"/>
            </w:pPr>
          </w:p>
          <w:p w:rsidR="007C36FA" w:rsidRPr="00273112" w:rsidRDefault="007C36FA" w:rsidP="003D3A27">
            <w:pPr>
              <w:ind w:right="34"/>
              <w:jc w:val="both"/>
            </w:pPr>
            <w:r w:rsidRPr="00273112">
              <w:t>Постоянная комиссия по социальному развитию</w:t>
            </w:r>
          </w:p>
        </w:tc>
        <w:tc>
          <w:tcPr>
            <w:tcW w:w="1276" w:type="dxa"/>
          </w:tcPr>
          <w:p w:rsidR="007C36FA" w:rsidRPr="00273112" w:rsidRDefault="007C36FA" w:rsidP="003D3A27">
            <w:pPr>
              <w:jc w:val="center"/>
            </w:pPr>
            <w:r>
              <w:rPr>
                <w:iCs/>
              </w:rPr>
              <w:t>Сентябрь</w:t>
            </w:r>
          </w:p>
        </w:tc>
      </w:tr>
      <w:tr w:rsidR="007C36FA" w:rsidRPr="00C00E1E" w:rsidTr="00273112">
        <w:tc>
          <w:tcPr>
            <w:tcW w:w="710" w:type="dxa"/>
          </w:tcPr>
          <w:p w:rsidR="007C36FA" w:rsidRPr="00273112" w:rsidRDefault="007C36FA" w:rsidP="007C36FA">
            <w:pPr>
              <w:jc w:val="center"/>
            </w:pPr>
            <w:r w:rsidRPr="00273112">
              <w:t>2</w:t>
            </w:r>
            <w:r>
              <w:t>4</w:t>
            </w:r>
            <w:r w:rsidRPr="00273112">
              <w:t>.</w:t>
            </w:r>
            <w:r>
              <w:t>2</w:t>
            </w:r>
          </w:p>
        </w:tc>
        <w:tc>
          <w:tcPr>
            <w:tcW w:w="2835" w:type="dxa"/>
          </w:tcPr>
          <w:p w:rsidR="007C36FA" w:rsidRPr="00273112" w:rsidRDefault="007C36FA" w:rsidP="003D3A2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73112">
              <w:t>О внесении изменений в Положение об администрации района (округа по районам) города Новосибирска, утвержденное решением городского Совета Новосибирска от 22.02.2006 № 207 «О территориальных органах мэрии города Новосибирска»</w:t>
            </w:r>
          </w:p>
        </w:tc>
        <w:tc>
          <w:tcPr>
            <w:tcW w:w="1701" w:type="dxa"/>
          </w:tcPr>
          <w:p w:rsidR="007C36FA" w:rsidRPr="00273112" w:rsidRDefault="007C36FA" w:rsidP="003D3A27">
            <w:pPr>
              <w:autoSpaceDE w:val="0"/>
              <w:autoSpaceDN w:val="0"/>
              <w:adjustRightInd w:val="0"/>
              <w:jc w:val="both"/>
            </w:pPr>
            <w:r w:rsidRPr="00273112">
              <w:t xml:space="preserve">Правовой департамент </w:t>
            </w:r>
            <w:r w:rsidRPr="00273112">
              <w:rPr>
                <w:iCs/>
              </w:rPr>
              <w:t>мэрии города Новосибирска</w:t>
            </w:r>
          </w:p>
        </w:tc>
        <w:tc>
          <w:tcPr>
            <w:tcW w:w="1701" w:type="dxa"/>
          </w:tcPr>
          <w:p w:rsidR="007C36FA" w:rsidRPr="00273112" w:rsidRDefault="007C36FA" w:rsidP="003D3A27">
            <w:pPr>
              <w:ind w:right="-70"/>
              <w:jc w:val="both"/>
            </w:pPr>
            <w:r w:rsidRPr="00273112">
              <w:t>Мэр города Новосибирска</w:t>
            </w:r>
          </w:p>
        </w:tc>
        <w:tc>
          <w:tcPr>
            <w:tcW w:w="1984" w:type="dxa"/>
          </w:tcPr>
          <w:p w:rsidR="007C36FA" w:rsidRPr="00273112" w:rsidRDefault="007C36FA" w:rsidP="003D3A27">
            <w:pPr>
              <w:jc w:val="both"/>
            </w:pPr>
            <w:r w:rsidRPr="00273112">
              <w:t>Постоянная комиссия по местному самоуправлению</w:t>
            </w:r>
          </w:p>
        </w:tc>
        <w:tc>
          <w:tcPr>
            <w:tcW w:w="1276" w:type="dxa"/>
          </w:tcPr>
          <w:p w:rsidR="007C36FA" w:rsidRPr="00273112" w:rsidRDefault="007C36FA" w:rsidP="003D3A27">
            <w:pPr>
              <w:jc w:val="center"/>
            </w:pPr>
            <w:r w:rsidRPr="00273112">
              <w:t>Сентябрь</w:t>
            </w:r>
          </w:p>
        </w:tc>
      </w:tr>
      <w:tr w:rsidR="00273112" w:rsidRPr="00273112" w:rsidTr="00273112">
        <w:tc>
          <w:tcPr>
            <w:tcW w:w="710" w:type="dxa"/>
          </w:tcPr>
          <w:p w:rsidR="00273112" w:rsidRPr="00273112" w:rsidRDefault="00273112" w:rsidP="007C36FA">
            <w:pPr>
              <w:jc w:val="center"/>
            </w:pPr>
            <w:r w:rsidRPr="00273112">
              <w:lastRenderedPageBreak/>
              <w:t>2</w:t>
            </w:r>
            <w:r w:rsidR="007C36FA">
              <w:t>4</w:t>
            </w:r>
            <w:r w:rsidRPr="00273112">
              <w:t>.3</w:t>
            </w:r>
          </w:p>
        </w:tc>
        <w:tc>
          <w:tcPr>
            <w:tcW w:w="2835" w:type="dxa"/>
          </w:tcPr>
          <w:p w:rsidR="00273112" w:rsidRPr="00273112" w:rsidRDefault="00273112" w:rsidP="003D3A27">
            <w:pPr>
              <w:autoSpaceDE w:val="0"/>
              <w:autoSpaceDN w:val="0"/>
              <w:adjustRightInd w:val="0"/>
              <w:jc w:val="both"/>
            </w:pPr>
            <w:r w:rsidRPr="00273112">
              <w:t>О внесении изменений в Положение об официальном использовании официальных символов города Новосибирска, принятое решением городского Совета Новосибирска от 28.09.2005 № 95</w:t>
            </w:r>
          </w:p>
        </w:tc>
        <w:tc>
          <w:tcPr>
            <w:tcW w:w="1701" w:type="dxa"/>
          </w:tcPr>
          <w:p w:rsidR="00273112" w:rsidRPr="00273112" w:rsidRDefault="00273112" w:rsidP="003D3A27">
            <w:pPr>
              <w:autoSpaceDE w:val="0"/>
              <w:autoSpaceDN w:val="0"/>
              <w:adjustRightInd w:val="0"/>
              <w:jc w:val="both"/>
            </w:pPr>
            <w:r w:rsidRPr="00273112">
              <w:t>Правовое управление Совета депутатов города Новосибирска</w:t>
            </w:r>
          </w:p>
        </w:tc>
        <w:tc>
          <w:tcPr>
            <w:tcW w:w="1701" w:type="dxa"/>
          </w:tcPr>
          <w:p w:rsidR="00273112" w:rsidRPr="00273112" w:rsidRDefault="00CB28F0" w:rsidP="00CB28F0">
            <w:pPr>
              <w:ind w:right="-70"/>
              <w:jc w:val="both"/>
            </w:pPr>
            <w:r>
              <w:t xml:space="preserve">Председатель </w:t>
            </w:r>
            <w:r w:rsidR="00273112" w:rsidRPr="00273112">
              <w:t>Совет</w:t>
            </w:r>
            <w:r>
              <w:t>а</w:t>
            </w:r>
            <w:r w:rsidR="00273112" w:rsidRPr="00273112">
              <w:t xml:space="preserve"> депутатов города Новосибирска</w:t>
            </w:r>
          </w:p>
        </w:tc>
        <w:tc>
          <w:tcPr>
            <w:tcW w:w="1984" w:type="dxa"/>
          </w:tcPr>
          <w:p w:rsidR="00273112" w:rsidRPr="00273112" w:rsidRDefault="00273112" w:rsidP="003D3A27">
            <w:pPr>
              <w:jc w:val="both"/>
            </w:pPr>
            <w:r w:rsidRPr="00273112">
              <w:t>Постоянная комиссия по местному самоуправлению</w:t>
            </w:r>
          </w:p>
        </w:tc>
        <w:tc>
          <w:tcPr>
            <w:tcW w:w="1276" w:type="dxa"/>
          </w:tcPr>
          <w:p w:rsidR="00273112" w:rsidRPr="00273112" w:rsidRDefault="00273112" w:rsidP="003D3A27">
            <w:pPr>
              <w:jc w:val="center"/>
            </w:pPr>
            <w:r w:rsidRPr="00273112">
              <w:t>Сентябрь</w:t>
            </w:r>
          </w:p>
        </w:tc>
      </w:tr>
    </w:tbl>
    <w:p w:rsidR="0083707D" w:rsidRDefault="0083707D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>
        <w:rPr>
          <w:sz w:val="28"/>
          <w:szCs w:val="28"/>
        </w:rPr>
        <w:t xml:space="preserve">города Новосибирска </w:t>
      </w:r>
      <w:proofErr w:type="spellStart"/>
      <w:r w:rsidR="002E54F8">
        <w:rPr>
          <w:sz w:val="28"/>
          <w:szCs w:val="28"/>
        </w:rPr>
        <w:t>Асанцева</w:t>
      </w:r>
      <w:proofErr w:type="spellEnd"/>
      <w:r w:rsidR="002E54F8">
        <w:rPr>
          <w:sz w:val="28"/>
          <w:szCs w:val="28"/>
        </w:rPr>
        <w:t xml:space="preserve"> Д. </w:t>
      </w:r>
      <w:r>
        <w:rPr>
          <w:sz w:val="28"/>
          <w:szCs w:val="28"/>
        </w:rPr>
        <w:t>В.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F5704" w:rsidRDefault="00D01DC6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 Н. Болтенко</w:t>
      </w: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03" w:rsidRDefault="00F24903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12" w:rsidRDefault="00273112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DAA" w:rsidRDefault="00322DAA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DAA" w:rsidRDefault="00322DAA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Pr="001004A9" w:rsidRDefault="001004A9" w:rsidP="001004A9">
      <w:pPr>
        <w:jc w:val="center"/>
        <w:rPr>
          <w:sz w:val="28"/>
          <w:szCs w:val="28"/>
        </w:rPr>
      </w:pPr>
      <w:r w:rsidRPr="001004A9">
        <w:rPr>
          <w:sz w:val="28"/>
          <w:szCs w:val="28"/>
        </w:rPr>
        <w:lastRenderedPageBreak/>
        <w:t>СОГЛАСОВАНО: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08"/>
        <w:gridCol w:w="2304"/>
        <w:gridCol w:w="3261"/>
      </w:tblGrid>
      <w:tr w:rsidR="001004A9" w:rsidRPr="001004A9" w:rsidTr="001004A9">
        <w:trPr>
          <w:trHeight w:val="1804"/>
        </w:trPr>
        <w:tc>
          <w:tcPr>
            <w:tcW w:w="4608" w:type="dxa"/>
          </w:tcPr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  <w:r w:rsidRPr="001004A9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</w:t>
            </w: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004A9" w:rsidRPr="001004A9" w:rsidRDefault="001004A9" w:rsidP="00820E3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004A9" w:rsidRPr="001004A9" w:rsidRDefault="001004A9" w:rsidP="00820E32">
            <w:pPr>
              <w:jc w:val="right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right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ind w:right="34"/>
              <w:jc w:val="right"/>
              <w:rPr>
                <w:sz w:val="28"/>
                <w:szCs w:val="28"/>
              </w:rPr>
            </w:pPr>
            <w:r w:rsidRPr="001004A9">
              <w:rPr>
                <w:sz w:val="28"/>
                <w:szCs w:val="28"/>
              </w:rPr>
              <w:t xml:space="preserve">Д. В. </w:t>
            </w:r>
            <w:proofErr w:type="spellStart"/>
            <w:r w:rsidRPr="001004A9">
              <w:rPr>
                <w:sz w:val="28"/>
                <w:szCs w:val="28"/>
              </w:rPr>
              <w:t>Асанцев</w:t>
            </w:r>
            <w:proofErr w:type="spellEnd"/>
          </w:p>
          <w:p w:rsidR="001004A9" w:rsidRPr="001004A9" w:rsidRDefault="001004A9" w:rsidP="00820E32">
            <w:pPr>
              <w:jc w:val="right"/>
              <w:rPr>
                <w:sz w:val="28"/>
                <w:szCs w:val="28"/>
              </w:rPr>
            </w:pPr>
          </w:p>
        </w:tc>
      </w:tr>
    </w:tbl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Заместитель председателя Совета </w:t>
      </w: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депутатов города Новосибирска                                                             Ю. Ф. Зарубин </w:t>
      </w:r>
    </w:p>
    <w:p w:rsidR="001004A9" w:rsidRPr="001004A9" w:rsidRDefault="001004A9" w:rsidP="001004A9">
      <w:pPr>
        <w:rPr>
          <w:sz w:val="28"/>
          <w:szCs w:val="28"/>
        </w:rPr>
      </w:pP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>Начальник правового управления                                                    О. А. Кондратенко</w:t>
      </w:r>
    </w:p>
    <w:p w:rsidR="001004A9" w:rsidRPr="002E54F8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4A9" w:rsidRPr="002E54F8" w:rsidSect="002E5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F5704"/>
    <w:rsid w:val="001004A9"/>
    <w:rsid w:val="00273112"/>
    <w:rsid w:val="002E54F8"/>
    <w:rsid w:val="00322DAA"/>
    <w:rsid w:val="00510BC5"/>
    <w:rsid w:val="005A6025"/>
    <w:rsid w:val="005B0AF7"/>
    <w:rsid w:val="006C3C5A"/>
    <w:rsid w:val="007C36FA"/>
    <w:rsid w:val="0083707D"/>
    <w:rsid w:val="00903FB2"/>
    <w:rsid w:val="00A037A6"/>
    <w:rsid w:val="00A16130"/>
    <w:rsid w:val="00A31670"/>
    <w:rsid w:val="00B055B5"/>
    <w:rsid w:val="00CB28F0"/>
    <w:rsid w:val="00D01DC6"/>
    <w:rsid w:val="00D71E4F"/>
    <w:rsid w:val="00EB7EDD"/>
    <w:rsid w:val="00F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C481-6C58-4855-AF85-0801958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6KDV5W64NSFS-399-4898</_dlc_DocId>
    <_dlc_DocIdUrl xmlns="746016b1-ecc9-410e-95eb-a13f7eb3881b">
      <Url>http://port.admnsk.ru/sites/main/sovet/_layouts/DocIdRedir.aspx?ID=6KDV5W64NSFS-399-4898</Url>
      <Description>6KDV5W64NSFS-399-4898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8A56-FF57-42D6-A495-B5727079587B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154BCF75-7B0D-487A-BE9D-23773FC29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83FA5-EA1E-4940-863B-99C731DBDF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510360-8644-4569-84E1-FC4AA6BCF2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C6C95B-3ACC-437E-8D21-4BE0A1B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ikosheleva</dc:creator>
  <cp:keywords/>
  <dc:description/>
  <cp:lastModifiedBy>Комплетова Юлия Евгеньевна</cp:lastModifiedBy>
  <cp:revision>2</cp:revision>
  <cp:lastPrinted>2014-06-11T07:15:00Z</cp:lastPrinted>
  <dcterms:created xsi:type="dcterms:W3CDTF">2018-09-05T08:17:00Z</dcterms:created>
  <dcterms:modified xsi:type="dcterms:W3CDTF">2018-09-05T08:17:00Z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0182520c-a173-48ff-937a-f1bcf53afc08</vt:lpwstr>
  </property>
  <property fmtid="{D5CDD505-2E9C-101B-9397-08002B2CF9AE}" pid="3" name="ContentTypeId">
    <vt:lpwstr>0x010100A645B26D705C1E4287E0552777E428E2</vt:lpwstr>
  </property>
</Properties>
</file>