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71F" w:rsidRPr="0078471F" w:rsidRDefault="0078471F" w:rsidP="0078471F">
      <w:pPr>
        <w:ind w:right="-24"/>
        <w:jc w:val="center"/>
        <w:rPr>
          <w:b/>
          <w:sz w:val="28"/>
          <w:szCs w:val="28"/>
        </w:rPr>
      </w:pPr>
      <w:bookmarkStart w:id="0" w:name="_GoBack"/>
      <w:bookmarkEnd w:id="0"/>
      <w:r w:rsidRPr="0078471F">
        <w:rPr>
          <w:b/>
          <w:sz w:val="28"/>
          <w:szCs w:val="28"/>
        </w:rPr>
        <w:t>СОВЕТ ДЕПУТАТОВ ГОРОДА НОВОСИБИРСКА</w:t>
      </w:r>
    </w:p>
    <w:p w:rsidR="0078471F" w:rsidRPr="0078471F" w:rsidRDefault="0078471F" w:rsidP="0078471F">
      <w:pPr>
        <w:ind w:right="-24"/>
        <w:jc w:val="center"/>
        <w:rPr>
          <w:b/>
          <w:sz w:val="28"/>
          <w:szCs w:val="28"/>
        </w:rPr>
      </w:pPr>
      <w:r w:rsidRPr="0078471F">
        <w:rPr>
          <w:b/>
          <w:sz w:val="28"/>
          <w:szCs w:val="28"/>
        </w:rPr>
        <w:t>РЕШЕНИЕ</w:t>
      </w:r>
    </w:p>
    <w:p w:rsidR="0078471F" w:rsidRPr="0078471F" w:rsidRDefault="0078471F" w:rsidP="0078471F">
      <w:pPr>
        <w:ind w:right="-24"/>
        <w:jc w:val="center"/>
        <w:rPr>
          <w:sz w:val="28"/>
          <w:szCs w:val="28"/>
        </w:rPr>
      </w:pPr>
    </w:p>
    <w:p w:rsidR="0078471F" w:rsidRPr="0078471F" w:rsidRDefault="0078471F" w:rsidP="0078471F">
      <w:pPr>
        <w:ind w:right="-24"/>
        <w:jc w:val="right"/>
        <w:rPr>
          <w:sz w:val="28"/>
          <w:szCs w:val="28"/>
        </w:rPr>
      </w:pPr>
      <w:r w:rsidRPr="0078471F">
        <w:rPr>
          <w:sz w:val="28"/>
          <w:szCs w:val="28"/>
        </w:rPr>
        <w:t>ПРОЕКТ</w:t>
      </w:r>
    </w:p>
    <w:tbl>
      <w:tblPr>
        <w:tblW w:w="0" w:type="auto"/>
        <w:tblLook w:val="01E0" w:firstRow="1" w:lastRow="1" w:firstColumn="1" w:lastColumn="1" w:noHBand="0" w:noVBand="0"/>
      </w:tblPr>
      <w:tblGrid>
        <w:gridCol w:w="5070"/>
      </w:tblGrid>
      <w:tr w:rsidR="0078471F" w:rsidRPr="0078471F" w:rsidTr="00CF1EA1">
        <w:tc>
          <w:tcPr>
            <w:tcW w:w="5070" w:type="dxa"/>
          </w:tcPr>
          <w:p w:rsidR="0078471F" w:rsidRPr="0078471F" w:rsidRDefault="0078471F" w:rsidP="00CF1EA1">
            <w:pPr>
              <w:ind w:right="-24"/>
              <w:jc w:val="both"/>
              <w:rPr>
                <w:sz w:val="28"/>
                <w:szCs w:val="28"/>
              </w:rPr>
            </w:pPr>
            <w:r w:rsidRPr="0078471F">
              <w:rPr>
                <w:sz w:val="28"/>
                <w:szCs w:val="28"/>
              </w:rPr>
              <w:t>О принятии в первом чтении проекта решения Совета депутатов города Новосибирска «О внесении изменений в план социально-экономического развития города Новосибирска на 2013 год и плановый период 2014 и 2015 годов, принятый решением Совета депутатов города Новосибирска от 28.11.2012 № 727»</w:t>
            </w:r>
          </w:p>
        </w:tc>
      </w:tr>
    </w:tbl>
    <w:p w:rsidR="0078471F" w:rsidRPr="0078471F" w:rsidRDefault="0078471F" w:rsidP="0078471F">
      <w:pPr>
        <w:ind w:right="-24"/>
        <w:jc w:val="both"/>
        <w:rPr>
          <w:sz w:val="28"/>
          <w:szCs w:val="28"/>
        </w:rPr>
      </w:pPr>
    </w:p>
    <w:p w:rsidR="0078471F" w:rsidRPr="0078471F" w:rsidRDefault="0078471F" w:rsidP="0078471F">
      <w:pPr>
        <w:ind w:right="-24" w:firstLine="709"/>
        <w:jc w:val="both"/>
        <w:rPr>
          <w:color w:val="000000"/>
          <w:sz w:val="28"/>
          <w:szCs w:val="28"/>
        </w:rPr>
      </w:pPr>
      <w:r w:rsidRPr="0078471F">
        <w:rPr>
          <w:color w:val="000000"/>
          <w:sz w:val="28"/>
          <w:szCs w:val="28"/>
        </w:rPr>
        <w:t xml:space="preserve">Рассмотрев </w:t>
      </w:r>
      <w:r w:rsidRPr="0078471F">
        <w:rPr>
          <w:sz w:val="28"/>
          <w:szCs w:val="28"/>
        </w:rPr>
        <w:t xml:space="preserve">проект решения Совета депутатов города Новосибирска </w:t>
      </w:r>
      <w:r w:rsidRPr="0078471F">
        <w:rPr>
          <w:sz w:val="28"/>
          <w:szCs w:val="28"/>
        </w:rPr>
        <w:br/>
        <w:t xml:space="preserve">«О внесении изменений в план социально-экономического развития города Новосибирска на 2013 год и плановый период 2014 и 2015 годов, принятый решением Совета депутатов города Новосибирска от 28.11.2012 № 727» </w:t>
      </w:r>
      <w:r w:rsidRPr="0078471F">
        <w:rPr>
          <w:color w:val="000000"/>
          <w:sz w:val="28"/>
          <w:szCs w:val="28"/>
        </w:rPr>
        <w:t>(далее – проект решения), Совет депутатов города Новосибирска РЕШИЛ:</w:t>
      </w:r>
    </w:p>
    <w:p w:rsidR="0078471F" w:rsidRPr="0078471F" w:rsidRDefault="0078471F" w:rsidP="0078471F">
      <w:pPr>
        <w:ind w:right="-24" w:firstLine="709"/>
        <w:jc w:val="both"/>
        <w:rPr>
          <w:color w:val="000000"/>
          <w:sz w:val="28"/>
          <w:szCs w:val="28"/>
        </w:rPr>
      </w:pPr>
      <w:r w:rsidRPr="0078471F">
        <w:rPr>
          <w:sz w:val="28"/>
          <w:szCs w:val="28"/>
        </w:rPr>
        <w:t>1.</w:t>
      </w:r>
      <w:r w:rsidRPr="0078471F">
        <w:rPr>
          <w:sz w:val="28"/>
          <w:szCs w:val="28"/>
        </w:rPr>
        <w:tab/>
        <w:t>Принять в первом чтении проект решения (приложение).</w:t>
      </w:r>
    </w:p>
    <w:p w:rsidR="0078471F" w:rsidRPr="0078471F" w:rsidRDefault="0078471F" w:rsidP="0078471F">
      <w:pPr>
        <w:ind w:right="-24" w:firstLine="709"/>
        <w:jc w:val="both"/>
        <w:rPr>
          <w:sz w:val="28"/>
          <w:szCs w:val="28"/>
        </w:rPr>
      </w:pPr>
      <w:r w:rsidRPr="0078471F">
        <w:rPr>
          <w:sz w:val="28"/>
          <w:szCs w:val="28"/>
        </w:rPr>
        <w:t>2.</w:t>
      </w:r>
      <w:r w:rsidRPr="0078471F">
        <w:rPr>
          <w:sz w:val="28"/>
          <w:szCs w:val="28"/>
        </w:rPr>
        <w:tab/>
        <w:t>Предложить субъектам, предусмотренным пунктом 1 статьи 75 Регламента Совета депутатов города Новосибирска, внести в постоянную комиссию Совета депутатов</w:t>
      </w:r>
      <w:r w:rsidRPr="0078471F">
        <w:rPr>
          <w:color w:val="000000"/>
          <w:sz w:val="28"/>
          <w:szCs w:val="28"/>
        </w:rPr>
        <w:t xml:space="preserve"> города Новосибирска</w:t>
      </w:r>
      <w:r w:rsidRPr="0078471F">
        <w:rPr>
          <w:sz w:val="28"/>
          <w:szCs w:val="28"/>
        </w:rPr>
        <w:t xml:space="preserve"> по бюджету и налоговой политике свои поправки к проекту решения, принятому в первом чтении, в срок до ___________________.</w:t>
      </w:r>
    </w:p>
    <w:p w:rsidR="0078471F" w:rsidRPr="0078471F" w:rsidRDefault="0078471F" w:rsidP="0078471F">
      <w:pPr>
        <w:ind w:right="-24" w:firstLine="709"/>
        <w:jc w:val="both"/>
        <w:rPr>
          <w:color w:val="000000"/>
          <w:sz w:val="28"/>
          <w:szCs w:val="28"/>
        </w:rPr>
      </w:pPr>
      <w:r w:rsidRPr="0078471F">
        <w:rPr>
          <w:sz w:val="28"/>
          <w:szCs w:val="28"/>
        </w:rPr>
        <w:t>3.</w:t>
      </w:r>
      <w:r w:rsidRPr="0078471F">
        <w:rPr>
          <w:sz w:val="28"/>
          <w:szCs w:val="28"/>
        </w:rPr>
        <w:tab/>
        <w:t>Р</w:t>
      </w:r>
      <w:r w:rsidRPr="0078471F">
        <w:rPr>
          <w:color w:val="000000"/>
          <w:sz w:val="28"/>
          <w:szCs w:val="28"/>
        </w:rPr>
        <w:t>ешение вступает в силу со дня его принятия.</w:t>
      </w:r>
    </w:p>
    <w:p w:rsidR="0078471F" w:rsidRPr="0078471F" w:rsidRDefault="0078471F" w:rsidP="0078471F">
      <w:pPr>
        <w:ind w:right="-24" w:firstLine="709"/>
        <w:jc w:val="both"/>
        <w:rPr>
          <w:color w:val="000000"/>
          <w:sz w:val="28"/>
          <w:szCs w:val="28"/>
        </w:rPr>
      </w:pPr>
      <w:r w:rsidRPr="0078471F">
        <w:rPr>
          <w:color w:val="000000"/>
          <w:sz w:val="28"/>
          <w:szCs w:val="28"/>
        </w:rPr>
        <w:t>4.</w:t>
      </w:r>
      <w:r w:rsidRPr="0078471F">
        <w:rPr>
          <w:color w:val="000000"/>
          <w:sz w:val="28"/>
          <w:szCs w:val="28"/>
        </w:rPr>
        <w:tab/>
        <w:t>Контроль за исполнением решения возложить на постоянную комиссию Совета депутатов города Новосибирска по бюджету и налоговой политике (Черных В. В.).</w:t>
      </w:r>
    </w:p>
    <w:p w:rsidR="0078471F" w:rsidRPr="0078471F" w:rsidRDefault="0078471F" w:rsidP="0078471F">
      <w:pPr>
        <w:ind w:right="-24"/>
        <w:jc w:val="both"/>
        <w:rPr>
          <w:sz w:val="28"/>
          <w:szCs w:val="28"/>
        </w:rPr>
      </w:pPr>
    </w:p>
    <w:p w:rsidR="0078471F" w:rsidRPr="0078471F" w:rsidRDefault="0078471F" w:rsidP="0078471F">
      <w:pPr>
        <w:ind w:right="-24"/>
        <w:jc w:val="both"/>
        <w:rPr>
          <w:sz w:val="28"/>
          <w:szCs w:val="28"/>
        </w:rPr>
      </w:pPr>
    </w:p>
    <w:p w:rsidR="0078471F" w:rsidRPr="0078471F" w:rsidRDefault="0078471F" w:rsidP="0078471F">
      <w:pPr>
        <w:tabs>
          <w:tab w:val="left" w:pos="7797"/>
        </w:tabs>
        <w:ind w:right="-24"/>
        <w:jc w:val="both"/>
        <w:rPr>
          <w:sz w:val="28"/>
          <w:szCs w:val="28"/>
        </w:rPr>
      </w:pPr>
      <w:r w:rsidRPr="0078471F">
        <w:rPr>
          <w:sz w:val="28"/>
          <w:szCs w:val="28"/>
        </w:rPr>
        <w:t>Председатель Совета</w:t>
      </w:r>
    </w:p>
    <w:p w:rsidR="0078471F" w:rsidRPr="0078471F" w:rsidRDefault="0078471F" w:rsidP="0078471F">
      <w:pPr>
        <w:tabs>
          <w:tab w:val="left" w:pos="7797"/>
        </w:tabs>
        <w:ind w:right="-24"/>
        <w:jc w:val="both"/>
        <w:rPr>
          <w:sz w:val="28"/>
          <w:szCs w:val="28"/>
        </w:rPr>
      </w:pPr>
      <w:r w:rsidRPr="0078471F">
        <w:rPr>
          <w:sz w:val="28"/>
          <w:szCs w:val="28"/>
        </w:rPr>
        <w:t>депутатов города Новосибирска                                                     Н. Н. Болтенко</w:t>
      </w:r>
    </w:p>
    <w:p w:rsidR="0078471F" w:rsidRDefault="0078471F" w:rsidP="00944348">
      <w:pPr>
        <w:widowControl w:val="0"/>
        <w:jc w:val="center"/>
        <w:outlineLvl w:val="0"/>
        <w:rPr>
          <w:sz w:val="28"/>
        </w:rPr>
        <w:sectPr w:rsidR="0078471F" w:rsidSect="007211A2">
          <w:headerReference w:type="default" r:id="rId12"/>
          <w:pgSz w:w="11906" w:h="16838" w:code="9"/>
          <w:pgMar w:top="1134" w:right="567" w:bottom="851" w:left="1418" w:header="709" w:footer="0" w:gutter="0"/>
          <w:pgNumType w:start="1"/>
          <w:cols w:space="708"/>
          <w:titlePg/>
          <w:docGrid w:linePitch="360"/>
        </w:sectPr>
      </w:pPr>
    </w:p>
    <w:p w:rsidR="0078471F" w:rsidRPr="0078471F" w:rsidRDefault="0078471F" w:rsidP="0078471F">
      <w:pPr>
        <w:ind w:firstLine="5670"/>
        <w:rPr>
          <w:sz w:val="28"/>
          <w:szCs w:val="28"/>
        </w:rPr>
      </w:pPr>
      <w:r w:rsidRPr="0078471F">
        <w:rPr>
          <w:sz w:val="28"/>
          <w:szCs w:val="28"/>
        </w:rPr>
        <w:lastRenderedPageBreak/>
        <w:t>Приложение</w:t>
      </w:r>
    </w:p>
    <w:p w:rsidR="0078471F" w:rsidRPr="0078471F" w:rsidRDefault="0078471F" w:rsidP="0078471F">
      <w:pPr>
        <w:ind w:firstLine="5670"/>
        <w:rPr>
          <w:sz w:val="28"/>
          <w:szCs w:val="28"/>
        </w:rPr>
      </w:pPr>
      <w:r w:rsidRPr="0078471F">
        <w:rPr>
          <w:sz w:val="28"/>
          <w:szCs w:val="28"/>
        </w:rPr>
        <w:t>к решению Совета депутатов</w:t>
      </w:r>
    </w:p>
    <w:p w:rsidR="0078471F" w:rsidRPr="0078471F" w:rsidRDefault="0078471F" w:rsidP="0078471F">
      <w:pPr>
        <w:ind w:firstLine="5670"/>
        <w:rPr>
          <w:sz w:val="28"/>
          <w:szCs w:val="28"/>
        </w:rPr>
      </w:pPr>
      <w:r w:rsidRPr="0078471F">
        <w:rPr>
          <w:sz w:val="28"/>
          <w:szCs w:val="28"/>
        </w:rPr>
        <w:t>города Новосибирска</w:t>
      </w:r>
    </w:p>
    <w:p w:rsidR="0078471F" w:rsidRPr="0078471F" w:rsidRDefault="0078471F" w:rsidP="0078471F">
      <w:pPr>
        <w:ind w:firstLine="5670"/>
        <w:rPr>
          <w:sz w:val="28"/>
          <w:szCs w:val="28"/>
        </w:rPr>
      </w:pPr>
      <w:r w:rsidRPr="0078471F">
        <w:rPr>
          <w:sz w:val="28"/>
          <w:szCs w:val="28"/>
        </w:rPr>
        <w:t>от__________________ №____</w:t>
      </w:r>
    </w:p>
    <w:p w:rsidR="0078471F" w:rsidRDefault="0078471F" w:rsidP="00944348">
      <w:pPr>
        <w:widowControl w:val="0"/>
        <w:jc w:val="center"/>
        <w:outlineLvl w:val="0"/>
        <w:rPr>
          <w:sz w:val="28"/>
        </w:rPr>
      </w:pPr>
    </w:p>
    <w:p w:rsidR="00815D43" w:rsidRPr="00E938EA" w:rsidRDefault="00815D43" w:rsidP="00944348">
      <w:pPr>
        <w:widowControl w:val="0"/>
        <w:jc w:val="center"/>
        <w:outlineLvl w:val="0"/>
        <w:rPr>
          <w:sz w:val="28"/>
        </w:rPr>
      </w:pPr>
      <w:r w:rsidRPr="00E938EA">
        <w:rPr>
          <w:sz w:val="28"/>
        </w:rPr>
        <w:t>СОВЕТ ДЕПУТАТОВ ГОРОДА НОВОСИБИРСКА</w:t>
      </w:r>
    </w:p>
    <w:p w:rsidR="00815D43" w:rsidRPr="00E938EA" w:rsidRDefault="00815D43" w:rsidP="00944348">
      <w:pPr>
        <w:widowControl w:val="0"/>
        <w:jc w:val="center"/>
        <w:outlineLvl w:val="0"/>
        <w:rPr>
          <w:b/>
          <w:sz w:val="36"/>
        </w:rPr>
      </w:pPr>
      <w:r w:rsidRPr="00E938EA">
        <w:rPr>
          <w:b/>
          <w:sz w:val="36"/>
        </w:rPr>
        <w:t>РЕШЕНИЕ</w:t>
      </w:r>
    </w:p>
    <w:p w:rsidR="00815D43" w:rsidRPr="00E938EA" w:rsidRDefault="00815D43" w:rsidP="00804326">
      <w:pPr>
        <w:widowControl w:val="0"/>
        <w:jc w:val="center"/>
        <w:rPr>
          <w:b/>
          <w:sz w:val="28"/>
        </w:rPr>
      </w:pPr>
    </w:p>
    <w:p w:rsidR="00815D43" w:rsidRPr="00E938EA" w:rsidRDefault="00815D43" w:rsidP="00944348">
      <w:pPr>
        <w:widowControl w:val="0"/>
        <w:jc w:val="right"/>
        <w:outlineLvl w:val="0"/>
        <w:rPr>
          <w:sz w:val="28"/>
        </w:rPr>
      </w:pPr>
      <w:r w:rsidRPr="00E938EA">
        <w:rPr>
          <w:b/>
          <w:sz w:val="28"/>
        </w:rPr>
        <w:tab/>
      </w:r>
      <w:r w:rsidRPr="00E938EA">
        <w:rPr>
          <w:b/>
          <w:sz w:val="28"/>
        </w:rPr>
        <w:tab/>
      </w:r>
      <w:r w:rsidRPr="00E938EA">
        <w:rPr>
          <w:b/>
          <w:sz w:val="28"/>
        </w:rPr>
        <w:tab/>
      </w:r>
      <w:r w:rsidRPr="00E938EA">
        <w:rPr>
          <w:b/>
          <w:sz w:val="28"/>
        </w:rPr>
        <w:tab/>
      </w:r>
      <w:r w:rsidRPr="00E938EA">
        <w:rPr>
          <w:b/>
          <w:sz w:val="28"/>
        </w:rPr>
        <w:tab/>
      </w:r>
      <w:r w:rsidRPr="00E938EA">
        <w:rPr>
          <w:b/>
          <w:sz w:val="28"/>
        </w:rPr>
        <w:tab/>
      </w:r>
      <w:r w:rsidRPr="00E938EA">
        <w:rPr>
          <w:b/>
          <w:sz w:val="28"/>
        </w:rPr>
        <w:tab/>
      </w:r>
      <w:r w:rsidRPr="00E938EA">
        <w:rPr>
          <w:b/>
          <w:sz w:val="28"/>
        </w:rPr>
        <w:tab/>
      </w:r>
      <w:r w:rsidRPr="00E938EA">
        <w:rPr>
          <w:b/>
          <w:sz w:val="28"/>
        </w:rPr>
        <w:tab/>
      </w:r>
      <w:r w:rsidRPr="00E938EA">
        <w:rPr>
          <w:sz w:val="28"/>
        </w:rPr>
        <w:t>ПРОЕКТ</w:t>
      </w:r>
    </w:p>
    <w:p w:rsidR="00815D43" w:rsidRPr="00E938EA" w:rsidRDefault="00815D43" w:rsidP="00804326">
      <w:pPr>
        <w:widowControl w:val="0"/>
        <w:jc w:val="center"/>
        <w:rPr>
          <w:b/>
          <w:sz w:val="28"/>
        </w:rPr>
      </w:pPr>
    </w:p>
    <w:p w:rsidR="00815D43" w:rsidRPr="00E938EA" w:rsidRDefault="00815D43" w:rsidP="00804326">
      <w:pPr>
        <w:widowControl w:val="0"/>
        <w:jc w:val="center"/>
        <w:rPr>
          <w:b/>
          <w:sz w:val="28"/>
        </w:rPr>
      </w:pPr>
    </w:p>
    <w:p w:rsidR="00815D43" w:rsidRPr="00E938EA" w:rsidRDefault="00815D43" w:rsidP="00804326">
      <w:pPr>
        <w:widowControl w:val="0"/>
        <w:rPr>
          <w:sz w:val="28"/>
          <w:szCs w:val="28"/>
        </w:rPr>
      </w:pPr>
    </w:p>
    <w:tbl>
      <w:tblPr>
        <w:tblW w:w="0" w:type="auto"/>
        <w:tblLayout w:type="fixed"/>
        <w:tblCellMar>
          <w:left w:w="107" w:type="dxa"/>
          <w:right w:w="107" w:type="dxa"/>
        </w:tblCellMar>
        <w:tblLook w:val="0000" w:firstRow="0" w:lastRow="0" w:firstColumn="0" w:lastColumn="0" w:noHBand="0" w:noVBand="0"/>
      </w:tblPr>
      <w:tblGrid>
        <w:gridCol w:w="5207"/>
      </w:tblGrid>
      <w:tr w:rsidR="00815D43" w:rsidRPr="00E938EA" w:rsidTr="000F5C9D">
        <w:tc>
          <w:tcPr>
            <w:tcW w:w="5207" w:type="dxa"/>
          </w:tcPr>
          <w:p w:rsidR="00815D43" w:rsidRPr="00E938EA" w:rsidRDefault="00815D43" w:rsidP="007E195D">
            <w:pPr>
              <w:widowControl w:val="0"/>
              <w:jc w:val="both"/>
              <w:rPr>
                <w:sz w:val="28"/>
                <w:szCs w:val="28"/>
              </w:rPr>
            </w:pPr>
            <w:r w:rsidRPr="00E938EA">
              <w:rPr>
                <w:sz w:val="28"/>
                <w:szCs w:val="28"/>
              </w:rPr>
              <w:t>О внесении изменений в план социально-экономического развития города Новосибирска на 201</w:t>
            </w:r>
            <w:r w:rsidR="007E195D" w:rsidRPr="00E938EA">
              <w:rPr>
                <w:sz w:val="28"/>
                <w:szCs w:val="28"/>
              </w:rPr>
              <w:t>3</w:t>
            </w:r>
            <w:r w:rsidRPr="00E938EA">
              <w:rPr>
                <w:sz w:val="28"/>
                <w:szCs w:val="28"/>
              </w:rPr>
              <w:t xml:space="preserve"> год и плановый период 201</w:t>
            </w:r>
            <w:r w:rsidR="007E195D" w:rsidRPr="00E938EA">
              <w:rPr>
                <w:sz w:val="28"/>
                <w:szCs w:val="28"/>
              </w:rPr>
              <w:t>4</w:t>
            </w:r>
            <w:r w:rsidRPr="00E938EA">
              <w:rPr>
                <w:sz w:val="28"/>
                <w:szCs w:val="28"/>
              </w:rPr>
              <w:t xml:space="preserve"> и 201</w:t>
            </w:r>
            <w:r w:rsidR="007E195D" w:rsidRPr="00E938EA">
              <w:rPr>
                <w:sz w:val="28"/>
                <w:szCs w:val="28"/>
              </w:rPr>
              <w:t>5</w:t>
            </w:r>
            <w:r w:rsidRPr="00E938EA">
              <w:rPr>
                <w:sz w:val="28"/>
                <w:szCs w:val="28"/>
              </w:rPr>
              <w:t xml:space="preserve"> годов,</w:t>
            </w:r>
            <w:r w:rsidRPr="00E938EA">
              <w:rPr>
                <w:sz w:val="28"/>
              </w:rPr>
              <w:t xml:space="preserve"> принятый решением Совета депутатов города Новосибирска от </w:t>
            </w:r>
            <w:r w:rsidR="007E195D" w:rsidRPr="00E938EA">
              <w:rPr>
                <w:sz w:val="28"/>
              </w:rPr>
              <w:t>28</w:t>
            </w:r>
            <w:r w:rsidR="000B5CAC" w:rsidRPr="00E938EA">
              <w:rPr>
                <w:sz w:val="28"/>
              </w:rPr>
              <w:t>.11.201</w:t>
            </w:r>
            <w:r w:rsidR="007E195D" w:rsidRPr="00E938EA">
              <w:rPr>
                <w:sz w:val="28"/>
              </w:rPr>
              <w:t>2</w:t>
            </w:r>
            <w:r w:rsidR="000B5CAC" w:rsidRPr="00E938EA">
              <w:rPr>
                <w:sz w:val="28"/>
              </w:rPr>
              <w:t xml:space="preserve"> № </w:t>
            </w:r>
            <w:r w:rsidR="007E195D" w:rsidRPr="00E938EA">
              <w:rPr>
                <w:sz w:val="28"/>
              </w:rPr>
              <w:t>727</w:t>
            </w:r>
          </w:p>
        </w:tc>
      </w:tr>
    </w:tbl>
    <w:p w:rsidR="00815D43" w:rsidRPr="00E938EA" w:rsidRDefault="00C04995" w:rsidP="0021052A">
      <w:pPr>
        <w:widowControl w:val="0"/>
        <w:spacing w:before="600"/>
        <w:ind w:firstLine="709"/>
        <w:jc w:val="both"/>
        <w:rPr>
          <w:sz w:val="28"/>
          <w:szCs w:val="28"/>
        </w:rPr>
      </w:pPr>
      <w:r w:rsidRPr="00E938EA">
        <w:rPr>
          <w:sz w:val="28"/>
          <w:szCs w:val="28"/>
        </w:rPr>
        <w:t xml:space="preserve">В связи с внесением изменений в бюджет города на </w:t>
      </w:r>
      <w:r w:rsidR="007E195D" w:rsidRPr="00E938EA">
        <w:rPr>
          <w:sz w:val="28"/>
          <w:szCs w:val="28"/>
        </w:rPr>
        <w:t>2013 год и плановый период 2014 и 2015</w:t>
      </w:r>
      <w:r w:rsidRPr="00E938EA">
        <w:rPr>
          <w:sz w:val="28"/>
          <w:szCs w:val="28"/>
        </w:rPr>
        <w:t xml:space="preserve"> годов, в соответствии </w:t>
      </w:r>
      <w:r w:rsidR="00C86BF6" w:rsidRPr="00E938EA">
        <w:rPr>
          <w:sz w:val="28"/>
          <w:szCs w:val="28"/>
        </w:rPr>
        <w:t xml:space="preserve">с </w:t>
      </w:r>
      <w:r w:rsidRPr="00E938EA">
        <w:rPr>
          <w:sz w:val="28"/>
          <w:szCs w:val="28"/>
        </w:rPr>
        <w:t>Положением о прогнозировании, программах и планах социально-экономического развития города Новосибирска, принятым решением Совета депутатов города Новосибирска от 24.06.2009 № 1286, руководствуясь статьей 35 Устава города Новосибирска, Совет депутатов города Новосибирска РЕШИЛ</w:t>
      </w:r>
      <w:r w:rsidR="00815D43" w:rsidRPr="00E938EA">
        <w:rPr>
          <w:sz w:val="28"/>
          <w:szCs w:val="28"/>
        </w:rPr>
        <w:t>:</w:t>
      </w:r>
    </w:p>
    <w:p w:rsidR="00815D43" w:rsidRPr="00E938EA" w:rsidRDefault="00815D43" w:rsidP="00804326">
      <w:pPr>
        <w:widowControl w:val="0"/>
        <w:autoSpaceDE w:val="0"/>
        <w:autoSpaceDN w:val="0"/>
        <w:ind w:firstLine="709"/>
        <w:jc w:val="both"/>
        <w:rPr>
          <w:sz w:val="28"/>
          <w:szCs w:val="28"/>
        </w:rPr>
      </w:pPr>
      <w:r w:rsidRPr="00E938EA">
        <w:rPr>
          <w:sz w:val="28"/>
          <w:szCs w:val="28"/>
        </w:rPr>
        <w:t xml:space="preserve">1. Внести в план социально-экономического развития города Новосибирска на </w:t>
      </w:r>
      <w:r w:rsidR="007E195D" w:rsidRPr="00E938EA">
        <w:rPr>
          <w:sz w:val="28"/>
          <w:szCs w:val="28"/>
        </w:rPr>
        <w:t>2013 год и плановый период 2014 и 2015</w:t>
      </w:r>
      <w:r w:rsidRPr="00E938EA">
        <w:rPr>
          <w:sz w:val="28"/>
          <w:szCs w:val="28"/>
        </w:rPr>
        <w:t xml:space="preserve"> годов,</w:t>
      </w:r>
      <w:r w:rsidRPr="00E938EA">
        <w:rPr>
          <w:sz w:val="28"/>
        </w:rPr>
        <w:t xml:space="preserve"> принятый решением Совета депутатов города Новосибирска от </w:t>
      </w:r>
      <w:r w:rsidR="007E195D" w:rsidRPr="00E938EA">
        <w:rPr>
          <w:sz w:val="28"/>
        </w:rPr>
        <w:t>28</w:t>
      </w:r>
      <w:r w:rsidRPr="00E938EA">
        <w:rPr>
          <w:sz w:val="28"/>
        </w:rPr>
        <w:t>.1</w:t>
      </w:r>
      <w:r w:rsidR="00D96F9E" w:rsidRPr="00E938EA">
        <w:rPr>
          <w:sz w:val="28"/>
        </w:rPr>
        <w:t>1</w:t>
      </w:r>
      <w:r w:rsidRPr="00E938EA">
        <w:rPr>
          <w:sz w:val="28"/>
        </w:rPr>
        <w:t>.201</w:t>
      </w:r>
      <w:r w:rsidR="007E195D" w:rsidRPr="00E938EA">
        <w:rPr>
          <w:sz w:val="28"/>
        </w:rPr>
        <w:t>2</w:t>
      </w:r>
      <w:r w:rsidRPr="00E938EA">
        <w:rPr>
          <w:sz w:val="28"/>
        </w:rPr>
        <w:t xml:space="preserve"> № </w:t>
      </w:r>
      <w:r w:rsidR="007E195D" w:rsidRPr="00E938EA">
        <w:rPr>
          <w:sz w:val="28"/>
        </w:rPr>
        <w:t>727</w:t>
      </w:r>
      <w:r w:rsidRPr="00E938EA">
        <w:rPr>
          <w:sz w:val="28"/>
          <w:szCs w:val="28"/>
        </w:rPr>
        <w:t>, следующие изменения:</w:t>
      </w:r>
    </w:p>
    <w:p w:rsidR="00F05405" w:rsidRPr="00E938EA" w:rsidRDefault="005E464A" w:rsidP="00804326">
      <w:pPr>
        <w:widowControl w:val="0"/>
        <w:autoSpaceDE w:val="0"/>
        <w:autoSpaceDN w:val="0"/>
        <w:ind w:firstLine="709"/>
        <w:jc w:val="both"/>
        <w:rPr>
          <w:sz w:val="28"/>
          <w:szCs w:val="28"/>
        </w:rPr>
      </w:pPr>
      <w:r w:rsidRPr="00E938EA">
        <w:rPr>
          <w:sz w:val="28"/>
          <w:szCs w:val="28"/>
        </w:rPr>
        <w:t>1.1. Строку 27 таблицы 1 «Показатели качества жизни населения города Новосибирска» главы 1 «Основные направления социально-экономического развития города Новосибирска на 2013 год и плановый период 2014 и 2015 годов» изложить в следующей редакции:</w:t>
      </w:r>
    </w:p>
    <w:p w:rsidR="0021052A" w:rsidRPr="00E938EA" w:rsidRDefault="0021052A" w:rsidP="00804326">
      <w:pPr>
        <w:widowControl w:val="0"/>
        <w:autoSpaceDE w:val="0"/>
        <w:autoSpaceDN w:val="0"/>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50"/>
        <w:gridCol w:w="2953"/>
        <w:gridCol w:w="1199"/>
        <w:gridCol w:w="981"/>
        <w:gridCol w:w="1051"/>
        <w:gridCol w:w="1122"/>
        <w:gridCol w:w="1122"/>
        <w:gridCol w:w="1033"/>
      </w:tblGrid>
      <w:tr w:rsidR="005E464A" w:rsidRPr="00E938EA" w:rsidTr="005E464A">
        <w:tc>
          <w:tcPr>
            <w:tcW w:w="227" w:type="pct"/>
            <w:tcBorders>
              <w:bottom w:val="nil"/>
            </w:tcBorders>
          </w:tcPr>
          <w:p w:rsidR="005E464A" w:rsidRPr="00E938EA" w:rsidRDefault="005E464A" w:rsidP="005E464A">
            <w:pPr>
              <w:widowControl w:val="0"/>
              <w:spacing w:line="80" w:lineRule="atLeast"/>
              <w:jc w:val="center"/>
              <w:rPr>
                <w:sz w:val="22"/>
                <w:szCs w:val="22"/>
              </w:rPr>
            </w:pPr>
            <w:r w:rsidRPr="00E938EA">
              <w:rPr>
                <w:sz w:val="22"/>
                <w:szCs w:val="22"/>
              </w:rPr>
              <w:t>27</w:t>
            </w:r>
          </w:p>
        </w:tc>
        <w:tc>
          <w:tcPr>
            <w:tcW w:w="1490" w:type="pct"/>
          </w:tcPr>
          <w:p w:rsidR="005E464A" w:rsidRPr="00E938EA" w:rsidRDefault="005E464A" w:rsidP="0021052A">
            <w:pPr>
              <w:widowControl w:val="0"/>
              <w:spacing w:line="80" w:lineRule="atLeast"/>
              <w:jc w:val="both"/>
              <w:rPr>
                <w:sz w:val="22"/>
                <w:szCs w:val="22"/>
              </w:rPr>
            </w:pPr>
            <w:r w:rsidRPr="00E938EA">
              <w:rPr>
                <w:sz w:val="22"/>
                <w:szCs w:val="22"/>
              </w:rPr>
              <w:t>Численность детей и молодежи, занимающихся дополнительным образованием,  всего</w:t>
            </w:r>
          </w:p>
        </w:tc>
        <w:tc>
          <w:tcPr>
            <w:tcW w:w="605" w:type="pct"/>
          </w:tcPr>
          <w:p w:rsidR="005E464A" w:rsidRPr="00E938EA" w:rsidRDefault="005E464A" w:rsidP="005E464A">
            <w:pPr>
              <w:widowControl w:val="0"/>
              <w:jc w:val="center"/>
              <w:rPr>
                <w:sz w:val="22"/>
                <w:szCs w:val="22"/>
              </w:rPr>
            </w:pPr>
            <w:r w:rsidRPr="00E938EA">
              <w:rPr>
                <w:sz w:val="22"/>
                <w:szCs w:val="22"/>
              </w:rPr>
              <w:t>человек</w:t>
            </w:r>
          </w:p>
        </w:tc>
        <w:tc>
          <w:tcPr>
            <w:tcW w:w="495" w:type="pct"/>
          </w:tcPr>
          <w:p w:rsidR="005E464A" w:rsidRPr="00E938EA" w:rsidRDefault="005E464A" w:rsidP="005E464A">
            <w:pPr>
              <w:widowControl w:val="0"/>
              <w:jc w:val="right"/>
              <w:rPr>
                <w:sz w:val="22"/>
                <w:szCs w:val="22"/>
              </w:rPr>
            </w:pPr>
            <w:r w:rsidRPr="00E938EA">
              <w:rPr>
                <w:sz w:val="22"/>
                <w:szCs w:val="22"/>
              </w:rPr>
              <w:t>156339</w:t>
            </w:r>
          </w:p>
        </w:tc>
        <w:tc>
          <w:tcPr>
            <w:tcW w:w="530" w:type="pct"/>
          </w:tcPr>
          <w:p w:rsidR="005E464A" w:rsidRPr="00E938EA" w:rsidRDefault="005E464A" w:rsidP="005E464A">
            <w:pPr>
              <w:widowControl w:val="0"/>
              <w:jc w:val="right"/>
              <w:rPr>
                <w:sz w:val="22"/>
                <w:szCs w:val="22"/>
              </w:rPr>
            </w:pPr>
            <w:r w:rsidRPr="00E938EA">
              <w:rPr>
                <w:sz w:val="22"/>
                <w:szCs w:val="22"/>
              </w:rPr>
              <w:t>156201</w:t>
            </w:r>
          </w:p>
        </w:tc>
        <w:tc>
          <w:tcPr>
            <w:tcW w:w="566" w:type="pct"/>
          </w:tcPr>
          <w:p w:rsidR="00A0369E" w:rsidRPr="00E938EA" w:rsidRDefault="00A0369E" w:rsidP="00A0369E">
            <w:pPr>
              <w:widowControl w:val="0"/>
              <w:jc w:val="right"/>
              <w:rPr>
                <w:sz w:val="23"/>
                <w:szCs w:val="23"/>
              </w:rPr>
            </w:pPr>
            <w:r w:rsidRPr="00E938EA">
              <w:rPr>
                <w:sz w:val="23"/>
                <w:szCs w:val="23"/>
              </w:rPr>
              <w:t>131713</w:t>
            </w:r>
          </w:p>
        </w:tc>
        <w:tc>
          <w:tcPr>
            <w:tcW w:w="566" w:type="pct"/>
          </w:tcPr>
          <w:p w:rsidR="005E464A" w:rsidRPr="00E938EA" w:rsidRDefault="005E464A" w:rsidP="005E464A">
            <w:pPr>
              <w:widowControl w:val="0"/>
              <w:jc w:val="right"/>
              <w:rPr>
                <w:sz w:val="22"/>
                <w:szCs w:val="22"/>
              </w:rPr>
            </w:pPr>
            <w:r w:rsidRPr="00E938EA">
              <w:rPr>
                <w:sz w:val="22"/>
                <w:szCs w:val="22"/>
              </w:rPr>
              <w:t>157213</w:t>
            </w:r>
          </w:p>
        </w:tc>
        <w:tc>
          <w:tcPr>
            <w:tcW w:w="521" w:type="pct"/>
          </w:tcPr>
          <w:p w:rsidR="005E464A" w:rsidRPr="00E938EA" w:rsidRDefault="005E464A" w:rsidP="005E464A">
            <w:pPr>
              <w:widowControl w:val="0"/>
              <w:jc w:val="right"/>
              <w:rPr>
                <w:sz w:val="22"/>
                <w:szCs w:val="22"/>
              </w:rPr>
            </w:pPr>
            <w:r w:rsidRPr="00E938EA">
              <w:rPr>
                <w:sz w:val="22"/>
                <w:szCs w:val="22"/>
              </w:rPr>
              <w:t>157913</w:t>
            </w:r>
          </w:p>
        </w:tc>
      </w:tr>
      <w:tr w:rsidR="005E464A" w:rsidRPr="00E938EA" w:rsidTr="0047318B">
        <w:tc>
          <w:tcPr>
            <w:tcW w:w="227" w:type="pct"/>
            <w:tcBorders>
              <w:top w:val="nil"/>
              <w:bottom w:val="nil"/>
            </w:tcBorders>
          </w:tcPr>
          <w:p w:rsidR="005E464A" w:rsidRPr="00E938EA" w:rsidRDefault="005E464A" w:rsidP="005E464A">
            <w:pPr>
              <w:widowControl w:val="0"/>
              <w:jc w:val="center"/>
              <w:rPr>
                <w:sz w:val="23"/>
                <w:szCs w:val="23"/>
              </w:rPr>
            </w:pPr>
          </w:p>
        </w:tc>
        <w:tc>
          <w:tcPr>
            <w:tcW w:w="1490" w:type="pct"/>
          </w:tcPr>
          <w:p w:rsidR="005E464A" w:rsidRPr="00E938EA" w:rsidRDefault="005E464A" w:rsidP="005E464A">
            <w:pPr>
              <w:widowControl w:val="0"/>
              <w:jc w:val="both"/>
              <w:rPr>
                <w:sz w:val="23"/>
                <w:szCs w:val="23"/>
              </w:rPr>
            </w:pPr>
            <w:r w:rsidRPr="00E938EA">
              <w:rPr>
                <w:sz w:val="23"/>
                <w:szCs w:val="23"/>
              </w:rPr>
              <w:t>в том числе в учреждениях, подведомственных:</w:t>
            </w:r>
          </w:p>
        </w:tc>
        <w:tc>
          <w:tcPr>
            <w:tcW w:w="605" w:type="pct"/>
          </w:tcPr>
          <w:p w:rsidR="005E464A" w:rsidRPr="00E938EA" w:rsidRDefault="005E464A" w:rsidP="005E464A">
            <w:pPr>
              <w:widowControl w:val="0"/>
              <w:jc w:val="center"/>
              <w:rPr>
                <w:sz w:val="23"/>
                <w:szCs w:val="23"/>
              </w:rPr>
            </w:pPr>
          </w:p>
        </w:tc>
        <w:tc>
          <w:tcPr>
            <w:tcW w:w="495" w:type="pct"/>
          </w:tcPr>
          <w:p w:rsidR="005E464A" w:rsidRPr="00E938EA" w:rsidRDefault="005E464A" w:rsidP="005E464A">
            <w:pPr>
              <w:widowControl w:val="0"/>
              <w:jc w:val="right"/>
              <w:rPr>
                <w:sz w:val="23"/>
                <w:szCs w:val="23"/>
              </w:rPr>
            </w:pPr>
          </w:p>
        </w:tc>
        <w:tc>
          <w:tcPr>
            <w:tcW w:w="530" w:type="pct"/>
          </w:tcPr>
          <w:p w:rsidR="005E464A" w:rsidRPr="00E938EA" w:rsidRDefault="005E464A" w:rsidP="005E464A">
            <w:pPr>
              <w:widowControl w:val="0"/>
              <w:jc w:val="right"/>
              <w:rPr>
                <w:sz w:val="23"/>
                <w:szCs w:val="23"/>
              </w:rPr>
            </w:pPr>
          </w:p>
        </w:tc>
        <w:tc>
          <w:tcPr>
            <w:tcW w:w="566" w:type="pct"/>
          </w:tcPr>
          <w:p w:rsidR="005E464A" w:rsidRPr="00E938EA" w:rsidRDefault="005E464A" w:rsidP="005E464A">
            <w:pPr>
              <w:widowControl w:val="0"/>
              <w:jc w:val="right"/>
              <w:rPr>
                <w:sz w:val="23"/>
                <w:szCs w:val="23"/>
              </w:rPr>
            </w:pPr>
          </w:p>
        </w:tc>
        <w:tc>
          <w:tcPr>
            <w:tcW w:w="566" w:type="pct"/>
          </w:tcPr>
          <w:p w:rsidR="005E464A" w:rsidRPr="00E938EA" w:rsidRDefault="005E464A" w:rsidP="005E464A">
            <w:pPr>
              <w:widowControl w:val="0"/>
              <w:jc w:val="right"/>
              <w:rPr>
                <w:sz w:val="23"/>
                <w:szCs w:val="23"/>
              </w:rPr>
            </w:pPr>
          </w:p>
        </w:tc>
        <w:tc>
          <w:tcPr>
            <w:tcW w:w="521" w:type="pct"/>
          </w:tcPr>
          <w:p w:rsidR="005E464A" w:rsidRPr="00E938EA" w:rsidRDefault="005E464A" w:rsidP="005E464A">
            <w:pPr>
              <w:widowControl w:val="0"/>
              <w:jc w:val="right"/>
              <w:rPr>
                <w:sz w:val="23"/>
                <w:szCs w:val="23"/>
              </w:rPr>
            </w:pPr>
          </w:p>
        </w:tc>
      </w:tr>
      <w:tr w:rsidR="005E464A" w:rsidRPr="00E938EA" w:rsidTr="0047318B">
        <w:tc>
          <w:tcPr>
            <w:tcW w:w="227" w:type="pct"/>
            <w:tcBorders>
              <w:top w:val="nil"/>
              <w:bottom w:val="nil"/>
            </w:tcBorders>
          </w:tcPr>
          <w:p w:rsidR="005E464A" w:rsidRPr="00E938EA" w:rsidRDefault="005E464A" w:rsidP="005E464A">
            <w:pPr>
              <w:widowControl w:val="0"/>
              <w:jc w:val="center"/>
              <w:rPr>
                <w:sz w:val="23"/>
                <w:szCs w:val="23"/>
              </w:rPr>
            </w:pPr>
          </w:p>
        </w:tc>
        <w:tc>
          <w:tcPr>
            <w:tcW w:w="1490" w:type="pct"/>
          </w:tcPr>
          <w:p w:rsidR="005E464A" w:rsidRPr="00E938EA" w:rsidRDefault="005E464A" w:rsidP="005E464A">
            <w:pPr>
              <w:widowControl w:val="0"/>
              <w:jc w:val="both"/>
              <w:rPr>
                <w:sz w:val="23"/>
                <w:szCs w:val="23"/>
              </w:rPr>
            </w:pPr>
            <w:r w:rsidRPr="00E938EA">
              <w:rPr>
                <w:sz w:val="23"/>
                <w:szCs w:val="23"/>
              </w:rPr>
              <w:t xml:space="preserve">   Главному управлению образования мэрии города Новосибирска</w:t>
            </w:r>
          </w:p>
        </w:tc>
        <w:tc>
          <w:tcPr>
            <w:tcW w:w="605" w:type="pct"/>
          </w:tcPr>
          <w:p w:rsidR="005E464A" w:rsidRPr="00E938EA" w:rsidRDefault="005E464A" w:rsidP="005E464A">
            <w:pPr>
              <w:widowControl w:val="0"/>
              <w:jc w:val="center"/>
              <w:rPr>
                <w:sz w:val="23"/>
                <w:szCs w:val="23"/>
              </w:rPr>
            </w:pPr>
            <w:r w:rsidRPr="00E938EA">
              <w:rPr>
                <w:sz w:val="23"/>
                <w:szCs w:val="23"/>
              </w:rPr>
              <w:t>человек</w:t>
            </w:r>
          </w:p>
        </w:tc>
        <w:tc>
          <w:tcPr>
            <w:tcW w:w="495" w:type="pct"/>
          </w:tcPr>
          <w:p w:rsidR="005E464A" w:rsidRPr="00E938EA" w:rsidRDefault="005E464A" w:rsidP="005E464A">
            <w:pPr>
              <w:widowControl w:val="0"/>
              <w:jc w:val="right"/>
              <w:rPr>
                <w:sz w:val="23"/>
                <w:szCs w:val="23"/>
              </w:rPr>
            </w:pPr>
            <w:r w:rsidRPr="00E938EA">
              <w:rPr>
                <w:sz w:val="23"/>
                <w:szCs w:val="23"/>
              </w:rPr>
              <w:t>92873</w:t>
            </w:r>
          </w:p>
        </w:tc>
        <w:tc>
          <w:tcPr>
            <w:tcW w:w="530" w:type="pct"/>
          </w:tcPr>
          <w:p w:rsidR="005E464A" w:rsidRPr="00E938EA" w:rsidRDefault="005E464A" w:rsidP="005E464A">
            <w:pPr>
              <w:widowControl w:val="0"/>
              <w:jc w:val="right"/>
              <w:rPr>
                <w:sz w:val="23"/>
                <w:szCs w:val="23"/>
              </w:rPr>
            </w:pPr>
            <w:r w:rsidRPr="00E938EA">
              <w:rPr>
                <w:sz w:val="23"/>
                <w:szCs w:val="23"/>
              </w:rPr>
              <w:t>92988</w:t>
            </w:r>
          </w:p>
        </w:tc>
        <w:tc>
          <w:tcPr>
            <w:tcW w:w="566" w:type="pct"/>
          </w:tcPr>
          <w:p w:rsidR="005E464A" w:rsidRPr="00E938EA" w:rsidRDefault="005E464A" w:rsidP="005E464A">
            <w:pPr>
              <w:widowControl w:val="0"/>
              <w:jc w:val="right"/>
              <w:rPr>
                <w:sz w:val="23"/>
                <w:szCs w:val="23"/>
              </w:rPr>
            </w:pPr>
            <w:r w:rsidRPr="00E938EA">
              <w:rPr>
                <w:sz w:val="23"/>
                <w:szCs w:val="23"/>
              </w:rPr>
              <w:t>102700</w:t>
            </w:r>
          </w:p>
        </w:tc>
        <w:tc>
          <w:tcPr>
            <w:tcW w:w="566" w:type="pct"/>
          </w:tcPr>
          <w:p w:rsidR="005E464A" w:rsidRPr="00E938EA" w:rsidRDefault="005E464A" w:rsidP="005E464A">
            <w:pPr>
              <w:widowControl w:val="0"/>
              <w:jc w:val="right"/>
              <w:rPr>
                <w:sz w:val="23"/>
                <w:szCs w:val="23"/>
              </w:rPr>
            </w:pPr>
            <w:r w:rsidRPr="00E938EA">
              <w:rPr>
                <w:sz w:val="23"/>
                <w:szCs w:val="23"/>
              </w:rPr>
              <w:t>103300</w:t>
            </w:r>
          </w:p>
        </w:tc>
        <w:tc>
          <w:tcPr>
            <w:tcW w:w="521" w:type="pct"/>
          </w:tcPr>
          <w:p w:rsidR="005E464A" w:rsidRPr="00E938EA" w:rsidRDefault="005E464A" w:rsidP="005E464A">
            <w:pPr>
              <w:widowControl w:val="0"/>
              <w:jc w:val="right"/>
              <w:rPr>
                <w:sz w:val="23"/>
                <w:szCs w:val="23"/>
              </w:rPr>
            </w:pPr>
            <w:r w:rsidRPr="00E938EA">
              <w:rPr>
                <w:sz w:val="23"/>
                <w:szCs w:val="23"/>
              </w:rPr>
              <w:t>103800</w:t>
            </w:r>
          </w:p>
        </w:tc>
      </w:tr>
      <w:tr w:rsidR="00A67C9B" w:rsidRPr="00E938EA" w:rsidTr="0047318B">
        <w:tc>
          <w:tcPr>
            <w:tcW w:w="227" w:type="pct"/>
            <w:tcBorders>
              <w:top w:val="nil"/>
            </w:tcBorders>
          </w:tcPr>
          <w:p w:rsidR="00A67C9B" w:rsidRPr="00E938EA" w:rsidRDefault="00A67C9B" w:rsidP="00533A3D">
            <w:pPr>
              <w:widowControl w:val="0"/>
              <w:jc w:val="center"/>
              <w:rPr>
                <w:sz w:val="23"/>
                <w:szCs w:val="23"/>
              </w:rPr>
            </w:pPr>
          </w:p>
        </w:tc>
        <w:tc>
          <w:tcPr>
            <w:tcW w:w="1490" w:type="pct"/>
          </w:tcPr>
          <w:p w:rsidR="00A67C9B" w:rsidRPr="00E938EA" w:rsidRDefault="00A67C9B" w:rsidP="00533A3D">
            <w:pPr>
              <w:widowControl w:val="0"/>
              <w:jc w:val="both"/>
              <w:rPr>
                <w:sz w:val="23"/>
                <w:szCs w:val="23"/>
              </w:rPr>
            </w:pPr>
            <w:r w:rsidRPr="00E938EA">
              <w:rPr>
                <w:sz w:val="23"/>
                <w:szCs w:val="23"/>
              </w:rPr>
              <w:t xml:space="preserve">   департаменту культуры, спорта и молодежной политики мэрии города Новосибирска</w:t>
            </w:r>
          </w:p>
        </w:tc>
        <w:tc>
          <w:tcPr>
            <w:tcW w:w="605" w:type="pct"/>
          </w:tcPr>
          <w:p w:rsidR="00A67C9B" w:rsidRPr="00E938EA" w:rsidRDefault="00A67C9B" w:rsidP="00533A3D">
            <w:pPr>
              <w:widowControl w:val="0"/>
              <w:jc w:val="center"/>
              <w:rPr>
                <w:sz w:val="23"/>
                <w:szCs w:val="23"/>
              </w:rPr>
            </w:pPr>
            <w:r w:rsidRPr="00E938EA">
              <w:rPr>
                <w:sz w:val="23"/>
                <w:szCs w:val="23"/>
              </w:rPr>
              <w:t>человек</w:t>
            </w:r>
          </w:p>
        </w:tc>
        <w:tc>
          <w:tcPr>
            <w:tcW w:w="495" w:type="pct"/>
          </w:tcPr>
          <w:p w:rsidR="00A67C9B" w:rsidRPr="00E938EA" w:rsidRDefault="00D46BE2" w:rsidP="00533A3D">
            <w:pPr>
              <w:widowControl w:val="0"/>
              <w:jc w:val="right"/>
              <w:rPr>
                <w:sz w:val="23"/>
                <w:szCs w:val="23"/>
              </w:rPr>
            </w:pPr>
            <w:r w:rsidRPr="00E938EA">
              <w:rPr>
                <w:sz w:val="23"/>
                <w:szCs w:val="23"/>
              </w:rPr>
              <w:fldChar w:fldCharType="begin"/>
            </w:r>
            <w:r w:rsidR="00A67C9B" w:rsidRPr="00E938EA">
              <w:rPr>
                <w:sz w:val="23"/>
                <w:szCs w:val="23"/>
              </w:rPr>
              <w:instrText xml:space="preserve"> =SUM(ABOVE) </w:instrText>
            </w:r>
            <w:r w:rsidRPr="00E938EA">
              <w:rPr>
                <w:sz w:val="23"/>
                <w:szCs w:val="23"/>
              </w:rPr>
              <w:fldChar w:fldCharType="separate"/>
            </w:r>
            <w:r w:rsidR="00A67C9B" w:rsidRPr="00E938EA">
              <w:rPr>
                <w:noProof/>
                <w:sz w:val="23"/>
                <w:szCs w:val="23"/>
              </w:rPr>
              <w:t>63466</w:t>
            </w:r>
            <w:r w:rsidRPr="00E938EA">
              <w:rPr>
                <w:sz w:val="23"/>
                <w:szCs w:val="23"/>
              </w:rPr>
              <w:fldChar w:fldCharType="end"/>
            </w:r>
          </w:p>
        </w:tc>
        <w:tc>
          <w:tcPr>
            <w:tcW w:w="530" w:type="pct"/>
          </w:tcPr>
          <w:p w:rsidR="00A67C9B" w:rsidRPr="00E938EA" w:rsidRDefault="00D46BE2" w:rsidP="00533A3D">
            <w:pPr>
              <w:widowControl w:val="0"/>
              <w:jc w:val="right"/>
              <w:rPr>
                <w:sz w:val="23"/>
                <w:szCs w:val="23"/>
              </w:rPr>
            </w:pPr>
            <w:r w:rsidRPr="00E938EA">
              <w:rPr>
                <w:sz w:val="23"/>
                <w:szCs w:val="23"/>
              </w:rPr>
              <w:fldChar w:fldCharType="begin"/>
            </w:r>
            <w:r w:rsidR="00A67C9B" w:rsidRPr="00E938EA">
              <w:rPr>
                <w:sz w:val="23"/>
                <w:szCs w:val="23"/>
              </w:rPr>
              <w:instrText xml:space="preserve"> =SUM(ABOVE) </w:instrText>
            </w:r>
            <w:r w:rsidRPr="00E938EA">
              <w:rPr>
                <w:sz w:val="23"/>
                <w:szCs w:val="23"/>
              </w:rPr>
              <w:fldChar w:fldCharType="separate"/>
            </w:r>
            <w:r w:rsidR="00A67C9B" w:rsidRPr="00E938EA">
              <w:rPr>
                <w:noProof/>
                <w:sz w:val="23"/>
                <w:szCs w:val="23"/>
              </w:rPr>
              <w:t>63213</w:t>
            </w:r>
            <w:r w:rsidRPr="00E938EA">
              <w:rPr>
                <w:sz w:val="23"/>
                <w:szCs w:val="23"/>
              </w:rPr>
              <w:fldChar w:fldCharType="end"/>
            </w:r>
          </w:p>
        </w:tc>
        <w:tc>
          <w:tcPr>
            <w:tcW w:w="566" w:type="pct"/>
          </w:tcPr>
          <w:p w:rsidR="00A67C9B" w:rsidRPr="00E938EA" w:rsidRDefault="00A67C9B" w:rsidP="00533A3D">
            <w:pPr>
              <w:widowControl w:val="0"/>
              <w:jc w:val="right"/>
              <w:rPr>
                <w:sz w:val="23"/>
                <w:szCs w:val="23"/>
              </w:rPr>
            </w:pPr>
            <w:r w:rsidRPr="00E938EA">
              <w:rPr>
                <w:sz w:val="23"/>
                <w:szCs w:val="23"/>
              </w:rPr>
              <w:t>29113</w:t>
            </w:r>
          </w:p>
        </w:tc>
        <w:tc>
          <w:tcPr>
            <w:tcW w:w="566" w:type="pct"/>
          </w:tcPr>
          <w:p w:rsidR="00A67C9B" w:rsidRPr="00E938EA" w:rsidRDefault="00D46BE2" w:rsidP="00533A3D">
            <w:pPr>
              <w:widowControl w:val="0"/>
              <w:jc w:val="right"/>
              <w:rPr>
                <w:sz w:val="23"/>
                <w:szCs w:val="23"/>
              </w:rPr>
            </w:pPr>
            <w:r w:rsidRPr="00E938EA">
              <w:rPr>
                <w:sz w:val="23"/>
                <w:szCs w:val="23"/>
              </w:rPr>
              <w:fldChar w:fldCharType="begin"/>
            </w:r>
            <w:r w:rsidR="00A67C9B" w:rsidRPr="00E938EA">
              <w:rPr>
                <w:sz w:val="23"/>
                <w:szCs w:val="23"/>
              </w:rPr>
              <w:instrText xml:space="preserve"> =SUM(ABOVE) </w:instrText>
            </w:r>
            <w:r w:rsidRPr="00E938EA">
              <w:rPr>
                <w:sz w:val="23"/>
                <w:szCs w:val="23"/>
              </w:rPr>
              <w:fldChar w:fldCharType="separate"/>
            </w:r>
            <w:r w:rsidR="00A67C9B" w:rsidRPr="00E938EA">
              <w:rPr>
                <w:noProof/>
                <w:sz w:val="23"/>
                <w:szCs w:val="23"/>
              </w:rPr>
              <w:t>53913</w:t>
            </w:r>
            <w:r w:rsidRPr="00E938EA">
              <w:rPr>
                <w:sz w:val="23"/>
                <w:szCs w:val="23"/>
              </w:rPr>
              <w:fldChar w:fldCharType="end"/>
            </w:r>
          </w:p>
        </w:tc>
        <w:tc>
          <w:tcPr>
            <w:tcW w:w="521" w:type="pct"/>
          </w:tcPr>
          <w:p w:rsidR="00A67C9B" w:rsidRPr="00E938EA" w:rsidRDefault="00D46BE2" w:rsidP="00533A3D">
            <w:pPr>
              <w:widowControl w:val="0"/>
              <w:jc w:val="right"/>
              <w:rPr>
                <w:sz w:val="23"/>
                <w:szCs w:val="23"/>
              </w:rPr>
            </w:pPr>
            <w:r w:rsidRPr="00E938EA">
              <w:rPr>
                <w:sz w:val="23"/>
                <w:szCs w:val="23"/>
              </w:rPr>
              <w:fldChar w:fldCharType="begin"/>
            </w:r>
            <w:r w:rsidR="00A67C9B" w:rsidRPr="00E938EA">
              <w:rPr>
                <w:sz w:val="23"/>
                <w:szCs w:val="23"/>
              </w:rPr>
              <w:instrText xml:space="preserve"> =SUM(ABOVE) </w:instrText>
            </w:r>
            <w:r w:rsidRPr="00E938EA">
              <w:rPr>
                <w:sz w:val="23"/>
                <w:szCs w:val="23"/>
              </w:rPr>
              <w:fldChar w:fldCharType="separate"/>
            </w:r>
            <w:r w:rsidR="00A67C9B" w:rsidRPr="00E938EA">
              <w:rPr>
                <w:noProof/>
                <w:sz w:val="23"/>
                <w:szCs w:val="23"/>
              </w:rPr>
              <w:t>54113</w:t>
            </w:r>
            <w:r w:rsidRPr="00E938EA">
              <w:rPr>
                <w:sz w:val="23"/>
                <w:szCs w:val="23"/>
              </w:rPr>
              <w:fldChar w:fldCharType="end"/>
            </w:r>
          </w:p>
        </w:tc>
      </w:tr>
    </w:tbl>
    <w:p w:rsidR="0021052A" w:rsidRPr="00E938EA" w:rsidRDefault="0021052A" w:rsidP="00936393">
      <w:pPr>
        <w:widowControl w:val="0"/>
        <w:autoSpaceDE w:val="0"/>
        <w:autoSpaceDN w:val="0"/>
        <w:ind w:firstLine="709"/>
        <w:jc w:val="both"/>
        <w:rPr>
          <w:sz w:val="28"/>
          <w:szCs w:val="28"/>
        </w:rPr>
      </w:pPr>
    </w:p>
    <w:p w:rsidR="00D66583" w:rsidRPr="00E938EA" w:rsidRDefault="00D66583" w:rsidP="00936393">
      <w:pPr>
        <w:widowControl w:val="0"/>
        <w:autoSpaceDE w:val="0"/>
        <w:autoSpaceDN w:val="0"/>
        <w:ind w:firstLine="709"/>
        <w:jc w:val="both"/>
        <w:rPr>
          <w:sz w:val="28"/>
          <w:szCs w:val="28"/>
        </w:rPr>
      </w:pPr>
      <w:r w:rsidRPr="00E938EA">
        <w:rPr>
          <w:sz w:val="28"/>
          <w:szCs w:val="28"/>
        </w:rPr>
        <w:lastRenderedPageBreak/>
        <w:t>1.</w:t>
      </w:r>
      <w:r w:rsidR="00D13317" w:rsidRPr="00E938EA">
        <w:rPr>
          <w:sz w:val="28"/>
          <w:szCs w:val="28"/>
        </w:rPr>
        <w:t>2</w:t>
      </w:r>
      <w:r w:rsidR="00A477D2" w:rsidRPr="00E938EA">
        <w:rPr>
          <w:sz w:val="28"/>
          <w:szCs w:val="28"/>
        </w:rPr>
        <w:t>. </w:t>
      </w:r>
      <w:r w:rsidRPr="00E938EA">
        <w:rPr>
          <w:sz w:val="28"/>
          <w:szCs w:val="28"/>
        </w:rPr>
        <w:t>В главе 2 «</w:t>
      </w:r>
      <w:r w:rsidR="002B230B" w:rsidRPr="00E938EA">
        <w:rPr>
          <w:sz w:val="28"/>
          <w:szCs w:val="28"/>
        </w:rPr>
        <w:t>Экономические ресурсы развития города Новосибирска</w:t>
      </w:r>
      <w:r w:rsidRPr="00E938EA">
        <w:rPr>
          <w:sz w:val="28"/>
          <w:szCs w:val="28"/>
        </w:rPr>
        <w:t>»:</w:t>
      </w:r>
    </w:p>
    <w:p w:rsidR="0047771E" w:rsidRPr="00E938EA" w:rsidRDefault="0047771E" w:rsidP="0047771E">
      <w:pPr>
        <w:widowControl w:val="0"/>
        <w:tabs>
          <w:tab w:val="left" w:pos="6804"/>
        </w:tabs>
        <w:ind w:firstLine="720"/>
        <w:jc w:val="both"/>
        <w:rPr>
          <w:sz w:val="28"/>
          <w:szCs w:val="28"/>
        </w:rPr>
      </w:pPr>
      <w:r w:rsidRPr="00E938EA">
        <w:rPr>
          <w:sz w:val="28"/>
          <w:szCs w:val="28"/>
        </w:rPr>
        <w:t>1.</w:t>
      </w:r>
      <w:r w:rsidR="00D13317" w:rsidRPr="00E938EA">
        <w:rPr>
          <w:sz w:val="28"/>
          <w:szCs w:val="28"/>
        </w:rPr>
        <w:t>2</w:t>
      </w:r>
      <w:r w:rsidRPr="00E938EA">
        <w:rPr>
          <w:sz w:val="28"/>
          <w:szCs w:val="28"/>
        </w:rPr>
        <w:t>.</w:t>
      </w:r>
      <w:r w:rsidR="008A3029" w:rsidRPr="00E938EA">
        <w:rPr>
          <w:sz w:val="28"/>
          <w:szCs w:val="28"/>
        </w:rPr>
        <w:t>1</w:t>
      </w:r>
      <w:r w:rsidRPr="00E938EA">
        <w:rPr>
          <w:sz w:val="28"/>
          <w:szCs w:val="28"/>
        </w:rPr>
        <w:t xml:space="preserve">. Таблицу </w:t>
      </w:r>
      <w:r w:rsidR="008A3029" w:rsidRPr="00E938EA">
        <w:rPr>
          <w:sz w:val="28"/>
          <w:szCs w:val="28"/>
        </w:rPr>
        <w:t>4</w:t>
      </w:r>
      <w:r w:rsidRPr="00E938EA">
        <w:rPr>
          <w:sz w:val="28"/>
          <w:szCs w:val="28"/>
        </w:rPr>
        <w:t xml:space="preserve"> «Поступление денежных средств от использования имущества, находящегося в муниципальной собственности</w:t>
      </w:r>
      <w:r w:rsidR="00A718AE" w:rsidRPr="00E938EA">
        <w:rPr>
          <w:sz w:val="28"/>
          <w:szCs w:val="28"/>
        </w:rPr>
        <w:t xml:space="preserve"> города Новосибирска</w:t>
      </w:r>
      <w:r w:rsidRPr="00E938EA">
        <w:rPr>
          <w:sz w:val="28"/>
          <w:szCs w:val="28"/>
        </w:rPr>
        <w:t>» раздела 2.1 «Муниципальная собственность города Новосибирска» изложить в следующей редакции:</w:t>
      </w:r>
    </w:p>
    <w:p w:rsidR="0021052A" w:rsidRPr="00E938EA" w:rsidRDefault="0021052A" w:rsidP="0047771E">
      <w:pPr>
        <w:widowControl w:val="0"/>
        <w:tabs>
          <w:tab w:val="left" w:pos="6804"/>
        </w:tabs>
        <w:ind w:firstLine="720"/>
        <w:jc w:val="both"/>
        <w:rPr>
          <w:sz w:val="28"/>
          <w:szCs w:val="28"/>
        </w:rPr>
      </w:pPr>
    </w:p>
    <w:p w:rsidR="0021052A" w:rsidRPr="00E938EA" w:rsidRDefault="0021052A" w:rsidP="00804326">
      <w:pPr>
        <w:widowControl w:val="0"/>
        <w:tabs>
          <w:tab w:val="left" w:pos="6804"/>
        </w:tabs>
        <w:autoSpaceDE w:val="0"/>
        <w:autoSpaceDN w:val="0"/>
        <w:jc w:val="right"/>
        <w:rPr>
          <w:sz w:val="28"/>
          <w:szCs w:val="28"/>
        </w:rPr>
      </w:pPr>
    </w:p>
    <w:p w:rsidR="009B7360" w:rsidRPr="00E938EA" w:rsidRDefault="009B7360" w:rsidP="00804326">
      <w:pPr>
        <w:widowControl w:val="0"/>
        <w:tabs>
          <w:tab w:val="left" w:pos="6804"/>
        </w:tabs>
        <w:autoSpaceDE w:val="0"/>
        <w:autoSpaceDN w:val="0"/>
        <w:jc w:val="right"/>
        <w:rPr>
          <w:sz w:val="28"/>
          <w:szCs w:val="28"/>
        </w:rPr>
      </w:pPr>
      <w:r w:rsidRPr="00E938EA">
        <w:rPr>
          <w:sz w:val="28"/>
          <w:szCs w:val="28"/>
        </w:rPr>
        <w:t>(млн. рублей)</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520"/>
        <w:gridCol w:w="3191"/>
        <w:gridCol w:w="1245"/>
        <w:gridCol w:w="1245"/>
        <w:gridCol w:w="1245"/>
        <w:gridCol w:w="1245"/>
        <w:gridCol w:w="1224"/>
      </w:tblGrid>
      <w:tr w:rsidR="009B7360" w:rsidRPr="00E938EA" w:rsidTr="00BB470B">
        <w:trPr>
          <w:tblHeader/>
        </w:trPr>
        <w:tc>
          <w:tcPr>
            <w:tcW w:w="262" w:type="pct"/>
            <w:tcBorders>
              <w:right w:val="single" w:sz="4" w:space="0" w:color="auto"/>
            </w:tcBorders>
          </w:tcPr>
          <w:p w:rsidR="009B7360" w:rsidRPr="00E938EA" w:rsidRDefault="009B7360" w:rsidP="00804326">
            <w:pPr>
              <w:widowControl w:val="0"/>
              <w:autoSpaceDE w:val="0"/>
              <w:autoSpaceDN w:val="0"/>
              <w:jc w:val="center"/>
              <w:rPr>
                <w:sz w:val="24"/>
                <w:szCs w:val="24"/>
              </w:rPr>
            </w:pPr>
            <w:r w:rsidRPr="00E938EA">
              <w:rPr>
                <w:sz w:val="24"/>
                <w:szCs w:val="24"/>
              </w:rPr>
              <w:t>№</w:t>
            </w:r>
          </w:p>
          <w:p w:rsidR="009B7360" w:rsidRPr="00E938EA" w:rsidRDefault="009B7360" w:rsidP="00804326">
            <w:pPr>
              <w:widowControl w:val="0"/>
              <w:autoSpaceDE w:val="0"/>
              <w:autoSpaceDN w:val="0"/>
              <w:jc w:val="center"/>
              <w:rPr>
                <w:sz w:val="24"/>
                <w:szCs w:val="24"/>
              </w:rPr>
            </w:pPr>
            <w:r w:rsidRPr="00E938EA">
              <w:rPr>
                <w:sz w:val="24"/>
                <w:szCs w:val="24"/>
              </w:rPr>
              <w:t>п.</w:t>
            </w:r>
          </w:p>
        </w:tc>
        <w:tc>
          <w:tcPr>
            <w:tcW w:w="1609" w:type="pct"/>
            <w:tcBorders>
              <w:right w:val="single" w:sz="4" w:space="0" w:color="auto"/>
            </w:tcBorders>
          </w:tcPr>
          <w:p w:rsidR="009B7360" w:rsidRPr="00E938EA" w:rsidRDefault="009B7360" w:rsidP="00804326">
            <w:pPr>
              <w:widowControl w:val="0"/>
              <w:autoSpaceDE w:val="0"/>
              <w:autoSpaceDN w:val="0"/>
              <w:jc w:val="center"/>
              <w:rPr>
                <w:sz w:val="24"/>
                <w:szCs w:val="24"/>
              </w:rPr>
            </w:pPr>
            <w:r w:rsidRPr="00E938EA">
              <w:rPr>
                <w:sz w:val="24"/>
                <w:szCs w:val="24"/>
              </w:rPr>
              <w:t>Показатель</w:t>
            </w:r>
          </w:p>
        </w:tc>
        <w:tc>
          <w:tcPr>
            <w:tcW w:w="628" w:type="pct"/>
          </w:tcPr>
          <w:p w:rsidR="009B7360" w:rsidRPr="00E938EA" w:rsidRDefault="009B7360" w:rsidP="00804326">
            <w:pPr>
              <w:widowControl w:val="0"/>
              <w:autoSpaceDE w:val="0"/>
              <w:autoSpaceDN w:val="0"/>
              <w:jc w:val="center"/>
              <w:rPr>
                <w:sz w:val="24"/>
                <w:szCs w:val="24"/>
              </w:rPr>
            </w:pPr>
            <w:r w:rsidRPr="00E938EA">
              <w:rPr>
                <w:sz w:val="24"/>
                <w:szCs w:val="24"/>
              </w:rPr>
              <w:t>20</w:t>
            </w:r>
            <w:r w:rsidR="00DA3B36" w:rsidRPr="00E938EA">
              <w:rPr>
                <w:sz w:val="24"/>
                <w:szCs w:val="24"/>
              </w:rPr>
              <w:t>1</w:t>
            </w:r>
            <w:r w:rsidR="0047771E" w:rsidRPr="00E938EA">
              <w:rPr>
                <w:sz w:val="24"/>
                <w:szCs w:val="24"/>
              </w:rPr>
              <w:t>1</w:t>
            </w:r>
            <w:r w:rsidRPr="00E938EA">
              <w:rPr>
                <w:sz w:val="24"/>
                <w:szCs w:val="24"/>
              </w:rPr>
              <w:t xml:space="preserve"> год</w:t>
            </w:r>
          </w:p>
          <w:p w:rsidR="009B7360" w:rsidRPr="00E938EA" w:rsidRDefault="009B7360" w:rsidP="00804326">
            <w:pPr>
              <w:widowControl w:val="0"/>
              <w:autoSpaceDE w:val="0"/>
              <w:autoSpaceDN w:val="0"/>
              <w:jc w:val="center"/>
              <w:rPr>
                <w:sz w:val="24"/>
                <w:szCs w:val="24"/>
              </w:rPr>
            </w:pPr>
            <w:r w:rsidRPr="00E938EA">
              <w:rPr>
                <w:sz w:val="24"/>
                <w:szCs w:val="24"/>
              </w:rPr>
              <w:t>(отчет)</w:t>
            </w:r>
          </w:p>
        </w:tc>
        <w:tc>
          <w:tcPr>
            <w:tcW w:w="628" w:type="pct"/>
            <w:tcBorders>
              <w:right w:val="single" w:sz="4" w:space="0" w:color="auto"/>
            </w:tcBorders>
          </w:tcPr>
          <w:p w:rsidR="009B7360" w:rsidRPr="00E938EA" w:rsidRDefault="00DA3B36" w:rsidP="00804326">
            <w:pPr>
              <w:widowControl w:val="0"/>
              <w:autoSpaceDE w:val="0"/>
              <w:autoSpaceDN w:val="0"/>
              <w:jc w:val="center"/>
              <w:rPr>
                <w:sz w:val="24"/>
                <w:szCs w:val="24"/>
              </w:rPr>
            </w:pPr>
            <w:r w:rsidRPr="00E938EA">
              <w:rPr>
                <w:sz w:val="24"/>
                <w:szCs w:val="24"/>
              </w:rPr>
              <w:t>201</w:t>
            </w:r>
            <w:r w:rsidR="0047771E" w:rsidRPr="00E938EA">
              <w:rPr>
                <w:sz w:val="24"/>
                <w:szCs w:val="24"/>
              </w:rPr>
              <w:t>2</w:t>
            </w:r>
            <w:r w:rsidR="009B7360" w:rsidRPr="00E938EA">
              <w:rPr>
                <w:sz w:val="24"/>
                <w:szCs w:val="24"/>
              </w:rPr>
              <w:t xml:space="preserve"> год</w:t>
            </w:r>
          </w:p>
          <w:p w:rsidR="009B7360" w:rsidRPr="00E938EA" w:rsidRDefault="009B7360" w:rsidP="00804326">
            <w:pPr>
              <w:widowControl w:val="0"/>
              <w:autoSpaceDE w:val="0"/>
              <w:autoSpaceDN w:val="0"/>
              <w:jc w:val="center"/>
              <w:rPr>
                <w:sz w:val="24"/>
                <w:szCs w:val="24"/>
              </w:rPr>
            </w:pPr>
            <w:r w:rsidRPr="00E938EA">
              <w:rPr>
                <w:sz w:val="24"/>
                <w:szCs w:val="24"/>
              </w:rPr>
              <w:t>(оценка)</w:t>
            </w:r>
          </w:p>
        </w:tc>
        <w:tc>
          <w:tcPr>
            <w:tcW w:w="628" w:type="pct"/>
            <w:tcBorders>
              <w:left w:val="single" w:sz="4" w:space="0" w:color="auto"/>
              <w:right w:val="single" w:sz="4" w:space="0" w:color="auto"/>
            </w:tcBorders>
          </w:tcPr>
          <w:p w:rsidR="009B7360" w:rsidRPr="00E938EA" w:rsidRDefault="009B7360" w:rsidP="00804326">
            <w:pPr>
              <w:widowControl w:val="0"/>
              <w:autoSpaceDE w:val="0"/>
              <w:autoSpaceDN w:val="0"/>
              <w:jc w:val="center"/>
              <w:rPr>
                <w:sz w:val="24"/>
                <w:szCs w:val="24"/>
              </w:rPr>
            </w:pPr>
            <w:r w:rsidRPr="00E938EA">
              <w:rPr>
                <w:sz w:val="24"/>
                <w:szCs w:val="24"/>
              </w:rPr>
              <w:t>201</w:t>
            </w:r>
            <w:r w:rsidR="0047771E" w:rsidRPr="00E938EA">
              <w:rPr>
                <w:sz w:val="24"/>
                <w:szCs w:val="24"/>
              </w:rPr>
              <w:t>3</w:t>
            </w:r>
            <w:r w:rsidRPr="00E938EA">
              <w:rPr>
                <w:sz w:val="24"/>
                <w:szCs w:val="24"/>
              </w:rPr>
              <w:t xml:space="preserve"> год</w:t>
            </w:r>
          </w:p>
          <w:p w:rsidR="009B7360" w:rsidRPr="00E938EA" w:rsidRDefault="009B7360" w:rsidP="00804326">
            <w:pPr>
              <w:widowControl w:val="0"/>
              <w:autoSpaceDE w:val="0"/>
              <w:autoSpaceDN w:val="0"/>
              <w:jc w:val="center"/>
              <w:rPr>
                <w:sz w:val="24"/>
                <w:szCs w:val="24"/>
              </w:rPr>
            </w:pPr>
            <w:r w:rsidRPr="00E938EA">
              <w:rPr>
                <w:sz w:val="24"/>
                <w:szCs w:val="24"/>
              </w:rPr>
              <w:t>(прогноз)</w:t>
            </w:r>
          </w:p>
        </w:tc>
        <w:tc>
          <w:tcPr>
            <w:tcW w:w="628" w:type="pct"/>
            <w:tcBorders>
              <w:left w:val="single" w:sz="4" w:space="0" w:color="auto"/>
              <w:right w:val="single" w:sz="4" w:space="0" w:color="auto"/>
            </w:tcBorders>
          </w:tcPr>
          <w:p w:rsidR="009B7360" w:rsidRPr="00E938EA" w:rsidRDefault="009B7360" w:rsidP="00804326">
            <w:pPr>
              <w:widowControl w:val="0"/>
              <w:autoSpaceDE w:val="0"/>
              <w:autoSpaceDN w:val="0"/>
              <w:jc w:val="center"/>
              <w:rPr>
                <w:sz w:val="24"/>
                <w:szCs w:val="24"/>
              </w:rPr>
            </w:pPr>
            <w:r w:rsidRPr="00E938EA">
              <w:rPr>
                <w:sz w:val="24"/>
                <w:szCs w:val="24"/>
              </w:rPr>
              <w:t>201</w:t>
            </w:r>
            <w:r w:rsidR="0047771E" w:rsidRPr="00E938EA">
              <w:rPr>
                <w:sz w:val="24"/>
                <w:szCs w:val="24"/>
              </w:rPr>
              <w:t>4</w:t>
            </w:r>
            <w:r w:rsidRPr="00E938EA">
              <w:rPr>
                <w:sz w:val="24"/>
                <w:szCs w:val="24"/>
              </w:rPr>
              <w:t xml:space="preserve"> год</w:t>
            </w:r>
          </w:p>
          <w:p w:rsidR="009B7360" w:rsidRPr="00E938EA" w:rsidRDefault="009B7360" w:rsidP="00804326">
            <w:pPr>
              <w:widowControl w:val="0"/>
              <w:autoSpaceDE w:val="0"/>
              <w:autoSpaceDN w:val="0"/>
              <w:jc w:val="center"/>
              <w:rPr>
                <w:sz w:val="24"/>
                <w:szCs w:val="24"/>
              </w:rPr>
            </w:pPr>
            <w:r w:rsidRPr="00E938EA">
              <w:rPr>
                <w:sz w:val="24"/>
                <w:szCs w:val="24"/>
              </w:rPr>
              <w:t>(прогноз)</w:t>
            </w:r>
          </w:p>
        </w:tc>
        <w:tc>
          <w:tcPr>
            <w:tcW w:w="618" w:type="pct"/>
          </w:tcPr>
          <w:p w:rsidR="009B7360" w:rsidRPr="00E938EA" w:rsidRDefault="009B7360" w:rsidP="00804326">
            <w:pPr>
              <w:widowControl w:val="0"/>
              <w:autoSpaceDE w:val="0"/>
              <w:autoSpaceDN w:val="0"/>
              <w:jc w:val="center"/>
              <w:rPr>
                <w:sz w:val="24"/>
                <w:szCs w:val="24"/>
              </w:rPr>
            </w:pPr>
            <w:r w:rsidRPr="00E938EA">
              <w:rPr>
                <w:sz w:val="24"/>
                <w:szCs w:val="24"/>
              </w:rPr>
              <w:t>201</w:t>
            </w:r>
            <w:r w:rsidR="0047771E" w:rsidRPr="00E938EA">
              <w:rPr>
                <w:sz w:val="24"/>
                <w:szCs w:val="24"/>
              </w:rPr>
              <w:t>5</w:t>
            </w:r>
            <w:r w:rsidRPr="00E938EA">
              <w:rPr>
                <w:sz w:val="24"/>
                <w:szCs w:val="24"/>
              </w:rPr>
              <w:t xml:space="preserve"> год</w:t>
            </w:r>
          </w:p>
          <w:p w:rsidR="009B7360" w:rsidRPr="00E938EA" w:rsidRDefault="009B7360" w:rsidP="00804326">
            <w:pPr>
              <w:widowControl w:val="0"/>
              <w:autoSpaceDE w:val="0"/>
              <w:autoSpaceDN w:val="0"/>
              <w:jc w:val="center"/>
              <w:rPr>
                <w:sz w:val="24"/>
                <w:szCs w:val="24"/>
              </w:rPr>
            </w:pPr>
            <w:r w:rsidRPr="00E938EA">
              <w:rPr>
                <w:sz w:val="24"/>
                <w:szCs w:val="24"/>
              </w:rPr>
              <w:t>(прогноз)</w:t>
            </w:r>
          </w:p>
        </w:tc>
      </w:tr>
    </w:tbl>
    <w:p w:rsidR="00BB470B" w:rsidRPr="00E938EA" w:rsidRDefault="00BB470B" w:rsidP="00804326">
      <w:pPr>
        <w:widowControl w:val="0"/>
        <w:rPr>
          <w:sz w:val="2"/>
          <w:szCs w:val="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534"/>
        <w:gridCol w:w="3191"/>
        <w:gridCol w:w="1245"/>
        <w:gridCol w:w="1245"/>
        <w:gridCol w:w="1245"/>
        <w:gridCol w:w="1245"/>
        <w:gridCol w:w="1210"/>
      </w:tblGrid>
      <w:tr w:rsidR="009B7360" w:rsidRPr="00E938EA" w:rsidTr="00A718AE">
        <w:trPr>
          <w:tblHeader/>
        </w:trPr>
        <w:tc>
          <w:tcPr>
            <w:tcW w:w="269" w:type="pct"/>
            <w:tcBorders>
              <w:right w:val="single" w:sz="4" w:space="0" w:color="auto"/>
            </w:tcBorders>
          </w:tcPr>
          <w:p w:rsidR="009B7360" w:rsidRPr="00E938EA" w:rsidRDefault="009B7360" w:rsidP="00804326">
            <w:pPr>
              <w:widowControl w:val="0"/>
              <w:jc w:val="center"/>
              <w:rPr>
                <w:sz w:val="24"/>
                <w:szCs w:val="24"/>
              </w:rPr>
            </w:pPr>
            <w:r w:rsidRPr="00E938EA">
              <w:rPr>
                <w:sz w:val="24"/>
                <w:szCs w:val="24"/>
              </w:rPr>
              <w:t>1</w:t>
            </w:r>
          </w:p>
        </w:tc>
        <w:tc>
          <w:tcPr>
            <w:tcW w:w="1609" w:type="pct"/>
            <w:tcBorders>
              <w:right w:val="single" w:sz="4" w:space="0" w:color="auto"/>
            </w:tcBorders>
          </w:tcPr>
          <w:p w:rsidR="009B7360" w:rsidRPr="00E938EA" w:rsidRDefault="009B7360" w:rsidP="00804326">
            <w:pPr>
              <w:widowControl w:val="0"/>
              <w:jc w:val="center"/>
              <w:rPr>
                <w:sz w:val="24"/>
                <w:szCs w:val="24"/>
              </w:rPr>
            </w:pPr>
            <w:r w:rsidRPr="00E938EA">
              <w:rPr>
                <w:sz w:val="24"/>
                <w:szCs w:val="24"/>
              </w:rPr>
              <w:t>2</w:t>
            </w:r>
          </w:p>
        </w:tc>
        <w:tc>
          <w:tcPr>
            <w:tcW w:w="628" w:type="pct"/>
          </w:tcPr>
          <w:p w:rsidR="009B7360" w:rsidRPr="00E938EA" w:rsidRDefault="009B7360" w:rsidP="00804326">
            <w:pPr>
              <w:widowControl w:val="0"/>
              <w:jc w:val="center"/>
              <w:rPr>
                <w:sz w:val="24"/>
                <w:szCs w:val="24"/>
              </w:rPr>
            </w:pPr>
            <w:r w:rsidRPr="00E938EA">
              <w:rPr>
                <w:sz w:val="24"/>
                <w:szCs w:val="24"/>
              </w:rPr>
              <w:t>3</w:t>
            </w:r>
          </w:p>
        </w:tc>
        <w:tc>
          <w:tcPr>
            <w:tcW w:w="628" w:type="pct"/>
            <w:tcBorders>
              <w:right w:val="single" w:sz="4" w:space="0" w:color="auto"/>
            </w:tcBorders>
          </w:tcPr>
          <w:p w:rsidR="009B7360" w:rsidRPr="00E938EA" w:rsidRDefault="009B7360" w:rsidP="00804326">
            <w:pPr>
              <w:widowControl w:val="0"/>
              <w:jc w:val="center"/>
              <w:rPr>
                <w:sz w:val="24"/>
                <w:szCs w:val="24"/>
              </w:rPr>
            </w:pPr>
            <w:r w:rsidRPr="00E938EA">
              <w:rPr>
                <w:sz w:val="24"/>
                <w:szCs w:val="24"/>
              </w:rPr>
              <w:t>4</w:t>
            </w:r>
          </w:p>
        </w:tc>
        <w:tc>
          <w:tcPr>
            <w:tcW w:w="628" w:type="pct"/>
            <w:tcBorders>
              <w:left w:val="single" w:sz="4" w:space="0" w:color="auto"/>
              <w:right w:val="single" w:sz="4" w:space="0" w:color="auto"/>
            </w:tcBorders>
          </w:tcPr>
          <w:p w:rsidR="009B7360" w:rsidRPr="00E938EA" w:rsidRDefault="00F925CE" w:rsidP="00804326">
            <w:pPr>
              <w:widowControl w:val="0"/>
              <w:jc w:val="center"/>
              <w:rPr>
                <w:sz w:val="24"/>
                <w:szCs w:val="24"/>
              </w:rPr>
            </w:pPr>
            <w:r w:rsidRPr="00E938EA">
              <w:rPr>
                <w:sz w:val="24"/>
                <w:szCs w:val="24"/>
              </w:rPr>
              <w:t>5</w:t>
            </w:r>
          </w:p>
        </w:tc>
        <w:tc>
          <w:tcPr>
            <w:tcW w:w="628" w:type="pct"/>
            <w:tcBorders>
              <w:left w:val="single" w:sz="4" w:space="0" w:color="auto"/>
              <w:right w:val="single" w:sz="4" w:space="0" w:color="auto"/>
            </w:tcBorders>
          </w:tcPr>
          <w:p w:rsidR="009B7360" w:rsidRPr="00E938EA" w:rsidRDefault="009B7360" w:rsidP="00804326">
            <w:pPr>
              <w:widowControl w:val="0"/>
              <w:jc w:val="center"/>
              <w:rPr>
                <w:sz w:val="24"/>
                <w:szCs w:val="24"/>
              </w:rPr>
            </w:pPr>
            <w:r w:rsidRPr="00E938EA">
              <w:rPr>
                <w:sz w:val="24"/>
                <w:szCs w:val="24"/>
              </w:rPr>
              <w:t>6</w:t>
            </w:r>
          </w:p>
        </w:tc>
        <w:tc>
          <w:tcPr>
            <w:tcW w:w="611" w:type="pct"/>
          </w:tcPr>
          <w:p w:rsidR="009B7360" w:rsidRPr="00E938EA" w:rsidRDefault="009B7360" w:rsidP="00804326">
            <w:pPr>
              <w:widowControl w:val="0"/>
              <w:jc w:val="center"/>
              <w:rPr>
                <w:sz w:val="24"/>
                <w:szCs w:val="24"/>
              </w:rPr>
            </w:pPr>
            <w:r w:rsidRPr="00E938EA">
              <w:rPr>
                <w:sz w:val="24"/>
                <w:szCs w:val="24"/>
              </w:rPr>
              <w:t>7</w:t>
            </w:r>
          </w:p>
        </w:tc>
      </w:tr>
      <w:tr w:rsidR="00A718AE" w:rsidRPr="00E938EA" w:rsidTr="00A718AE">
        <w:trPr>
          <w:tblHeader/>
        </w:trPr>
        <w:tc>
          <w:tcPr>
            <w:tcW w:w="269" w:type="pct"/>
            <w:tcBorders>
              <w:right w:val="single" w:sz="4" w:space="0" w:color="auto"/>
            </w:tcBorders>
          </w:tcPr>
          <w:p w:rsidR="00A718AE" w:rsidRPr="00E938EA" w:rsidRDefault="00A718AE" w:rsidP="00804326">
            <w:pPr>
              <w:widowControl w:val="0"/>
              <w:tabs>
                <w:tab w:val="left" w:pos="6804"/>
              </w:tabs>
              <w:jc w:val="center"/>
              <w:rPr>
                <w:sz w:val="24"/>
                <w:szCs w:val="24"/>
              </w:rPr>
            </w:pPr>
            <w:r w:rsidRPr="00E938EA">
              <w:rPr>
                <w:sz w:val="24"/>
                <w:szCs w:val="24"/>
              </w:rPr>
              <w:t>1</w:t>
            </w:r>
          </w:p>
        </w:tc>
        <w:tc>
          <w:tcPr>
            <w:tcW w:w="1609" w:type="pct"/>
            <w:tcBorders>
              <w:right w:val="single" w:sz="4" w:space="0" w:color="auto"/>
            </w:tcBorders>
          </w:tcPr>
          <w:p w:rsidR="00A718AE" w:rsidRPr="00E938EA" w:rsidRDefault="00A718AE" w:rsidP="00804326">
            <w:pPr>
              <w:widowControl w:val="0"/>
              <w:tabs>
                <w:tab w:val="left" w:pos="6804"/>
              </w:tabs>
              <w:jc w:val="both"/>
              <w:rPr>
                <w:sz w:val="24"/>
                <w:szCs w:val="24"/>
              </w:rPr>
            </w:pPr>
            <w:r w:rsidRPr="00E938EA">
              <w:rPr>
                <w:sz w:val="24"/>
                <w:szCs w:val="24"/>
              </w:rPr>
              <w:t>Продажа имущества</w:t>
            </w:r>
          </w:p>
        </w:tc>
        <w:tc>
          <w:tcPr>
            <w:tcW w:w="628" w:type="pct"/>
          </w:tcPr>
          <w:p w:rsidR="00A718AE" w:rsidRPr="00E938EA" w:rsidRDefault="00A718AE" w:rsidP="00743DCA">
            <w:pPr>
              <w:jc w:val="right"/>
              <w:rPr>
                <w:color w:val="000000"/>
                <w:sz w:val="24"/>
                <w:szCs w:val="24"/>
              </w:rPr>
            </w:pPr>
            <w:r w:rsidRPr="00E938EA">
              <w:rPr>
                <w:color w:val="000000"/>
                <w:sz w:val="24"/>
                <w:szCs w:val="24"/>
              </w:rPr>
              <w:t>1943,0</w:t>
            </w:r>
          </w:p>
        </w:tc>
        <w:tc>
          <w:tcPr>
            <w:tcW w:w="628" w:type="pct"/>
            <w:tcBorders>
              <w:right w:val="single" w:sz="4" w:space="0" w:color="auto"/>
            </w:tcBorders>
          </w:tcPr>
          <w:p w:rsidR="00A718AE" w:rsidRPr="00E938EA" w:rsidRDefault="00A718AE" w:rsidP="00743DCA">
            <w:pPr>
              <w:widowControl w:val="0"/>
              <w:jc w:val="right"/>
              <w:rPr>
                <w:color w:val="000000"/>
                <w:sz w:val="24"/>
                <w:szCs w:val="24"/>
              </w:rPr>
            </w:pPr>
            <w:r w:rsidRPr="00E938EA">
              <w:rPr>
                <w:color w:val="000000"/>
                <w:sz w:val="24"/>
                <w:szCs w:val="24"/>
              </w:rPr>
              <w:t>1192,5</w:t>
            </w:r>
          </w:p>
        </w:tc>
        <w:tc>
          <w:tcPr>
            <w:tcW w:w="628" w:type="pct"/>
            <w:tcBorders>
              <w:left w:val="single" w:sz="4" w:space="0" w:color="auto"/>
              <w:right w:val="single" w:sz="4" w:space="0" w:color="auto"/>
            </w:tcBorders>
          </w:tcPr>
          <w:p w:rsidR="00A718AE" w:rsidRPr="00E938EA" w:rsidRDefault="00A718AE" w:rsidP="00A718AE">
            <w:pPr>
              <w:widowControl w:val="0"/>
              <w:jc w:val="right"/>
              <w:rPr>
                <w:color w:val="000000"/>
                <w:sz w:val="24"/>
                <w:szCs w:val="24"/>
              </w:rPr>
            </w:pPr>
            <w:r w:rsidRPr="00E938EA">
              <w:rPr>
                <w:color w:val="000000"/>
                <w:sz w:val="24"/>
                <w:szCs w:val="24"/>
              </w:rPr>
              <w:t>1664,4</w:t>
            </w:r>
          </w:p>
        </w:tc>
        <w:tc>
          <w:tcPr>
            <w:tcW w:w="628" w:type="pct"/>
            <w:tcBorders>
              <w:left w:val="single" w:sz="4" w:space="0" w:color="auto"/>
              <w:right w:val="single" w:sz="4" w:space="0" w:color="auto"/>
            </w:tcBorders>
          </w:tcPr>
          <w:p w:rsidR="00A718AE" w:rsidRPr="00E938EA" w:rsidRDefault="00A718AE" w:rsidP="00743DCA">
            <w:pPr>
              <w:widowControl w:val="0"/>
              <w:jc w:val="right"/>
              <w:rPr>
                <w:color w:val="000000"/>
                <w:sz w:val="24"/>
                <w:szCs w:val="24"/>
              </w:rPr>
            </w:pPr>
            <w:r w:rsidRPr="00E938EA">
              <w:rPr>
                <w:color w:val="000000"/>
                <w:sz w:val="24"/>
                <w:szCs w:val="24"/>
              </w:rPr>
              <w:t>500,0</w:t>
            </w:r>
          </w:p>
        </w:tc>
        <w:tc>
          <w:tcPr>
            <w:tcW w:w="611" w:type="pct"/>
          </w:tcPr>
          <w:p w:rsidR="00A718AE" w:rsidRPr="00E938EA" w:rsidRDefault="00A718AE" w:rsidP="00743DCA">
            <w:pPr>
              <w:widowControl w:val="0"/>
              <w:jc w:val="right"/>
              <w:rPr>
                <w:color w:val="000000"/>
                <w:sz w:val="24"/>
                <w:szCs w:val="24"/>
              </w:rPr>
            </w:pPr>
            <w:r w:rsidRPr="00E938EA">
              <w:rPr>
                <w:color w:val="000000"/>
                <w:sz w:val="24"/>
                <w:szCs w:val="24"/>
              </w:rPr>
              <w:t>250,0</w:t>
            </w:r>
          </w:p>
        </w:tc>
      </w:tr>
      <w:tr w:rsidR="00A718AE" w:rsidRPr="00E938EA" w:rsidTr="00A718AE">
        <w:trPr>
          <w:tblHeader/>
        </w:trPr>
        <w:tc>
          <w:tcPr>
            <w:tcW w:w="269" w:type="pct"/>
            <w:tcBorders>
              <w:right w:val="single" w:sz="4" w:space="0" w:color="auto"/>
            </w:tcBorders>
          </w:tcPr>
          <w:p w:rsidR="00A718AE" w:rsidRPr="00E938EA" w:rsidRDefault="00A718AE" w:rsidP="00804326">
            <w:pPr>
              <w:widowControl w:val="0"/>
              <w:tabs>
                <w:tab w:val="left" w:pos="6804"/>
              </w:tabs>
              <w:jc w:val="center"/>
              <w:rPr>
                <w:sz w:val="24"/>
                <w:szCs w:val="24"/>
              </w:rPr>
            </w:pPr>
            <w:r w:rsidRPr="00E938EA">
              <w:rPr>
                <w:sz w:val="24"/>
                <w:szCs w:val="24"/>
              </w:rPr>
              <w:t>2</w:t>
            </w:r>
          </w:p>
        </w:tc>
        <w:tc>
          <w:tcPr>
            <w:tcW w:w="1609" w:type="pct"/>
            <w:tcBorders>
              <w:right w:val="single" w:sz="4" w:space="0" w:color="auto"/>
            </w:tcBorders>
          </w:tcPr>
          <w:p w:rsidR="00A718AE" w:rsidRPr="00E938EA" w:rsidRDefault="00A718AE" w:rsidP="00804326">
            <w:pPr>
              <w:widowControl w:val="0"/>
              <w:tabs>
                <w:tab w:val="left" w:pos="6804"/>
              </w:tabs>
              <w:jc w:val="both"/>
              <w:rPr>
                <w:sz w:val="24"/>
                <w:szCs w:val="24"/>
              </w:rPr>
            </w:pPr>
            <w:r w:rsidRPr="00E938EA">
              <w:rPr>
                <w:sz w:val="24"/>
                <w:szCs w:val="24"/>
              </w:rPr>
              <w:t>Сдача в аренду имущества</w:t>
            </w:r>
          </w:p>
        </w:tc>
        <w:tc>
          <w:tcPr>
            <w:tcW w:w="628" w:type="pct"/>
          </w:tcPr>
          <w:p w:rsidR="00A718AE" w:rsidRPr="00E938EA" w:rsidRDefault="00A718AE" w:rsidP="00743DCA">
            <w:pPr>
              <w:jc w:val="right"/>
              <w:rPr>
                <w:color w:val="000000"/>
                <w:sz w:val="24"/>
                <w:szCs w:val="24"/>
              </w:rPr>
            </w:pPr>
            <w:r w:rsidRPr="00E938EA">
              <w:rPr>
                <w:color w:val="000000"/>
                <w:sz w:val="24"/>
                <w:szCs w:val="24"/>
              </w:rPr>
              <w:t>931,0</w:t>
            </w:r>
          </w:p>
        </w:tc>
        <w:tc>
          <w:tcPr>
            <w:tcW w:w="628" w:type="pct"/>
            <w:tcBorders>
              <w:right w:val="single" w:sz="4" w:space="0" w:color="auto"/>
            </w:tcBorders>
          </w:tcPr>
          <w:p w:rsidR="00A718AE" w:rsidRPr="00E938EA" w:rsidRDefault="00A718AE" w:rsidP="00743DCA">
            <w:pPr>
              <w:widowControl w:val="0"/>
              <w:jc w:val="right"/>
              <w:rPr>
                <w:color w:val="000000"/>
                <w:sz w:val="24"/>
                <w:szCs w:val="24"/>
              </w:rPr>
            </w:pPr>
            <w:r w:rsidRPr="00E938EA">
              <w:rPr>
                <w:color w:val="000000"/>
                <w:sz w:val="24"/>
                <w:szCs w:val="24"/>
              </w:rPr>
              <w:t>944,2</w:t>
            </w:r>
          </w:p>
        </w:tc>
        <w:tc>
          <w:tcPr>
            <w:tcW w:w="628" w:type="pct"/>
            <w:tcBorders>
              <w:left w:val="single" w:sz="4" w:space="0" w:color="auto"/>
              <w:right w:val="single" w:sz="4" w:space="0" w:color="auto"/>
            </w:tcBorders>
          </w:tcPr>
          <w:p w:rsidR="00A718AE" w:rsidRPr="00E938EA" w:rsidRDefault="00A718AE" w:rsidP="00A718AE">
            <w:pPr>
              <w:widowControl w:val="0"/>
              <w:jc w:val="right"/>
              <w:rPr>
                <w:color w:val="000000"/>
                <w:sz w:val="24"/>
                <w:szCs w:val="24"/>
              </w:rPr>
            </w:pPr>
            <w:r w:rsidRPr="00E938EA">
              <w:rPr>
                <w:color w:val="000000"/>
                <w:sz w:val="24"/>
                <w:szCs w:val="24"/>
              </w:rPr>
              <w:t>983,5</w:t>
            </w:r>
          </w:p>
        </w:tc>
        <w:tc>
          <w:tcPr>
            <w:tcW w:w="628" w:type="pct"/>
            <w:tcBorders>
              <w:left w:val="single" w:sz="4" w:space="0" w:color="auto"/>
              <w:right w:val="single" w:sz="4" w:space="0" w:color="auto"/>
            </w:tcBorders>
          </w:tcPr>
          <w:p w:rsidR="00A718AE" w:rsidRPr="00E938EA" w:rsidRDefault="00A718AE" w:rsidP="00743DCA">
            <w:pPr>
              <w:widowControl w:val="0"/>
              <w:jc w:val="right"/>
              <w:rPr>
                <w:color w:val="000000"/>
                <w:sz w:val="24"/>
                <w:szCs w:val="24"/>
              </w:rPr>
            </w:pPr>
            <w:r w:rsidRPr="00E938EA">
              <w:rPr>
                <w:color w:val="000000"/>
                <w:sz w:val="24"/>
                <w:szCs w:val="24"/>
              </w:rPr>
              <w:t>507,6</w:t>
            </w:r>
          </w:p>
        </w:tc>
        <w:tc>
          <w:tcPr>
            <w:tcW w:w="611" w:type="pct"/>
          </w:tcPr>
          <w:p w:rsidR="00A718AE" w:rsidRPr="00E938EA" w:rsidRDefault="00A718AE" w:rsidP="00743DCA">
            <w:pPr>
              <w:widowControl w:val="0"/>
              <w:jc w:val="right"/>
              <w:rPr>
                <w:color w:val="000000"/>
                <w:sz w:val="24"/>
                <w:szCs w:val="24"/>
              </w:rPr>
            </w:pPr>
            <w:r w:rsidRPr="00E938EA">
              <w:rPr>
                <w:color w:val="000000"/>
                <w:sz w:val="24"/>
                <w:szCs w:val="24"/>
              </w:rPr>
              <w:t>496,7</w:t>
            </w:r>
          </w:p>
        </w:tc>
      </w:tr>
      <w:tr w:rsidR="00A718AE" w:rsidRPr="00E938EA" w:rsidTr="00A718AE">
        <w:trPr>
          <w:tblHeader/>
        </w:trPr>
        <w:tc>
          <w:tcPr>
            <w:tcW w:w="269" w:type="pct"/>
            <w:tcBorders>
              <w:right w:val="nil"/>
            </w:tcBorders>
          </w:tcPr>
          <w:p w:rsidR="00A718AE" w:rsidRPr="00E938EA" w:rsidRDefault="00A718AE" w:rsidP="00804326">
            <w:pPr>
              <w:widowControl w:val="0"/>
              <w:tabs>
                <w:tab w:val="left" w:pos="6804"/>
              </w:tabs>
              <w:jc w:val="center"/>
              <w:rPr>
                <w:sz w:val="24"/>
                <w:szCs w:val="24"/>
              </w:rPr>
            </w:pPr>
          </w:p>
        </w:tc>
        <w:tc>
          <w:tcPr>
            <w:tcW w:w="1609" w:type="pct"/>
            <w:tcBorders>
              <w:left w:val="nil"/>
              <w:right w:val="single" w:sz="4" w:space="0" w:color="auto"/>
            </w:tcBorders>
          </w:tcPr>
          <w:p w:rsidR="00A718AE" w:rsidRPr="00E938EA" w:rsidRDefault="00A718AE" w:rsidP="00804326">
            <w:pPr>
              <w:widowControl w:val="0"/>
              <w:tabs>
                <w:tab w:val="left" w:pos="6804"/>
              </w:tabs>
              <w:jc w:val="both"/>
              <w:rPr>
                <w:sz w:val="24"/>
                <w:szCs w:val="24"/>
              </w:rPr>
            </w:pPr>
            <w:r w:rsidRPr="00E938EA">
              <w:rPr>
                <w:sz w:val="24"/>
                <w:szCs w:val="24"/>
              </w:rPr>
              <w:t>Итого:</w:t>
            </w:r>
          </w:p>
        </w:tc>
        <w:tc>
          <w:tcPr>
            <w:tcW w:w="628" w:type="pct"/>
          </w:tcPr>
          <w:p w:rsidR="00A718AE" w:rsidRPr="00E938EA" w:rsidRDefault="00A718AE" w:rsidP="00743DCA">
            <w:pPr>
              <w:tabs>
                <w:tab w:val="left" w:pos="6804"/>
              </w:tabs>
              <w:jc w:val="right"/>
              <w:rPr>
                <w:color w:val="000000"/>
                <w:sz w:val="24"/>
                <w:szCs w:val="24"/>
              </w:rPr>
            </w:pPr>
            <w:r w:rsidRPr="00E938EA">
              <w:rPr>
                <w:color w:val="000000"/>
                <w:sz w:val="24"/>
                <w:szCs w:val="24"/>
              </w:rPr>
              <w:t>2874,0</w:t>
            </w:r>
          </w:p>
        </w:tc>
        <w:tc>
          <w:tcPr>
            <w:tcW w:w="628" w:type="pct"/>
            <w:tcBorders>
              <w:right w:val="single" w:sz="4" w:space="0" w:color="auto"/>
            </w:tcBorders>
          </w:tcPr>
          <w:p w:rsidR="00A718AE" w:rsidRPr="00E938EA" w:rsidRDefault="00A718AE" w:rsidP="00743DCA">
            <w:pPr>
              <w:tabs>
                <w:tab w:val="left" w:pos="6804"/>
              </w:tabs>
              <w:jc w:val="right"/>
              <w:rPr>
                <w:color w:val="000000"/>
                <w:sz w:val="24"/>
                <w:szCs w:val="24"/>
              </w:rPr>
            </w:pPr>
            <w:r w:rsidRPr="00E938EA">
              <w:rPr>
                <w:color w:val="000000"/>
                <w:sz w:val="24"/>
                <w:szCs w:val="24"/>
              </w:rPr>
              <w:t>2136,7</w:t>
            </w:r>
          </w:p>
        </w:tc>
        <w:tc>
          <w:tcPr>
            <w:tcW w:w="628" w:type="pct"/>
            <w:tcBorders>
              <w:left w:val="single" w:sz="4" w:space="0" w:color="auto"/>
              <w:right w:val="single" w:sz="4" w:space="0" w:color="auto"/>
            </w:tcBorders>
          </w:tcPr>
          <w:p w:rsidR="00A718AE" w:rsidRPr="00E938EA" w:rsidRDefault="00A718AE" w:rsidP="00A718AE">
            <w:pPr>
              <w:widowControl w:val="0"/>
              <w:jc w:val="right"/>
              <w:rPr>
                <w:color w:val="000000"/>
                <w:sz w:val="24"/>
                <w:szCs w:val="24"/>
              </w:rPr>
            </w:pPr>
            <w:r w:rsidRPr="00E938EA">
              <w:rPr>
                <w:color w:val="000000"/>
                <w:sz w:val="24"/>
                <w:szCs w:val="24"/>
              </w:rPr>
              <w:t>2647,9</w:t>
            </w:r>
          </w:p>
        </w:tc>
        <w:tc>
          <w:tcPr>
            <w:tcW w:w="628" w:type="pct"/>
            <w:tcBorders>
              <w:left w:val="single" w:sz="4" w:space="0" w:color="auto"/>
              <w:right w:val="single" w:sz="4" w:space="0" w:color="auto"/>
            </w:tcBorders>
          </w:tcPr>
          <w:p w:rsidR="00A718AE" w:rsidRPr="00E938EA" w:rsidRDefault="00A718AE" w:rsidP="00743DCA">
            <w:pPr>
              <w:tabs>
                <w:tab w:val="left" w:pos="6804"/>
              </w:tabs>
              <w:jc w:val="right"/>
              <w:rPr>
                <w:color w:val="000000"/>
                <w:sz w:val="24"/>
                <w:szCs w:val="24"/>
              </w:rPr>
            </w:pPr>
            <w:r w:rsidRPr="00E938EA">
              <w:rPr>
                <w:color w:val="000000"/>
                <w:sz w:val="24"/>
                <w:szCs w:val="24"/>
              </w:rPr>
              <w:t>1007,6</w:t>
            </w:r>
          </w:p>
        </w:tc>
        <w:tc>
          <w:tcPr>
            <w:tcW w:w="611" w:type="pct"/>
          </w:tcPr>
          <w:p w:rsidR="00A718AE" w:rsidRPr="00E938EA" w:rsidRDefault="00A718AE" w:rsidP="00743DCA">
            <w:pPr>
              <w:tabs>
                <w:tab w:val="left" w:pos="6804"/>
              </w:tabs>
              <w:jc w:val="right"/>
              <w:rPr>
                <w:color w:val="000000"/>
                <w:sz w:val="24"/>
                <w:szCs w:val="24"/>
              </w:rPr>
            </w:pPr>
            <w:r w:rsidRPr="00E938EA">
              <w:rPr>
                <w:color w:val="000000"/>
                <w:sz w:val="24"/>
                <w:szCs w:val="24"/>
              </w:rPr>
              <w:t>746,7</w:t>
            </w:r>
          </w:p>
        </w:tc>
      </w:tr>
    </w:tbl>
    <w:p w:rsidR="00FB3AF3" w:rsidRPr="00E938EA" w:rsidRDefault="00D13317" w:rsidP="00804326">
      <w:pPr>
        <w:widowControl w:val="0"/>
        <w:tabs>
          <w:tab w:val="left" w:pos="6804"/>
        </w:tabs>
        <w:ind w:firstLine="720"/>
        <w:jc w:val="both"/>
        <w:rPr>
          <w:sz w:val="28"/>
          <w:szCs w:val="28"/>
        </w:rPr>
      </w:pPr>
      <w:r w:rsidRPr="00E938EA">
        <w:rPr>
          <w:sz w:val="28"/>
          <w:szCs w:val="28"/>
        </w:rPr>
        <w:t>1.2</w:t>
      </w:r>
      <w:r w:rsidR="00E92607" w:rsidRPr="00E938EA">
        <w:rPr>
          <w:sz w:val="28"/>
          <w:szCs w:val="28"/>
        </w:rPr>
        <w:t>.2.</w:t>
      </w:r>
      <w:r w:rsidR="00A477D2" w:rsidRPr="00E938EA">
        <w:rPr>
          <w:sz w:val="28"/>
          <w:szCs w:val="28"/>
        </w:rPr>
        <w:t> </w:t>
      </w:r>
      <w:r w:rsidR="00E92607" w:rsidRPr="00E938EA">
        <w:rPr>
          <w:sz w:val="28"/>
          <w:szCs w:val="28"/>
        </w:rPr>
        <w:t>Т</w:t>
      </w:r>
      <w:r w:rsidR="00FB3AF3" w:rsidRPr="00E938EA">
        <w:rPr>
          <w:sz w:val="28"/>
          <w:szCs w:val="28"/>
        </w:rPr>
        <w:t xml:space="preserve">аблицу </w:t>
      </w:r>
      <w:r w:rsidR="008A3029" w:rsidRPr="00E938EA">
        <w:rPr>
          <w:sz w:val="28"/>
          <w:szCs w:val="28"/>
        </w:rPr>
        <w:t>6</w:t>
      </w:r>
      <w:r w:rsidR="00FB3AF3" w:rsidRPr="00E938EA">
        <w:rPr>
          <w:sz w:val="28"/>
          <w:szCs w:val="28"/>
        </w:rPr>
        <w:t xml:space="preserve"> «Экономическая эффективность использования земельных ресурсов</w:t>
      </w:r>
      <w:r w:rsidR="00A718AE" w:rsidRPr="00E938EA">
        <w:rPr>
          <w:sz w:val="28"/>
          <w:szCs w:val="28"/>
        </w:rPr>
        <w:t xml:space="preserve"> города Новосибирска</w:t>
      </w:r>
      <w:r w:rsidR="00FB3AF3" w:rsidRPr="00E938EA">
        <w:rPr>
          <w:sz w:val="28"/>
          <w:szCs w:val="28"/>
        </w:rPr>
        <w:t xml:space="preserve">» </w:t>
      </w:r>
      <w:r w:rsidR="00E92607" w:rsidRPr="00E938EA">
        <w:rPr>
          <w:sz w:val="28"/>
          <w:szCs w:val="28"/>
        </w:rPr>
        <w:t xml:space="preserve">раздела 2.2 </w:t>
      </w:r>
      <w:r w:rsidR="00D94917" w:rsidRPr="00E938EA">
        <w:rPr>
          <w:sz w:val="28"/>
          <w:szCs w:val="28"/>
        </w:rPr>
        <w:t>«</w:t>
      </w:r>
      <w:r w:rsidR="00E92607" w:rsidRPr="00E938EA">
        <w:rPr>
          <w:sz w:val="28"/>
          <w:szCs w:val="28"/>
        </w:rPr>
        <w:t xml:space="preserve">Земельные ресурсы города Новосибирска» </w:t>
      </w:r>
      <w:r w:rsidR="00FB3AF3" w:rsidRPr="00E938EA">
        <w:rPr>
          <w:sz w:val="28"/>
          <w:szCs w:val="28"/>
        </w:rPr>
        <w:t>изложить в следующей редакции:</w:t>
      </w:r>
    </w:p>
    <w:p w:rsidR="009B7360" w:rsidRPr="00E938EA" w:rsidRDefault="00E2724D" w:rsidP="00804326">
      <w:pPr>
        <w:widowControl w:val="0"/>
        <w:tabs>
          <w:tab w:val="left" w:pos="6804"/>
        </w:tabs>
        <w:autoSpaceDE w:val="0"/>
        <w:autoSpaceDN w:val="0"/>
        <w:jc w:val="right"/>
        <w:rPr>
          <w:sz w:val="28"/>
          <w:szCs w:val="28"/>
        </w:rPr>
      </w:pPr>
      <w:r w:rsidRPr="00E938EA">
        <w:rPr>
          <w:sz w:val="28"/>
          <w:szCs w:val="28"/>
        </w:rPr>
        <w:t xml:space="preserve"> </w:t>
      </w:r>
      <w:r w:rsidR="009B7360" w:rsidRPr="00E938EA">
        <w:rPr>
          <w:sz w:val="28"/>
          <w:szCs w:val="28"/>
        </w:rPr>
        <w:t>(млн. рублей)</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528"/>
        <w:gridCol w:w="3191"/>
        <w:gridCol w:w="1245"/>
        <w:gridCol w:w="1245"/>
        <w:gridCol w:w="1245"/>
        <w:gridCol w:w="1245"/>
        <w:gridCol w:w="1216"/>
      </w:tblGrid>
      <w:tr w:rsidR="008A3029" w:rsidRPr="00E938EA" w:rsidTr="008A3029">
        <w:trPr>
          <w:tblHeader/>
        </w:trPr>
        <w:tc>
          <w:tcPr>
            <w:tcW w:w="266" w:type="pct"/>
            <w:tcBorders>
              <w:right w:val="single" w:sz="4" w:space="0" w:color="auto"/>
            </w:tcBorders>
          </w:tcPr>
          <w:p w:rsidR="008A3029" w:rsidRPr="00E938EA" w:rsidRDefault="008A3029" w:rsidP="00804326">
            <w:pPr>
              <w:widowControl w:val="0"/>
              <w:autoSpaceDE w:val="0"/>
              <w:autoSpaceDN w:val="0"/>
              <w:jc w:val="center"/>
              <w:rPr>
                <w:sz w:val="24"/>
                <w:szCs w:val="24"/>
              </w:rPr>
            </w:pPr>
            <w:r w:rsidRPr="00E938EA">
              <w:rPr>
                <w:sz w:val="24"/>
                <w:szCs w:val="24"/>
              </w:rPr>
              <w:t>№</w:t>
            </w:r>
          </w:p>
          <w:p w:rsidR="008A3029" w:rsidRPr="00E938EA" w:rsidRDefault="008A3029" w:rsidP="00804326">
            <w:pPr>
              <w:widowControl w:val="0"/>
              <w:autoSpaceDE w:val="0"/>
              <w:autoSpaceDN w:val="0"/>
              <w:jc w:val="center"/>
              <w:rPr>
                <w:sz w:val="24"/>
                <w:szCs w:val="24"/>
              </w:rPr>
            </w:pPr>
            <w:r w:rsidRPr="00E938EA">
              <w:rPr>
                <w:sz w:val="24"/>
                <w:szCs w:val="24"/>
              </w:rPr>
              <w:t>п.</w:t>
            </w:r>
          </w:p>
        </w:tc>
        <w:tc>
          <w:tcPr>
            <w:tcW w:w="1609" w:type="pct"/>
            <w:tcBorders>
              <w:right w:val="single" w:sz="4" w:space="0" w:color="auto"/>
            </w:tcBorders>
          </w:tcPr>
          <w:p w:rsidR="008A3029" w:rsidRPr="00E938EA" w:rsidRDefault="008A3029" w:rsidP="00804326">
            <w:pPr>
              <w:widowControl w:val="0"/>
              <w:autoSpaceDE w:val="0"/>
              <w:autoSpaceDN w:val="0"/>
              <w:jc w:val="center"/>
              <w:rPr>
                <w:sz w:val="24"/>
                <w:szCs w:val="24"/>
              </w:rPr>
            </w:pPr>
            <w:r w:rsidRPr="00E938EA">
              <w:rPr>
                <w:sz w:val="24"/>
                <w:szCs w:val="24"/>
              </w:rPr>
              <w:t>Показатель</w:t>
            </w:r>
          </w:p>
        </w:tc>
        <w:tc>
          <w:tcPr>
            <w:tcW w:w="628" w:type="pct"/>
          </w:tcPr>
          <w:p w:rsidR="008A3029" w:rsidRPr="00E938EA" w:rsidRDefault="008A3029" w:rsidP="00743DCA">
            <w:pPr>
              <w:widowControl w:val="0"/>
              <w:autoSpaceDE w:val="0"/>
              <w:autoSpaceDN w:val="0"/>
              <w:jc w:val="center"/>
              <w:rPr>
                <w:sz w:val="24"/>
                <w:szCs w:val="24"/>
              </w:rPr>
            </w:pPr>
            <w:r w:rsidRPr="00E938EA">
              <w:rPr>
                <w:sz w:val="24"/>
                <w:szCs w:val="24"/>
              </w:rPr>
              <w:t>2011 год</w:t>
            </w:r>
          </w:p>
          <w:p w:rsidR="008A3029" w:rsidRPr="00E938EA" w:rsidRDefault="008A3029" w:rsidP="00743DCA">
            <w:pPr>
              <w:widowControl w:val="0"/>
              <w:autoSpaceDE w:val="0"/>
              <w:autoSpaceDN w:val="0"/>
              <w:jc w:val="center"/>
              <w:rPr>
                <w:sz w:val="24"/>
                <w:szCs w:val="24"/>
              </w:rPr>
            </w:pPr>
            <w:r w:rsidRPr="00E938EA">
              <w:rPr>
                <w:sz w:val="24"/>
                <w:szCs w:val="24"/>
              </w:rPr>
              <w:t>(отчет)</w:t>
            </w:r>
          </w:p>
        </w:tc>
        <w:tc>
          <w:tcPr>
            <w:tcW w:w="628" w:type="pct"/>
            <w:tcBorders>
              <w:right w:val="single" w:sz="4" w:space="0" w:color="auto"/>
            </w:tcBorders>
          </w:tcPr>
          <w:p w:rsidR="008A3029" w:rsidRPr="00E938EA" w:rsidRDefault="008A3029" w:rsidP="00743DCA">
            <w:pPr>
              <w:widowControl w:val="0"/>
              <w:autoSpaceDE w:val="0"/>
              <w:autoSpaceDN w:val="0"/>
              <w:jc w:val="center"/>
              <w:rPr>
                <w:sz w:val="24"/>
                <w:szCs w:val="24"/>
              </w:rPr>
            </w:pPr>
            <w:r w:rsidRPr="00E938EA">
              <w:rPr>
                <w:sz w:val="24"/>
                <w:szCs w:val="24"/>
              </w:rPr>
              <w:t>2012 год</w:t>
            </w:r>
          </w:p>
          <w:p w:rsidR="008A3029" w:rsidRPr="00E938EA" w:rsidRDefault="008A3029" w:rsidP="00743DCA">
            <w:pPr>
              <w:widowControl w:val="0"/>
              <w:autoSpaceDE w:val="0"/>
              <w:autoSpaceDN w:val="0"/>
              <w:jc w:val="center"/>
              <w:rPr>
                <w:sz w:val="24"/>
                <w:szCs w:val="24"/>
              </w:rPr>
            </w:pPr>
            <w:r w:rsidRPr="00E938EA">
              <w:rPr>
                <w:sz w:val="24"/>
                <w:szCs w:val="24"/>
              </w:rPr>
              <w:t>(оценка)</w:t>
            </w:r>
          </w:p>
        </w:tc>
        <w:tc>
          <w:tcPr>
            <w:tcW w:w="628" w:type="pct"/>
            <w:tcBorders>
              <w:left w:val="single" w:sz="4" w:space="0" w:color="auto"/>
              <w:right w:val="single" w:sz="4" w:space="0" w:color="auto"/>
            </w:tcBorders>
          </w:tcPr>
          <w:p w:rsidR="008A3029" w:rsidRPr="00E938EA" w:rsidRDefault="008A3029" w:rsidP="00743DCA">
            <w:pPr>
              <w:widowControl w:val="0"/>
              <w:autoSpaceDE w:val="0"/>
              <w:autoSpaceDN w:val="0"/>
              <w:jc w:val="center"/>
              <w:rPr>
                <w:sz w:val="24"/>
                <w:szCs w:val="24"/>
              </w:rPr>
            </w:pPr>
            <w:r w:rsidRPr="00E938EA">
              <w:rPr>
                <w:sz w:val="24"/>
                <w:szCs w:val="24"/>
              </w:rPr>
              <w:t>2013 год</w:t>
            </w:r>
          </w:p>
          <w:p w:rsidR="008A3029" w:rsidRPr="00E938EA" w:rsidRDefault="008A3029" w:rsidP="00743DCA">
            <w:pPr>
              <w:widowControl w:val="0"/>
              <w:autoSpaceDE w:val="0"/>
              <w:autoSpaceDN w:val="0"/>
              <w:jc w:val="center"/>
              <w:rPr>
                <w:sz w:val="24"/>
                <w:szCs w:val="24"/>
              </w:rPr>
            </w:pPr>
            <w:r w:rsidRPr="00E938EA">
              <w:rPr>
                <w:sz w:val="24"/>
                <w:szCs w:val="24"/>
              </w:rPr>
              <w:t>(прогноз)</w:t>
            </w:r>
          </w:p>
        </w:tc>
        <w:tc>
          <w:tcPr>
            <w:tcW w:w="628" w:type="pct"/>
            <w:tcBorders>
              <w:left w:val="single" w:sz="4" w:space="0" w:color="auto"/>
              <w:right w:val="single" w:sz="4" w:space="0" w:color="auto"/>
            </w:tcBorders>
          </w:tcPr>
          <w:p w:rsidR="008A3029" w:rsidRPr="00E938EA" w:rsidRDefault="008A3029" w:rsidP="00743DCA">
            <w:pPr>
              <w:widowControl w:val="0"/>
              <w:autoSpaceDE w:val="0"/>
              <w:autoSpaceDN w:val="0"/>
              <w:jc w:val="center"/>
              <w:rPr>
                <w:sz w:val="24"/>
                <w:szCs w:val="24"/>
              </w:rPr>
            </w:pPr>
            <w:r w:rsidRPr="00E938EA">
              <w:rPr>
                <w:sz w:val="24"/>
                <w:szCs w:val="24"/>
              </w:rPr>
              <w:t>2014 год</w:t>
            </w:r>
          </w:p>
          <w:p w:rsidR="008A3029" w:rsidRPr="00E938EA" w:rsidRDefault="008A3029" w:rsidP="00743DCA">
            <w:pPr>
              <w:widowControl w:val="0"/>
              <w:autoSpaceDE w:val="0"/>
              <w:autoSpaceDN w:val="0"/>
              <w:jc w:val="center"/>
              <w:rPr>
                <w:sz w:val="24"/>
                <w:szCs w:val="24"/>
              </w:rPr>
            </w:pPr>
            <w:r w:rsidRPr="00E938EA">
              <w:rPr>
                <w:sz w:val="24"/>
                <w:szCs w:val="24"/>
              </w:rPr>
              <w:t>(прогноз)</w:t>
            </w:r>
          </w:p>
        </w:tc>
        <w:tc>
          <w:tcPr>
            <w:tcW w:w="614" w:type="pct"/>
          </w:tcPr>
          <w:p w:rsidR="008A3029" w:rsidRPr="00E938EA" w:rsidRDefault="008A3029" w:rsidP="00743DCA">
            <w:pPr>
              <w:widowControl w:val="0"/>
              <w:autoSpaceDE w:val="0"/>
              <w:autoSpaceDN w:val="0"/>
              <w:jc w:val="center"/>
              <w:rPr>
                <w:sz w:val="24"/>
                <w:szCs w:val="24"/>
              </w:rPr>
            </w:pPr>
            <w:r w:rsidRPr="00E938EA">
              <w:rPr>
                <w:sz w:val="24"/>
                <w:szCs w:val="24"/>
              </w:rPr>
              <w:t>2015 год</w:t>
            </w:r>
          </w:p>
          <w:p w:rsidR="008A3029" w:rsidRPr="00E938EA" w:rsidRDefault="008A3029" w:rsidP="00743DCA">
            <w:pPr>
              <w:widowControl w:val="0"/>
              <w:autoSpaceDE w:val="0"/>
              <w:autoSpaceDN w:val="0"/>
              <w:jc w:val="center"/>
              <w:rPr>
                <w:sz w:val="24"/>
                <w:szCs w:val="24"/>
              </w:rPr>
            </w:pPr>
            <w:r w:rsidRPr="00E938EA">
              <w:rPr>
                <w:sz w:val="24"/>
                <w:szCs w:val="24"/>
              </w:rPr>
              <w:t>(прогноз)</w:t>
            </w:r>
          </w:p>
        </w:tc>
      </w:tr>
    </w:tbl>
    <w:p w:rsidR="00BB470B" w:rsidRPr="00E938EA" w:rsidRDefault="00BB470B" w:rsidP="00804326">
      <w:pPr>
        <w:widowControl w:val="0"/>
        <w:rPr>
          <w:sz w:val="2"/>
          <w:szCs w:val="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532"/>
        <w:gridCol w:w="3191"/>
        <w:gridCol w:w="1245"/>
        <w:gridCol w:w="1245"/>
        <w:gridCol w:w="1245"/>
        <w:gridCol w:w="1245"/>
        <w:gridCol w:w="1212"/>
      </w:tblGrid>
      <w:tr w:rsidR="009B7360" w:rsidRPr="00E938EA" w:rsidTr="00566027">
        <w:trPr>
          <w:tblHeader/>
        </w:trPr>
        <w:tc>
          <w:tcPr>
            <w:tcW w:w="268" w:type="pct"/>
            <w:tcBorders>
              <w:right w:val="single" w:sz="4" w:space="0" w:color="auto"/>
            </w:tcBorders>
          </w:tcPr>
          <w:p w:rsidR="009B7360" w:rsidRPr="00E938EA" w:rsidRDefault="009B7360" w:rsidP="007F4155">
            <w:pPr>
              <w:widowControl w:val="0"/>
              <w:autoSpaceDE w:val="0"/>
              <w:autoSpaceDN w:val="0"/>
              <w:spacing w:line="235" w:lineRule="auto"/>
              <w:jc w:val="center"/>
              <w:rPr>
                <w:sz w:val="24"/>
                <w:szCs w:val="24"/>
              </w:rPr>
            </w:pPr>
            <w:r w:rsidRPr="00E938EA">
              <w:rPr>
                <w:sz w:val="24"/>
                <w:szCs w:val="24"/>
              </w:rPr>
              <w:t>1</w:t>
            </w:r>
          </w:p>
        </w:tc>
        <w:tc>
          <w:tcPr>
            <w:tcW w:w="1609" w:type="pct"/>
            <w:tcBorders>
              <w:right w:val="single" w:sz="4" w:space="0" w:color="auto"/>
            </w:tcBorders>
          </w:tcPr>
          <w:p w:rsidR="009B7360" w:rsidRPr="00E938EA" w:rsidRDefault="009B7360" w:rsidP="007F4155">
            <w:pPr>
              <w:widowControl w:val="0"/>
              <w:autoSpaceDE w:val="0"/>
              <w:autoSpaceDN w:val="0"/>
              <w:spacing w:line="235" w:lineRule="auto"/>
              <w:jc w:val="center"/>
              <w:rPr>
                <w:sz w:val="24"/>
                <w:szCs w:val="24"/>
              </w:rPr>
            </w:pPr>
            <w:r w:rsidRPr="00E938EA">
              <w:rPr>
                <w:sz w:val="24"/>
                <w:szCs w:val="24"/>
              </w:rPr>
              <w:t>2</w:t>
            </w:r>
          </w:p>
        </w:tc>
        <w:tc>
          <w:tcPr>
            <w:tcW w:w="628" w:type="pct"/>
          </w:tcPr>
          <w:p w:rsidR="009B7360" w:rsidRPr="00E938EA" w:rsidRDefault="009B7360" w:rsidP="007F4155">
            <w:pPr>
              <w:widowControl w:val="0"/>
              <w:autoSpaceDE w:val="0"/>
              <w:autoSpaceDN w:val="0"/>
              <w:spacing w:line="235" w:lineRule="auto"/>
              <w:jc w:val="center"/>
              <w:rPr>
                <w:sz w:val="24"/>
                <w:szCs w:val="24"/>
              </w:rPr>
            </w:pPr>
            <w:r w:rsidRPr="00E938EA">
              <w:rPr>
                <w:sz w:val="24"/>
                <w:szCs w:val="24"/>
              </w:rPr>
              <w:t>3</w:t>
            </w:r>
          </w:p>
        </w:tc>
        <w:tc>
          <w:tcPr>
            <w:tcW w:w="628" w:type="pct"/>
            <w:tcBorders>
              <w:right w:val="single" w:sz="4" w:space="0" w:color="auto"/>
            </w:tcBorders>
          </w:tcPr>
          <w:p w:rsidR="009B7360" w:rsidRPr="00E938EA" w:rsidRDefault="009B7360" w:rsidP="007F4155">
            <w:pPr>
              <w:widowControl w:val="0"/>
              <w:autoSpaceDE w:val="0"/>
              <w:autoSpaceDN w:val="0"/>
              <w:spacing w:line="235" w:lineRule="auto"/>
              <w:jc w:val="center"/>
              <w:rPr>
                <w:sz w:val="24"/>
                <w:szCs w:val="24"/>
              </w:rPr>
            </w:pPr>
            <w:r w:rsidRPr="00E938EA">
              <w:rPr>
                <w:sz w:val="24"/>
                <w:szCs w:val="24"/>
              </w:rPr>
              <w:t>4</w:t>
            </w:r>
          </w:p>
        </w:tc>
        <w:tc>
          <w:tcPr>
            <w:tcW w:w="628" w:type="pct"/>
            <w:tcBorders>
              <w:left w:val="single" w:sz="4" w:space="0" w:color="auto"/>
              <w:right w:val="single" w:sz="4" w:space="0" w:color="auto"/>
            </w:tcBorders>
          </w:tcPr>
          <w:p w:rsidR="009B7360" w:rsidRPr="00E938EA" w:rsidRDefault="009B7360" w:rsidP="007F4155">
            <w:pPr>
              <w:widowControl w:val="0"/>
              <w:autoSpaceDE w:val="0"/>
              <w:autoSpaceDN w:val="0"/>
              <w:spacing w:line="235" w:lineRule="auto"/>
              <w:jc w:val="center"/>
              <w:rPr>
                <w:sz w:val="24"/>
                <w:szCs w:val="24"/>
              </w:rPr>
            </w:pPr>
            <w:r w:rsidRPr="00E938EA">
              <w:rPr>
                <w:sz w:val="24"/>
                <w:szCs w:val="24"/>
              </w:rPr>
              <w:t>5</w:t>
            </w:r>
          </w:p>
        </w:tc>
        <w:tc>
          <w:tcPr>
            <w:tcW w:w="628" w:type="pct"/>
            <w:tcBorders>
              <w:left w:val="single" w:sz="4" w:space="0" w:color="auto"/>
              <w:right w:val="single" w:sz="4" w:space="0" w:color="auto"/>
            </w:tcBorders>
          </w:tcPr>
          <w:p w:rsidR="009B7360" w:rsidRPr="00E938EA" w:rsidRDefault="009B7360" w:rsidP="007F4155">
            <w:pPr>
              <w:widowControl w:val="0"/>
              <w:autoSpaceDE w:val="0"/>
              <w:autoSpaceDN w:val="0"/>
              <w:spacing w:line="235" w:lineRule="auto"/>
              <w:jc w:val="center"/>
              <w:rPr>
                <w:sz w:val="24"/>
                <w:szCs w:val="24"/>
              </w:rPr>
            </w:pPr>
            <w:r w:rsidRPr="00E938EA">
              <w:rPr>
                <w:sz w:val="24"/>
                <w:szCs w:val="24"/>
              </w:rPr>
              <w:t>6</w:t>
            </w:r>
          </w:p>
        </w:tc>
        <w:tc>
          <w:tcPr>
            <w:tcW w:w="612" w:type="pct"/>
          </w:tcPr>
          <w:p w:rsidR="009B7360" w:rsidRPr="00E938EA" w:rsidRDefault="009B7360" w:rsidP="007F4155">
            <w:pPr>
              <w:widowControl w:val="0"/>
              <w:autoSpaceDE w:val="0"/>
              <w:autoSpaceDN w:val="0"/>
              <w:spacing w:line="235" w:lineRule="auto"/>
              <w:jc w:val="center"/>
              <w:rPr>
                <w:sz w:val="24"/>
                <w:szCs w:val="24"/>
              </w:rPr>
            </w:pPr>
            <w:r w:rsidRPr="00E938EA">
              <w:rPr>
                <w:sz w:val="24"/>
                <w:szCs w:val="24"/>
              </w:rPr>
              <w:t>7</w:t>
            </w:r>
          </w:p>
        </w:tc>
      </w:tr>
      <w:tr w:rsidR="00566027" w:rsidRPr="00E938EA" w:rsidTr="00566027">
        <w:trPr>
          <w:tblHeader/>
        </w:trPr>
        <w:tc>
          <w:tcPr>
            <w:tcW w:w="268" w:type="pct"/>
            <w:tcBorders>
              <w:right w:val="single" w:sz="4" w:space="0" w:color="auto"/>
            </w:tcBorders>
          </w:tcPr>
          <w:p w:rsidR="00566027" w:rsidRPr="00E938EA" w:rsidRDefault="00566027" w:rsidP="007F4155">
            <w:pPr>
              <w:widowControl w:val="0"/>
              <w:autoSpaceDE w:val="0"/>
              <w:autoSpaceDN w:val="0"/>
              <w:spacing w:line="235" w:lineRule="auto"/>
              <w:jc w:val="center"/>
              <w:rPr>
                <w:sz w:val="24"/>
                <w:szCs w:val="24"/>
              </w:rPr>
            </w:pPr>
            <w:r w:rsidRPr="00E938EA">
              <w:rPr>
                <w:sz w:val="24"/>
                <w:szCs w:val="24"/>
              </w:rPr>
              <w:t>1</w:t>
            </w:r>
          </w:p>
        </w:tc>
        <w:tc>
          <w:tcPr>
            <w:tcW w:w="1609" w:type="pct"/>
            <w:tcBorders>
              <w:right w:val="single" w:sz="4" w:space="0" w:color="auto"/>
            </w:tcBorders>
          </w:tcPr>
          <w:p w:rsidR="00566027" w:rsidRPr="00E938EA" w:rsidRDefault="00566027" w:rsidP="007F4155">
            <w:pPr>
              <w:widowControl w:val="0"/>
              <w:autoSpaceDE w:val="0"/>
              <w:autoSpaceDN w:val="0"/>
              <w:spacing w:line="235" w:lineRule="auto"/>
              <w:jc w:val="both"/>
              <w:rPr>
                <w:sz w:val="24"/>
                <w:szCs w:val="24"/>
              </w:rPr>
            </w:pPr>
            <w:r w:rsidRPr="00E938EA">
              <w:rPr>
                <w:sz w:val="24"/>
                <w:szCs w:val="24"/>
              </w:rPr>
              <w:t xml:space="preserve">Арендная плата за земельные участки </w:t>
            </w:r>
          </w:p>
        </w:tc>
        <w:tc>
          <w:tcPr>
            <w:tcW w:w="628" w:type="pct"/>
          </w:tcPr>
          <w:p w:rsidR="00566027" w:rsidRPr="00E938EA" w:rsidRDefault="00566027" w:rsidP="007F4155">
            <w:pPr>
              <w:spacing w:line="235" w:lineRule="auto"/>
              <w:jc w:val="right"/>
              <w:rPr>
                <w:color w:val="000000"/>
                <w:sz w:val="24"/>
                <w:szCs w:val="24"/>
              </w:rPr>
            </w:pPr>
            <w:r w:rsidRPr="00E938EA">
              <w:rPr>
                <w:color w:val="000000"/>
                <w:sz w:val="24"/>
                <w:szCs w:val="24"/>
              </w:rPr>
              <w:t>1903,0</w:t>
            </w:r>
          </w:p>
        </w:tc>
        <w:tc>
          <w:tcPr>
            <w:tcW w:w="628" w:type="pct"/>
            <w:tcBorders>
              <w:right w:val="single" w:sz="4" w:space="0" w:color="auto"/>
            </w:tcBorders>
          </w:tcPr>
          <w:p w:rsidR="00566027" w:rsidRPr="00E938EA" w:rsidRDefault="00566027" w:rsidP="007F4155">
            <w:pPr>
              <w:widowControl w:val="0"/>
              <w:spacing w:line="235" w:lineRule="auto"/>
              <w:jc w:val="right"/>
              <w:rPr>
                <w:color w:val="000000"/>
                <w:sz w:val="24"/>
                <w:szCs w:val="24"/>
              </w:rPr>
            </w:pPr>
            <w:r w:rsidRPr="00E938EA">
              <w:rPr>
                <w:color w:val="000000"/>
                <w:sz w:val="24"/>
                <w:szCs w:val="24"/>
              </w:rPr>
              <w:t>2285,0</w:t>
            </w:r>
          </w:p>
        </w:tc>
        <w:tc>
          <w:tcPr>
            <w:tcW w:w="628" w:type="pct"/>
            <w:tcBorders>
              <w:left w:val="single" w:sz="4" w:space="0" w:color="auto"/>
              <w:right w:val="single" w:sz="4" w:space="0" w:color="auto"/>
            </w:tcBorders>
          </w:tcPr>
          <w:p w:rsidR="00566027" w:rsidRPr="00E938EA" w:rsidRDefault="00566027" w:rsidP="007F4155">
            <w:pPr>
              <w:widowControl w:val="0"/>
              <w:spacing w:line="235" w:lineRule="auto"/>
              <w:jc w:val="right"/>
              <w:rPr>
                <w:color w:val="000000"/>
                <w:sz w:val="24"/>
                <w:szCs w:val="24"/>
              </w:rPr>
            </w:pPr>
            <w:r w:rsidRPr="00E938EA">
              <w:rPr>
                <w:color w:val="000000"/>
                <w:sz w:val="24"/>
                <w:szCs w:val="24"/>
              </w:rPr>
              <w:t>2420,0</w:t>
            </w:r>
          </w:p>
        </w:tc>
        <w:tc>
          <w:tcPr>
            <w:tcW w:w="628" w:type="pct"/>
            <w:tcBorders>
              <w:left w:val="single" w:sz="4" w:space="0" w:color="auto"/>
              <w:right w:val="single" w:sz="4" w:space="0" w:color="auto"/>
            </w:tcBorders>
          </w:tcPr>
          <w:p w:rsidR="00566027" w:rsidRPr="00E938EA" w:rsidRDefault="00566027" w:rsidP="007F4155">
            <w:pPr>
              <w:widowControl w:val="0"/>
              <w:spacing w:line="235" w:lineRule="auto"/>
              <w:jc w:val="right"/>
              <w:rPr>
                <w:color w:val="000000"/>
                <w:sz w:val="24"/>
                <w:szCs w:val="24"/>
              </w:rPr>
            </w:pPr>
            <w:r w:rsidRPr="00E938EA">
              <w:rPr>
                <w:color w:val="000000"/>
                <w:sz w:val="24"/>
                <w:szCs w:val="24"/>
              </w:rPr>
              <w:t>2080,0</w:t>
            </w:r>
          </w:p>
        </w:tc>
        <w:tc>
          <w:tcPr>
            <w:tcW w:w="612" w:type="pct"/>
          </w:tcPr>
          <w:p w:rsidR="00566027" w:rsidRPr="00E938EA" w:rsidRDefault="00566027" w:rsidP="007F4155">
            <w:pPr>
              <w:widowControl w:val="0"/>
              <w:spacing w:line="235" w:lineRule="auto"/>
              <w:jc w:val="right"/>
              <w:rPr>
                <w:color w:val="000000"/>
                <w:sz w:val="24"/>
                <w:szCs w:val="24"/>
              </w:rPr>
            </w:pPr>
            <w:r w:rsidRPr="00E938EA">
              <w:rPr>
                <w:color w:val="000000"/>
                <w:sz w:val="24"/>
                <w:szCs w:val="24"/>
              </w:rPr>
              <w:t>2100,0</w:t>
            </w:r>
          </w:p>
        </w:tc>
      </w:tr>
      <w:tr w:rsidR="00566027" w:rsidRPr="00E938EA" w:rsidTr="00566027">
        <w:trPr>
          <w:tblHeader/>
        </w:trPr>
        <w:tc>
          <w:tcPr>
            <w:tcW w:w="268" w:type="pct"/>
            <w:tcBorders>
              <w:right w:val="single" w:sz="4" w:space="0" w:color="auto"/>
            </w:tcBorders>
          </w:tcPr>
          <w:p w:rsidR="00566027" w:rsidRPr="00E938EA" w:rsidRDefault="00566027" w:rsidP="007F4155">
            <w:pPr>
              <w:widowControl w:val="0"/>
              <w:autoSpaceDE w:val="0"/>
              <w:autoSpaceDN w:val="0"/>
              <w:spacing w:line="235" w:lineRule="auto"/>
              <w:jc w:val="center"/>
              <w:rPr>
                <w:sz w:val="24"/>
                <w:szCs w:val="24"/>
              </w:rPr>
            </w:pPr>
            <w:r w:rsidRPr="00E938EA">
              <w:rPr>
                <w:sz w:val="24"/>
                <w:szCs w:val="24"/>
              </w:rPr>
              <w:t>2</w:t>
            </w:r>
          </w:p>
        </w:tc>
        <w:tc>
          <w:tcPr>
            <w:tcW w:w="1609" w:type="pct"/>
            <w:tcBorders>
              <w:right w:val="single" w:sz="4" w:space="0" w:color="auto"/>
            </w:tcBorders>
          </w:tcPr>
          <w:p w:rsidR="00566027" w:rsidRPr="00E938EA" w:rsidRDefault="00566027" w:rsidP="007F4155">
            <w:pPr>
              <w:widowControl w:val="0"/>
              <w:autoSpaceDE w:val="0"/>
              <w:autoSpaceDN w:val="0"/>
              <w:spacing w:line="235" w:lineRule="auto"/>
              <w:jc w:val="both"/>
              <w:rPr>
                <w:sz w:val="24"/>
                <w:szCs w:val="24"/>
              </w:rPr>
            </w:pPr>
            <w:r w:rsidRPr="00E938EA">
              <w:rPr>
                <w:sz w:val="24"/>
                <w:szCs w:val="24"/>
              </w:rPr>
              <w:t>Земельный налог</w:t>
            </w:r>
          </w:p>
        </w:tc>
        <w:tc>
          <w:tcPr>
            <w:tcW w:w="628" w:type="pct"/>
          </w:tcPr>
          <w:p w:rsidR="00566027" w:rsidRPr="00E938EA" w:rsidRDefault="00566027" w:rsidP="007F4155">
            <w:pPr>
              <w:spacing w:line="235" w:lineRule="auto"/>
              <w:jc w:val="right"/>
              <w:rPr>
                <w:color w:val="000000"/>
                <w:sz w:val="24"/>
                <w:szCs w:val="24"/>
              </w:rPr>
            </w:pPr>
            <w:r w:rsidRPr="00E938EA">
              <w:rPr>
                <w:color w:val="000000"/>
                <w:sz w:val="24"/>
                <w:szCs w:val="24"/>
              </w:rPr>
              <w:t>2708,3</w:t>
            </w:r>
          </w:p>
        </w:tc>
        <w:tc>
          <w:tcPr>
            <w:tcW w:w="628" w:type="pct"/>
            <w:tcBorders>
              <w:right w:val="single" w:sz="4" w:space="0" w:color="auto"/>
            </w:tcBorders>
          </w:tcPr>
          <w:p w:rsidR="00566027" w:rsidRPr="00E938EA" w:rsidRDefault="00566027" w:rsidP="007F4155">
            <w:pPr>
              <w:widowControl w:val="0"/>
              <w:spacing w:line="235" w:lineRule="auto"/>
              <w:jc w:val="right"/>
              <w:rPr>
                <w:color w:val="000000"/>
                <w:sz w:val="24"/>
                <w:szCs w:val="24"/>
              </w:rPr>
            </w:pPr>
            <w:r w:rsidRPr="00E938EA">
              <w:rPr>
                <w:color w:val="000000"/>
                <w:sz w:val="24"/>
                <w:szCs w:val="24"/>
              </w:rPr>
              <w:t>2916,6</w:t>
            </w:r>
          </w:p>
        </w:tc>
        <w:tc>
          <w:tcPr>
            <w:tcW w:w="628" w:type="pct"/>
            <w:tcBorders>
              <w:left w:val="single" w:sz="4" w:space="0" w:color="auto"/>
              <w:right w:val="single" w:sz="4" w:space="0" w:color="auto"/>
            </w:tcBorders>
          </w:tcPr>
          <w:p w:rsidR="00566027" w:rsidRPr="00E938EA" w:rsidRDefault="00566027" w:rsidP="007F4155">
            <w:pPr>
              <w:widowControl w:val="0"/>
              <w:spacing w:line="235" w:lineRule="auto"/>
              <w:jc w:val="right"/>
              <w:rPr>
                <w:color w:val="000000"/>
                <w:sz w:val="24"/>
                <w:szCs w:val="24"/>
              </w:rPr>
            </w:pPr>
            <w:r w:rsidRPr="00E938EA">
              <w:rPr>
                <w:color w:val="000000"/>
                <w:sz w:val="24"/>
                <w:szCs w:val="24"/>
              </w:rPr>
              <w:t>3024,1</w:t>
            </w:r>
          </w:p>
        </w:tc>
        <w:tc>
          <w:tcPr>
            <w:tcW w:w="628" w:type="pct"/>
            <w:tcBorders>
              <w:left w:val="single" w:sz="4" w:space="0" w:color="auto"/>
              <w:right w:val="single" w:sz="4" w:space="0" w:color="auto"/>
            </w:tcBorders>
          </w:tcPr>
          <w:p w:rsidR="00566027" w:rsidRPr="00E938EA" w:rsidRDefault="00566027" w:rsidP="007F4155">
            <w:pPr>
              <w:widowControl w:val="0"/>
              <w:spacing w:line="235" w:lineRule="auto"/>
              <w:jc w:val="right"/>
              <w:rPr>
                <w:color w:val="000000"/>
                <w:sz w:val="24"/>
                <w:szCs w:val="24"/>
              </w:rPr>
            </w:pPr>
            <w:r w:rsidRPr="00E938EA">
              <w:rPr>
                <w:color w:val="000000"/>
                <w:sz w:val="24"/>
                <w:szCs w:val="24"/>
              </w:rPr>
              <w:t>2985,3</w:t>
            </w:r>
          </w:p>
        </w:tc>
        <w:tc>
          <w:tcPr>
            <w:tcW w:w="612" w:type="pct"/>
          </w:tcPr>
          <w:p w:rsidR="00566027" w:rsidRPr="00E938EA" w:rsidRDefault="00566027" w:rsidP="007F4155">
            <w:pPr>
              <w:widowControl w:val="0"/>
              <w:spacing w:line="235" w:lineRule="auto"/>
              <w:jc w:val="right"/>
              <w:rPr>
                <w:color w:val="000000"/>
                <w:sz w:val="24"/>
                <w:szCs w:val="24"/>
              </w:rPr>
            </w:pPr>
            <w:r w:rsidRPr="00E938EA">
              <w:rPr>
                <w:color w:val="000000"/>
                <w:sz w:val="24"/>
                <w:szCs w:val="24"/>
              </w:rPr>
              <w:t>3089,8</w:t>
            </w:r>
          </w:p>
        </w:tc>
      </w:tr>
      <w:tr w:rsidR="00566027" w:rsidRPr="00E938EA" w:rsidTr="00566027">
        <w:trPr>
          <w:tblHeader/>
        </w:trPr>
        <w:tc>
          <w:tcPr>
            <w:tcW w:w="268" w:type="pct"/>
            <w:tcBorders>
              <w:right w:val="single" w:sz="4" w:space="0" w:color="auto"/>
            </w:tcBorders>
          </w:tcPr>
          <w:p w:rsidR="00566027" w:rsidRPr="00E938EA" w:rsidRDefault="00566027" w:rsidP="007F4155">
            <w:pPr>
              <w:widowControl w:val="0"/>
              <w:autoSpaceDE w:val="0"/>
              <w:autoSpaceDN w:val="0"/>
              <w:spacing w:line="235" w:lineRule="auto"/>
              <w:jc w:val="center"/>
              <w:rPr>
                <w:sz w:val="24"/>
                <w:szCs w:val="24"/>
              </w:rPr>
            </w:pPr>
            <w:r w:rsidRPr="00E938EA">
              <w:rPr>
                <w:sz w:val="24"/>
                <w:szCs w:val="24"/>
              </w:rPr>
              <w:t>3</w:t>
            </w:r>
          </w:p>
        </w:tc>
        <w:tc>
          <w:tcPr>
            <w:tcW w:w="1609" w:type="pct"/>
            <w:tcBorders>
              <w:right w:val="single" w:sz="4" w:space="0" w:color="auto"/>
            </w:tcBorders>
          </w:tcPr>
          <w:p w:rsidR="00566027" w:rsidRPr="00E938EA" w:rsidRDefault="00566027" w:rsidP="007F4155">
            <w:pPr>
              <w:widowControl w:val="0"/>
              <w:autoSpaceDE w:val="0"/>
              <w:autoSpaceDN w:val="0"/>
              <w:spacing w:line="235" w:lineRule="auto"/>
              <w:jc w:val="both"/>
              <w:rPr>
                <w:sz w:val="24"/>
                <w:szCs w:val="24"/>
              </w:rPr>
            </w:pPr>
            <w:r w:rsidRPr="00E938EA">
              <w:rPr>
                <w:sz w:val="24"/>
                <w:szCs w:val="24"/>
              </w:rPr>
              <w:t xml:space="preserve">Поступления от продажи земельных участков </w:t>
            </w:r>
          </w:p>
        </w:tc>
        <w:tc>
          <w:tcPr>
            <w:tcW w:w="628" w:type="pct"/>
          </w:tcPr>
          <w:p w:rsidR="00566027" w:rsidRPr="00E938EA" w:rsidRDefault="00566027" w:rsidP="007F4155">
            <w:pPr>
              <w:tabs>
                <w:tab w:val="left" w:pos="6804"/>
              </w:tabs>
              <w:spacing w:line="235" w:lineRule="auto"/>
              <w:jc w:val="right"/>
              <w:rPr>
                <w:color w:val="000000"/>
                <w:sz w:val="24"/>
                <w:szCs w:val="24"/>
              </w:rPr>
            </w:pPr>
            <w:r w:rsidRPr="00E938EA">
              <w:rPr>
                <w:color w:val="000000"/>
                <w:sz w:val="24"/>
                <w:szCs w:val="24"/>
              </w:rPr>
              <w:t>341,4</w:t>
            </w:r>
          </w:p>
        </w:tc>
        <w:tc>
          <w:tcPr>
            <w:tcW w:w="628" w:type="pct"/>
            <w:tcBorders>
              <w:right w:val="single" w:sz="4" w:space="0" w:color="auto"/>
            </w:tcBorders>
          </w:tcPr>
          <w:p w:rsidR="00566027" w:rsidRPr="00E938EA" w:rsidRDefault="00566027" w:rsidP="007F4155">
            <w:pPr>
              <w:widowControl w:val="0"/>
              <w:spacing w:line="235" w:lineRule="auto"/>
              <w:jc w:val="right"/>
              <w:rPr>
                <w:color w:val="000000"/>
                <w:sz w:val="24"/>
                <w:szCs w:val="24"/>
              </w:rPr>
            </w:pPr>
            <w:r w:rsidRPr="00E938EA">
              <w:rPr>
                <w:color w:val="000000"/>
                <w:sz w:val="24"/>
                <w:szCs w:val="24"/>
              </w:rPr>
              <w:t>634,8</w:t>
            </w:r>
          </w:p>
        </w:tc>
        <w:tc>
          <w:tcPr>
            <w:tcW w:w="628" w:type="pct"/>
            <w:tcBorders>
              <w:left w:val="single" w:sz="4" w:space="0" w:color="auto"/>
              <w:right w:val="single" w:sz="4" w:space="0" w:color="auto"/>
            </w:tcBorders>
          </w:tcPr>
          <w:p w:rsidR="00566027" w:rsidRPr="00E938EA" w:rsidRDefault="00566027" w:rsidP="007F4155">
            <w:pPr>
              <w:widowControl w:val="0"/>
              <w:spacing w:line="235" w:lineRule="auto"/>
              <w:jc w:val="right"/>
              <w:rPr>
                <w:color w:val="000000"/>
                <w:sz w:val="24"/>
                <w:szCs w:val="24"/>
              </w:rPr>
            </w:pPr>
            <w:r w:rsidRPr="00E938EA">
              <w:rPr>
                <w:color w:val="000000"/>
                <w:sz w:val="24"/>
                <w:szCs w:val="24"/>
              </w:rPr>
              <w:t>303,0</w:t>
            </w:r>
          </w:p>
        </w:tc>
        <w:tc>
          <w:tcPr>
            <w:tcW w:w="628" w:type="pct"/>
            <w:tcBorders>
              <w:left w:val="single" w:sz="4" w:space="0" w:color="auto"/>
              <w:right w:val="single" w:sz="4" w:space="0" w:color="auto"/>
            </w:tcBorders>
          </w:tcPr>
          <w:p w:rsidR="00566027" w:rsidRPr="00E938EA" w:rsidRDefault="00566027" w:rsidP="007F4155">
            <w:pPr>
              <w:widowControl w:val="0"/>
              <w:spacing w:line="235" w:lineRule="auto"/>
              <w:jc w:val="right"/>
              <w:rPr>
                <w:color w:val="000000"/>
                <w:sz w:val="24"/>
                <w:szCs w:val="24"/>
              </w:rPr>
            </w:pPr>
            <w:r w:rsidRPr="00E938EA">
              <w:rPr>
                <w:color w:val="000000"/>
                <w:sz w:val="24"/>
                <w:szCs w:val="24"/>
              </w:rPr>
              <w:t>185,0</w:t>
            </w:r>
          </w:p>
        </w:tc>
        <w:tc>
          <w:tcPr>
            <w:tcW w:w="612" w:type="pct"/>
          </w:tcPr>
          <w:p w:rsidR="00566027" w:rsidRPr="00E938EA" w:rsidRDefault="00566027" w:rsidP="007F4155">
            <w:pPr>
              <w:widowControl w:val="0"/>
              <w:spacing w:line="235" w:lineRule="auto"/>
              <w:jc w:val="right"/>
              <w:rPr>
                <w:color w:val="000000"/>
                <w:sz w:val="24"/>
                <w:szCs w:val="24"/>
              </w:rPr>
            </w:pPr>
            <w:r w:rsidRPr="00E938EA">
              <w:rPr>
                <w:color w:val="000000"/>
                <w:sz w:val="24"/>
                <w:szCs w:val="24"/>
              </w:rPr>
              <w:t>150,0</w:t>
            </w:r>
          </w:p>
        </w:tc>
      </w:tr>
    </w:tbl>
    <w:p w:rsidR="009426D5" w:rsidRPr="00E938EA" w:rsidRDefault="00F44BC8" w:rsidP="00804326">
      <w:pPr>
        <w:widowControl w:val="0"/>
        <w:tabs>
          <w:tab w:val="left" w:pos="6804"/>
        </w:tabs>
        <w:ind w:firstLine="720"/>
        <w:jc w:val="both"/>
        <w:rPr>
          <w:sz w:val="28"/>
          <w:szCs w:val="28"/>
        </w:rPr>
      </w:pPr>
      <w:r w:rsidRPr="00E938EA">
        <w:rPr>
          <w:sz w:val="28"/>
          <w:szCs w:val="28"/>
        </w:rPr>
        <w:t>1.</w:t>
      </w:r>
      <w:r w:rsidR="00D13317" w:rsidRPr="00E938EA">
        <w:rPr>
          <w:sz w:val="28"/>
          <w:szCs w:val="28"/>
        </w:rPr>
        <w:t>2</w:t>
      </w:r>
      <w:r w:rsidRPr="00E938EA">
        <w:rPr>
          <w:sz w:val="28"/>
          <w:szCs w:val="28"/>
        </w:rPr>
        <w:t>.3.</w:t>
      </w:r>
      <w:r w:rsidR="00A477D2" w:rsidRPr="00E938EA">
        <w:rPr>
          <w:sz w:val="28"/>
          <w:szCs w:val="28"/>
        </w:rPr>
        <w:t> </w:t>
      </w:r>
      <w:r w:rsidRPr="00E938EA">
        <w:rPr>
          <w:sz w:val="28"/>
          <w:szCs w:val="28"/>
        </w:rPr>
        <w:t>Т</w:t>
      </w:r>
      <w:r w:rsidR="008B3D58" w:rsidRPr="00E938EA">
        <w:rPr>
          <w:sz w:val="28"/>
          <w:szCs w:val="28"/>
        </w:rPr>
        <w:t>аблиц</w:t>
      </w:r>
      <w:r w:rsidR="002C28DA" w:rsidRPr="00E938EA">
        <w:rPr>
          <w:sz w:val="28"/>
          <w:szCs w:val="28"/>
        </w:rPr>
        <w:t>у</w:t>
      </w:r>
      <w:r w:rsidR="008B3D58" w:rsidRPr="00E938EA">
        <w:rPr>
          <w:sz w:val="28"/>
          <w:szCs w:val="28"/>
        </w:rPr>
        <w:t xml:space="preserve"> </w:t>
      </w:r>
      <w:r w:rsidR="00532D1A" w:rsidRPr="00E938EA">
        <w:rPr>
          <w:sz w:val="28"/>
          <w:szCs w:val="28"/>
        </w:rPr>
        <w:t>7</w:t>
      </w:r>
      <w:r w:rsidR="00FB3AF3" w:rsidRPr="00E938EA">
        <w:rPr>
          <w:sz w:val="28"/>
          <w:szCs w:val="28"/>
        </w:rPr>
        <w:t xml:space="preserve"> «Финансовые ресурсы города Новосибирска» </w:t>
      </w:r>
      <w:r w:rsidRPr="00E938EA">
        <w:rPr>
          <w:sz w:val="28"/>
          <w:szCs w:val="28"/>
        </w:rPr>
        <w:t xml:space="preserve">раздела 2.3 «Финансовые ресурсы города Новосибирска» </w:t>
      </w:r>
      <w:r w:rsidR="00FB3AF3" w:rsidRPr="00E938EA">
        <w:rPr>
          <w:sz w:val="28"/>
          <w:szCs w:val="28"/>
        </w:rPr>
        <w:t>изложить в следующей редакции:</w:t>
      </w:r>
    </w:p>
    <w:p w:rsidR="002C28DA" w:rsidRPr="00E938EA" w:rsidRDefault="00E2724D" w:rsidP="002C28DA">
      <w:pPr>
        <w:widowControl w:val="0"/>
        <w:autoSpaceDE w:val="0"/>
        <w:autoSpaceDN w:val="0"/>
        <w:ind w:firstLine="709"/>
        <w:jc w:val="right"/>
        <w:rPr>
          <w:sz w:val="28"/>
          <w:szCs w:val="28"/>
        </w:rPr>
      </w:pPr>
      <w:r w:rsidRPr="00E938EA">
        <w:rPr>
          <w:sz w:val="28"/>
          <w:szCs w:val="28"/>
        </w:rPr>
        <w:t xml:space="preserve"> </w:t>
      </w:r>
      <w:r w:rsidR="002C28DA" w:rsidRPr="00E938EA">
        <w:rPr>
          <w:sz w:val="28"/>
          <w:szCs w:val="28"/>
        </w:rPr>
        <w:t>(млн. рублей)</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527"/>
        <w:gridCol w:w="3143"/>
        <w:gridCol w:w="1198"/>
        <w:gridCol w:w="1198"/>
        <w:gridCol w:w="1523"/>
        <w:gridCol w:w="1200"/>
        <w:gridCol w:w="1126"/>
      </w:tblGrid>
      <w:tr w:rsidR="008A3029" w:rsidRPr="00E938EA" w:rsidTr="008A3029">
        <w:trPr>
          <w:tblHeader/>
        </w:trPr>
        <w:tc>
          <w:tcPr>
            <w:tcW w:w="266" w:type="pct"/>
            <w:tcBorders>
              <w:right w:val="single" w:sz="4" w:space="0" w:color="auto"/>
            </w:tcBorders>
          </w:tcPr>
          <w:p w:rsidR="008A3029" w:rsidRPr="00E938EA" w:rsidRDefault="008A3029" w:rsidP="00DE37F2">
            <w:pPr>
              <w:widowControl w:val="0"/>
              <w:autoSpaceDE w:val="0"/>
              <w:autoSpaceDN w:val="0"/>
              <w:jc w:val="center"/>
              <w:rPr>
                <w:sz w:val="24"/>
                <w:szCs w:val="24"/>
              </w:rPr>
            </w:pPr>
            <w:r w:rsidRPr="00E938EA">
              <w:rPr>
                <w:sz w:val="24"/>
                <w:szCs w:val="24"/>
              </w:rPr>
              <w:t>№</w:t>
            </w:r>
          </w:p>
          <w:p w:rsidR="008A3029" w:rsidRPr="00E938EA" w:rsidRDefault="008A3029" w:rsidP="00DE37F2">
            <w:pPr>
              <w:widowControl w:val="0"/>
              <w:autoSpaceDE w:val="0"/>
              <w:autoSpaceDN w:val="0"/>
              <w:jc w:val="center"/>
              <w:rPr>
                <w:sz w:val="24"/>
                <w:szCs w:val="24"/>
              </w:rPr>
            </w:pPr>
            <w:r w:rsidRPr="00E938EA">
              <w:rPr>
                <w:sz w:val="24"/>
                <w:szCs w:val="24"/>
              </w:rPr>
              <w:t>п.</w:t>
            </w:r>
          </w:p>
        </w:tc>
        <w:tc>
          <w:tcPr>
            <w:tcW w:w="1585" w:type="pct"/>
            <w:tcBorders>
              <w:right w:val="single" w:sz="4" w:space="0" w:color="auto"/>
            </w:tcBorders>
          </w:tcPr>
          <w:p w:rsidR="008A3029" w:rsidRPr="00E938EA" w:rsidRDefault="008A3029" w:rsidP="00DE37F2">
            <w:pPr>
              <w:widowControl w:val="0"/>
              <w:autoSpaceDE w:val="0"/>
              <w:autoSpaceDN w:val="0"/>
              <w:jc w:val="center"/>
              <w:rPr>
                <w:sz w:val="24"/>
                <w:szCs w:val="24"/>
              </w:rPr>
            </w:pPr>
            <w:r w:rsidRPr="00E938EA">
              <w:rPr>
                <w:sz w:val="24"/>
                <w:szCs w:val="24"/>
              </w:rPr>
              <w:t>Показатель</w:t>
            </w:r>
          </w:p>
        </w:tc>
        <w:tc>
          <w:tcPr>
            <w:tcW w:w="604" w:type="pct"/>
          </w:tcPr>
          <w:p w:rsidR="008A3029" w:rsidRPr="00E938EA" w:rsidRDefault="008A3029" w:rsidP="00743DCA">
            <w:pPr>
              <w:widowControl w:val="0"/>
              <w:autoSpaceDE w:val="0"/>
              <w:autoSpaceDN w:val="0"/>
              <w:jc w:val="center"/>
              <w:rPr>
                <w:sz w:val="24"/>
                <w:szCs w:val="24"/>
              </w:rPr>
            </w:pPr>
            <w:r w:rsidRPr="00E938EA">
              <w:rPr>
                <w:sz w:val="24"/>
                <w:szCs w:val="24"/>
              </w:rPr>
              <w:t>2011 год</w:t>
            </w:r>
          </w:p>
          <w:p w:rsidR="008A3029" w:rsidRPr="00E938EA" w:rsidRDefault="008A3029" w:rsidP="00743DCA">
            <w:pPr>
              <w:widowControl w:val="0"/>
              <w:autoSpaceDE w:val="0"/>
              <w:autoSpaceDN w:val="0"/>
              <w:jc w:val="center"/>
              <w:rPr>
                <w:sz w:val="24"/>
                <w:szCs w:val="24"/>
              </w:rPr>
            </w:pPr>
            <w:r w:rsidRPr="00E938EA">
              <w:rPr>
                <w:sz w:val="24"/>
                <w:szCs w:val="24"/>
              </w:rPr>
              <w:t>(отчет)</w:t>
            </w:r>
          </w:p>
        </w:tc>
        <w:tc>
          <w:tcPr>
            <w:tcW w:w="604" w:type="pct"/>
            <w:tcBorders>
              <w:right w:val="single" w:sz="4" w:space="0" w:color="auto"/>
            </w:tcBorders>
          </w:tcPr>
          <w:p w:rsidR="008A3029" w:rsidRPr="00E938EA" w:rsidRDefault="008A3029" w:rsidP="00743DCA">
            <w:pPr>
              <w:widowControl w:val="0"/>
              <w:autoSpaceDE w:val="0"/>
              <w:autoSpaceDN w:val="0"/>
              <w:jc w:val="center"/>
              <w:rPr>
                <w:sz w:val="24"/>
                <w:szCs w:val="24"/>
              </w:rPr>
            </w:pPr>
            <w:r w:rsidRPr="00E938EA">
              <w:rPr>
                <w:sz w:val="24"/>
                <w:szCs w:val="24"/>
              </w:rPr>
              <w:t>2012 год</w:t>
            </w:r>
          </w:p>
          <w:p w:rsidR="008A3029" w:rsidRPr="00E938EA" w:rsidRDefault="008A3029" w:rsidP="00743DCA">
            <w:pPr>
              <w:widowControl w:val="0"/>
              <w:autoSpaceDE w:val="0"/>
              <w:autoSpaceDN w:val="0"/>
              <w:jc w:val="center"/>
              <w:rPr>
                <w:sz w:val="24"/>
                <w:szCs w:val="24"/>
              </w:rPr>
            </w:pPr>
            <w:r w:rsidRPr="00E938EA">
              <w:rPr>
                <w:sz w:val="24"/>
                <w:szCs w:val="24"/>
              </w:rPr>
              <w:t>(оценка)</w:t>
            </w:r>
          </w:p>
        </w:tc>
        <w:tc>
          <w:tcPr>
            <w:tcW w:w="768" w:type="pct"/>
            <w:tcBorders>
              <w:left w:val="single" w:sz="4" w:space="0" w:color="auto"/>
              <w:right w:val="single" w:sz="4" w:space="0" w:color="auto"/>
            </w:tcBorders>
          </w:tcPr>
          <w:p w:rsidR="008A3029" w:rsidRPr="00E938EA" w:rsidRDefault="008A3029" w:rsidP="00743DCA">
            <w:pPr>
              <w:widowControl w:val="0"/>
              <w:autoSpaceDE w:val="0"/>
              <w:autoSpaceDN w:val="0"/>
              <w:jc w:val="center"/>
              <w:rPr>
                <w:sz w:val="24"/>
                <w:szCs w:val="24"/>
              </w:rPr>
            </w:pPr>
            <w:r w:rsidRPr="00E938EA">
              <w:rPr>
                <w:sz w:val="24"/>
                <w:szCs w:val="24"/>
              </w:rPr>
              <w:t>2013 год</w:t>
            </w:r>
          </w:p>
          <w:p w:rsidR="008A3029" w:rsidRPr="00E938EA" w:rsidRDefault="008A3029" w:rsidP="00743DCA">
            <w:pPr>
              <w:widowControl w:val="0"/>
              <w:autoSpaceDE w:val="0"/>
              <w:autoSpaceDN w:val="0"/>
              <w:jc w:val="center"/>
              <w:rPr>
                <w:sz w:val="24"/>
                <w:szCs w:val="24"/>
              </w:rPr>
            </w:pPr>
            <w:r w:rsidRPr="00E938EA">
              <w:rPr>
                <w:sz w:val="24"/>
                <w:szCs w:val="24"/>
              </w:rPr>
              <w:t>(прогноз)</w:t>
            </w:r>
          </w:p>
        </w:tc>
        <w:tc>
          <w:tcPr>
            <w:tcW w:w="605" w:type="pct"/>
            <w:tcBorders>
              <w:left w:val="single" w:sz="4" w:space="0" w:color="auto"/>
              <w:right w:val="single" w:sz="4" w:space="0" w:color="auto"/>
            </w:tcBorders>
          </w:tcPr>
          <w:p w:rsidR="008A3029" w:rsidRPr="00E938EA" w:rsidRDefault="008A3029" w:rsidP="00743DCA">
            <w:pPr>
              <w:widowControl w:val="0"/>
              <w:autoSpaceDE w:val="0"/>
              <w:autoSpaceDN w:val="0"/>
              <w:jc w:val="center"/>
              <w:rPr>
                <w:sz w:val="24"/>
                <w:szCs w:val="24"/>
              </w:rPr>
            </w:pPr>
            <w:r w:rsidRPr="00E938EA">
              <w:rPr>
                <w:sz w:val="24"/>
                <w:szCs w:val="24"/>
              </w:rPr>
              <w:t>2014 год</w:t>
            </w:r>
          </w:p>
          <w:p w:rsidR="008A3029" w:rsidRPr="00E938EA" w:rsidRDefault="008A3029" w:rsidP="00743DCA">
            <w:pPr>
              <w:widowControl w:val="0"/>
              <w:autoSpaceDE w:val="0"/>
              <w:autoSpaceDN w:val="0"/>
              <w:jc w:val="center"/>
              <w:rPr>
                <w:sz w:val="24"/>
                <w:szCs w:val="24"/>
              </w:rPr>
            </w:pPr>
            <w:r w:rsidRPr="00E938EA">
              <w:rPr>
                <w:sz w:val="24"/>
                <w:szCs w:val="24"/>
              </w:rPr>
              <w:t>(прогноз)</w:t>
            </w:r>
          </w:p>
        </w:tc>
        <w:tc>
          <w:tcPr>
            <w:tcW w:w="569" w:type="pct"/>
          </w:tcPr>
          <w:p w:rsidR="008A3029" w:rsidRPr="00E938EA" w:rsidRDefault="008A3029" w:rsidP="00743DCA">
            <w:pPr>
              <w:widowControl w:val="0"/>
              <w:autoSpaceDE w:val="0"/>
              <w:autoSpaceDN w:val="0"/>
              <w:jc w:val="center"/>
              <w:rPr>
                <w:sz w:val="24"/>
                <w:szCs w:val="24"/>
              </w:rPr>
            </w:pPr>
            <w:r w:rsidRPr="00E938EA">
              <w:rPr>
                <w:sz w:val="24"/>
                <w:szCs w:val="24"/>
              </w:rPr>
              <w:t>2015 год</w:t>
            </w:r>
          </w:p>
          <w:p w:rsidR="008A3029" w:rsidRPr="00E938EA" w:rsidRDefault="008A3029" w:rsidP="00743DCA">
            <w:pPr>
              <w:widowControl w:val="0"/>
              <w:autoSpaceDE w:val="0"/>
              <w:autoSpaceDN w:val="0"/>
              <w:jc w:val="center"/>
              <w:rPr>
                <w:sz w:val="24"/>
                <w:szCs w:val="24"/>
              </w:rPr>
            </w:pPr>
            <w:r w:rsidRPr="00E938EA">
              <w:rPr>
                <w:sz w:val="24"/>
                <w:szCs w:val="24"/>
              </w:rPr>
              <w:t>(прогноз)</w:t>
            </w:r>
          </w:p>
        </w:tc>
      </w:tr>
    </w:tbl>
    <w:p w:rsidR="002C28DA" w:rsidRPr="00E938EA" w:rsidRDefault="002C28DA" w:rsidP="002C28DA">
      <w:pPr>
        <w:rPr>
          <w:sz w:val="2"/>
          <w:szCs w:val="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537"/>
        <w:gridCol w:w="3143"/>
        <w:gridCol w:w="1198"/>
        <w:gridCol w:w="1198"/>
        <w:gridCol w:w="1523"/>
        <w:gridCol w:w="1200"/>
        <w:gridCol w:w="1116"/>
      </w:tblGrid>
      <w:tr w:rsidR="002C28DA" w:rsidRPr="00E938EA" w:rsidTr="00A718AE">
        <w:trPr>
          <w:tblHeader/>
        </w:trPr>
        <w:tc>
          <w:tcPr>
            <w:tcW w:w="271" w:type="pct"/>
            <w:tcBorders>
              <w:right w:val="single" w:sz="4" w:space="0" w:color="auto"/>
            </w:tcBorders>
          </w:tcPr>
          <w:p w:rsidR="002C28DA" w:rsidRPr="00E938EA" w:rsidRDefault="002C28DA" w:rsidP="007F4155">
            <w:pPr>
              <w:widowControl w:val="0"/>
              <w:autoSpaceDE w:val="0"/>
              <w:autoSpaceDN w:val="0"/>
              <w:spacing w:line="235" w:lineRule="auto"/>
              <w:jc w:val="center"/>
              <w:rPr>
                <w:sz w:val="24"/>
                <w:szCs w:val="24"/>
              </w:rPr>
            </w:pPr>
            <w:r w:rsidRPr="00E938EA">
              <w:rPr>
                <w:sz w:val="24"/>
                <w:szCs w:val="24"/>
              </w:rPr>
              <w:t>1</w:t>
            </w:r>
          </w:p>
        </w:tc>
        <w:tc>
          <w:tcPr>
            <w:tcW w:w="1585" w:type="pct"/>
            <w:tcBorders>
              <w:right w:val="single" w:sz="4" w:space="0" w:color="auto"/>
            </w:tcBorders>
          </w:tcPr>
          <w:p w:rsidR="002C28DA" w:rsidRPr="00E938EA" w:rsidRDefault="002C28DA" w:rsidP="007F4155">
            <w:pPr>
              <w:widowControl w:val="0"/>
              <w:autoSpaceDE w:val="0"/>
              <w:autoSpaceDN w:val="0"/>
              <w:spacing w:line="235" w:lineRule="auto"/>
              <w:jc w:val="center"/>
              <w:rPr>
                <w:sz w:val="24"/>
                <w:szCs w:val="24"/>
              </w:rPr>
            </w:pPr>
            <w:r w:rsidRPr="00E938EA">
              <w:rPr>
                <w:sz w:val="24"/>
                <w:szCs w:val="24"/>
              </w:rPr>
              <w:t>2</w:t>
            </w:r>
          </w:p>
        </w:tc>
        <w:tc>
          <w:tcPr>
            <w:tcW w:w="604" w:type="pct"/>
          </w:tcPr>
          <w:p w:rsidR="002C28DA" w:rsidRPr="00E938EA" w:rsidRDefault="002C28DA" w:rsidP="007F4155">
            <w:pPr>
              <w:widowControl w:val="0"/>
              <w:autoSpaceDE w:val="0"/>
              <w:autoSpaceDN w:val="0"/>
              <w:spacing w:line="235" w:lineRule="auto"/>
              <w:jc w:val="center"/>
              <w:rPr>
                <w:sz w:val="24"/>
                <w:szCs w:val="24"/>
              </w:rPr>
            </w:pPr>
            <w:r w:rsidRPr="00E938EA">
              <w:rPr>
                <w:sz w:val="24"/>
                <w:szCs w:val="24"/>
              </w:rPr>
              <w:t>3</w:t>
            </w:r>
          </w:p>
        </w:tc>
        <w:tc>
          <w:tcPr>
            <w:tcW w:w="604" w:type="pct"/>
            <w:tcBorders>
              <w:right w:val="single" w:sz="4" w:space="0" w:color="auto"/>
            </w:tcBorders>
          </w:tcPr>
          <w:p w:rsidR="002C28DA" w:rsidRPr="00E938EA" w:rsidRDefault="002C28DA" w:rsidP="007F4155">
            <w:pPr>
              <w:widowControl w:val="0"/>
              <w:autoSpaceDE w:val="0"/>
              <w:autoSpaceDN w:val="0"/>
              <w:spacing w:line="235" w:lineRule="auto"/>
              <w:jc w:val="center"/>
              <w:rPr>
                <w:sz w:val="24"/>
                <w:szCs w:val="24"/>
              </w:rPr>
            </w:pPr>
            <w:r w:rsidRPr="00E938EA">
              <w:rPr>
                <w:sz w:val="24"/>
                <w:szCs w:val="24"/>
              </w:rPr>
              <w:t>4</w:t>
            </w:r>
          </w:p>
        </w:tc>
        <w:tc>
          <w:tcPr>
            <w:tcW w:w="768" w:type="pct"/>
            <w:tcBorders>
              <w:left w:val="single" w:sz="4" w:space="0" w:color="auto"/>
              <w:right w:val="single" w:sz="4" w:space="0" w:color="auto"/>
            </w:tcBorders>
          </w:tcPr>
          <w:p w:rsidR="002C28DA" w:rsidRPr="00E938EA" w:rsidRDefault="002C28DA" w:rsidP="007F4155">
            <w:pPr>
              <w:widowControl w:val="0"/>
              <w:autoSpaceDE w:val="0"/>
              <w:autoSpaceDN w:val="0"/>
              <w:spacing w:line="235" w:lineRule="auto"/>
              <w:jc w:val="center"/>
              <w:rPr>
                <w:sz w:val="24"/>
                <w:szCs w:val="24"/>
              </w:rPr>
            </w:pPr>
            <w:r w:rsidRPr="00E938EA">
              <w:rPr>
                <w:sz w:val="24"/>
                <w:szCs w:val="24"/>
              </w:rPr>
              <w:t>5</w:t>
            </w:r>
          </w:p>
        </w:tc>
        <w:tc>
          <w:tcPr>
            <w:tcW w:w="605" w:type="pct"/>
            <w:tcBorders>
              <w:left w:val="single" w:sz="4" w:space="0" w:color="auto"/>
              <w:right w:val="single" w:sz="4" w:space="0" w:color="auto"/>
            </w:tcBorders>
          </w:tcPr>
          <w:p w:rsidR="002C28DA" w:rsidRPr="00E938EA" w:rsidRDefault="002C28DA" w:rsidP="007F4155">
            <w:pPr>
              <w:widowControl w:val="0"/>
              <w:autoSpaceDE w:val="0"/>
              <w:autoSpaceDN w:val="0"/>
              <w:spacing w:line="235" w:lineRule="auto"/>
              <w:jc w:val="center"/>
              <w:rPr>
                <w:sz w:val="24"/>
                <w:szCs w:val="24"/>
              </w:rPr>
            </w:pPr>
            <w:r w:rsidRPr="00E938EA">
              <w:rPr>
                <w:sz w:val="24"/>
                <w:szCs w:val="24"/>
              </w:rPr>
              <w:t>6</w:t>
            </w:r>
          </w:p>
        </w:tc>
        <w:tc>
          <w:tcPr>
            <w:tcW w:w="564" w:type="pct"/>
          </w:tcPr>
          <w:p w:rsidR="002C28DA" w:rsidRPr="00E938EA" w:rsidRDefault="002C28DA" w:rsidP="007F4155">
            <w:pPr>
              <w:widowControl w:val="0"/>
              <w:autoSpaceDE w:val="0"/>
              <w:autoSpaceDN w:val="0"/>
              <w:spacing w:line="235" w:lineRule="auto"/>
              <w:jc w:val="center"/>
              <w:rPr>
                <w:sz w:val="24"/>
                <w:szCs w:val="24"/>
              </w:rPr>
            </w:pPr>
            <w:r w:rsidRPr="00E938EA">
              <w:rPr>
                <w:sz w:val="24"/>
                <w:szCs w:val="24"/>
              </w:rPr>
              <w:t>7</w:t>
            </w:r>
          </w:p>
        </w:tc>
      </w:tr>
      <w:tr w:rsidR="00A718AE" w:rsidRPr="00E938EA" w:rsidTr="00A718AE">
        <w:trPr>
          <w:tblHeader/>
        </w:trPr>
        <w:tc>
          <w:tcPr>
            <w:tcW w:w="271" w:type="pct"/>
            <w:tcBorders>
              <w:bottom w:val="nil"/>
              <w:right w:val="single" w:sz="4" w:space="0" w:color="auto"/>
            </w:tcBorders>
          </w:tcPr>
          <w:p w:rsidR="00A718AE" w:rsidRPr="00E938EA" w:rsidRDefault="00A718AE" w:rsidP="007F4155">
            <w:pPr>
              <w:widowControl w:val="0"/>
              <w:autoSpaceDE w:val="0"/>
              <w:autoSpaceDN w:val="0"/>
              <w:spacing w:line="235" w:lineRule="auto"/>
              <w:jc w:val="center"/>
              <w:rPr>
                <w:sz w:val="24"/>
                <w:szCs w:val="24"/>
              </w:rPr>
            </w:pPr>
            <w:r w:rsidRPr="00E938EA">
              <w:rPr>
                <w:sz w:val="24"/>
                <w:szCs w:val="24"/>
              </w:rPr>
              <w:t>1</w:t>
            </w:r>
          </w:p>
        </w:tc>
        <w:tc>
          <w:tcPr>
            <w:tcW w:w="1585" w:type="pct"/>
            <w:tcBorders>
              <w:right w:val="single" w:sz="4" w:space="0" w:color="auto"/>
            </w:tcBorders>
          </w:tcPr>
          <w:p w:rsidR="00A718AE" w:rsidRPr="00E938EA" w:rsidRDefault="00A718AE" w:rsidP="007F4155">
            <w:pPr>
              <w:widowControl w:val="0"/>
              <w:spacing w:line="235" w:lineRule="auto"/>
              <w:jc w:val="both"/>
              <w:rPr>
                <w:sz w:val="24"/>
                <w:szCs w:val="24"/>
              </w:rPr>
            </w:pPr>
            <w:r w:rsidRPr="00E938EA">
              <w:rPr>
                <w:sz w:val="24"/>
                <w:szCs w:val="24"/>
              </w:rPr>
              <w:t>Доходы бюджета города</w:t>
            </w:r>
          </w:p>
        </w:tc>
        <w:tc>
          <w:tcPr>
            <w:tcW w:w="604" w:type="pct"/>
          </w:tcPr>
          <w:p w:rsidR="00A718AE" w:rsidRPr="00E938EA" w:rsidRDefault="00A718AE" w:rsidP="007F4155">
            <w:pPr>
              <w:widowControl w:val="0"/>
              <w:spacing w:line="235" w:lineRule="auto"/>
              <w:jc w:val="right"/>
              <w:rPr>
                <w:sz w:val="24"/>
                <w:szCs w:val="24"/>
              </w:rPr>
            </w:pPr>
            <w:r w:rsidRPr="00E938EA">
              <w:rPr>
                <w:sz w:val="24"/>
                <w:szCs w:val="24"/>
              </w:rPr>
              <w:t>33925,5</w:t>
            </w:r>
          </w:p>
        </w:tc>
        <w:tc>
          <w:tcPr>
            <w:tcW w:w="604" w:type="pct"/>
            <w:tcBorders>
              <w:right w:val="single" w:sz="4" w:space="0" w:color="auto"/>
            </w:tcBorders>
          </w:tcPr>
          <w:p w:rsidR="00A718AE" w:rsidRPr="00E938EA" w:rsidRDefault="00A718AE" w:rsidP="007F4155">
            <w:pPr>
              <w:widowControl w:val="0"/>
              <w:spacing w:line="235" w:lineRule="auto"/>
              <w:jc w:val="right"/>
              <w:rPr>
                <w:color w:val="000000"/>
                <w:sz w:val="24"/>
                <w:szCs w:val="24"/>
              </w:rPr>
            </w:pPr>
            <w:r w:rsidRPr="00E938EA">
              <w:rPr>
                <w:color w:val="000000"/>
                <w:sz w:val="24"/>
                <w:szCs w:val="24"/>
              </w:rPr>
              <w:t>36467,8</w:t>
            </w:r>
          </w:p>
        </w:tc>
        <w:tc>
          <w:tcPr>
            <w:tcW w:w="768" w:type="pct"/>
            <w:tcBorders>
              <w:left w:val="single" w:sz="4" w:space="0" w:color="auto"/>
              <w:right w:val="single" w:sz="4" w:space="0" w:color="auto"/>
            </w:tcBorders>
          </w:tcPr>
          <w:p w:rsidR="00A718AE" w:rsidRPr="00E938EA" w:rsidRDefault="00A718AE" w:rsidP="007F4155">
            <w:pPr>
              <w:widowControl w:val="0"/>
              <w:spacing w:line="235" w:lineRule="auto"/>
              <w:jc w:val="right"/>
              <w:rPr>
                <w:color w:val="000000"/>
                <w:sz w:val="24"/>
                <w:szCs w:val="24"/>
              </w:rPr>
            </w:pPr>
            <w:r w:rsidRPr="00E938EA">
              <w:rPr>
                <w:color w:val="000000"/>
                <w:sz w:val="24"/>
                <w:szCs w:val="24"/>
              </w:rPr>
              <w:t>39117,1</w:t>
            </w:r>
          </w:p>
        </w:tc>
        <w:tc>
          <w:tcPr>
            <w:tcW w:w="605" w:type="pct"/>
            <w:tcBorders>
              <w:left w:val="single" w:sz="4" w:space="0" w:color="auto"/>
              <w:right w:val="single" w:sz="4" w:space="0" w:color="auto"/>
            </w:tcBorders>
          </w:tcPr>
          <w:p w:rsidR="00A718AE" w:rsidRPr="00E938EA" w:rsidRDefault="00A718AE" w:rsidP="007F4155">
            <w:pPr>
              <w:widowControl w:val="0"/>
              <w:tabs>
                <w:tab w:val="left" w:pos="0"/>
                <w:tab w:val="left" w:pos="1077"/>
                <w:tab w:val="left" w:pos="1138"/>
              </w:tabs>
              <w:spacing w:line="235" w:lineRule="auto"/>
              <w:jc w:val="right"/>
              <w:rPr>
                <w:color w:val="000000"/>
                <w:sz w:val="24"/>
                <w:szCs w:val="24"/>
              </w:rPr>
            </w:pPr>
            <w:r w:rsidRPr="00E938EA">
              <w:rPr>
                <w:color w:val="000000"/>
                <w:sz w:val="24"/>
                <w:szCs w:val="24"/>
              </w:rPr>
              <w:t>34208,7</w:t>
            </w:r>
          </w:p>
        </w:tc>
        <w:tc>
          <w:tcPr>
            <w:tcW w:w="564" w:type="pct"/>
          </w:tcPr>
          <w:p w:rsidR="00A718AE" w:rsidRPr="00E938EA" w:rsidRDefault="00A718AE" w:rsidP="007F4155">
            <w:pPr>
              <w:widowControl w:val="0"/>
              <w:tabs>
                <w:tab w:val="left" w:pos="0"/>
                <w:tab w:val="left" w:pos="1077"/>
                <w:tab w:val="left" w:pos="1138"/>
              </w:tabs>
              <w:spacing w:line="235" w:lineRule="auto"/>
              <w:jc w:val="right"/>
              <w:rPr>
                <w:color w:val="000000"/>
                <w:sz w:val="24"/>
                <w:szCs w:val="24"/>
              </w:rPr>
            </w:pPr>
            <w:r w:rsidRPr="00E938EA">
              <w:rPr>
                <w:color w:val="000000"/>
                <w:sz w:val="24"/>
                <w:szCs w:val="24"/>
              </w:rPr>
              <w:t>36341,5</w:t>
            </w:r>
          </w:p>
        </w:tc>
      </w:tr>
      <w:tr w:rsidR="00A718AE" w:rsidRPr="00E938EA" w:rsidTr="00A718AE">
        <w:trPr>
          <w:tblHeader/>
        </w:trPr>
        <w:tc>
          <w:tcPr>
            <w:tcW w:w="271" w:type="pct"/>
            <w:tcBorders>
              <w:top w:val="nil"/>
              <w:bottom w:val="nil"/>
              <w:right w:val="single" w:sz="4" w:space="0" w:color="auto"/>
            </w:tcBorders>
          </w:tcPr>
          <w:p w:rsidR="00A718AE" w:rsidRPr="00E938EA" w:rsidRDefault="00A718AE" w:rsidP="007F4155">
            <w:pPr>
              <w:widowControl w:val="0"/>
              <w:autoSpaceDE w:val="0"/>
              <w:autoSpaceDN w:val="0"/>
              <w:spacing w:line="235" w:lineRule="auto"/>
              <w:jc w:val="center"/>
              <w:rPr>
                <w:sz w:val="24"/>
                <w:szCs w:val="24"/>
              </w:rPr>
            </w:pPr>
          </w:p>
        </w:tc>
        <w:tc>
          <w:tcPr>
            <w:tcW w:w="1585" w:type="pct"/>
            <w:tcBorders>
              <w:right w:val="single" w:sz="4" w:space="0" w:color="auto"/>
            </w:tcBorders>
          </w:tcPr>
          <w:p w:rsidR="00A718AE" w:rsidRPr="00E938EA" w:rsidRDefault="00A718AE" w:rsidP="007F4155">
            <w:pPr>
              <w:widowControl w:val="0"/>
              <w:spacing w:line="235" w:lineRule="auto"/>
              <w:jc w:val="both"/>
              <w:rPr>
                <w:sz w:val="24"/>
                <w:szCs w:val="24"/>
              </w:rPr>
            </w:pPr>
            <w:r w:rsidRPr="00E938EA">
              <w:rPr>
                <w:sz w:val="24"/>
                <w:szCs w:val="24"/>
              </w:rPr>
              <w:t>в том числе:</w:t>
            </w:r>
          </w:p>
        </w:tc>
        <w:tc>
          <w:tcPr>
            <w:tcW w:w="604" w:type="pct"/>
          </w:tcPr>
          <w:p w:rsidR="00A718AE" w:rsidRPr="00E938EA" w:rsidRDefault="00A718AE" w:rsidP="007F4155">
            <w:pPr>
              <w:widowControl w:val="0"/>
              <w:spacing w:line="235" w:lineRule="auto"/>
              <w:jc w:val="right"/>
              <w:rPr>
                <w:sz w:val="24"/>
                <w:szCs w:val="24"/>
              </w:rPr>
            </w:pPr>
          </w:p>
        </w:tc>
        <w:tc>
          <w:tcPr>
            <w:tcW w:w="604" w:type="pct"/>
            <w:tcBorders>
              <w:right w:val="single" w:sz="4" w:space="0" w:color="auto"/>
            </w:tcBorders>
          </w:tcPr>
          <w:p w:rsidR="00A718AE" w:rsidRPr="00E938EA" w:rsidRDefault="00A718AE" w:rsidP="007F4155">
            <w:pPr>
              <w:widowControl w:val="0"/>
              <w:spacing w:line="235" w:lineRule="auto"/>
              <w:jc w:val="right"/>
              <w:rPr>
                <w:color w:val="000000"/>
                <w:sz w:val="24"/>
                <w:szCs w:val="24"/>
              </w:rPr>
            </w:pPr>
          </w:p>
        </w:tc>
        <w:tc>
          <w:tcPr>
            <w:tcW w:w="768" w:type="pct"/>
            <w:tcBorders>
              <w:left w:val="single" w:sz="4" w:space="0" w:color="auto"/>
              <w:right w:val="single" w:sz="4" w:space="0" w:color="auto"/>
            </w:tcBorders>
          </w:tcPr>
          <w:p w:rsidR="00A718AE" w:rsidRPr="00E938EA" w:rsidRDefault="00A718AE" w:rsidP="007F4155">
            <w:pPr>
              <w:widowControl w:val="0"/>
              <w:spacing w:line="235" w:lineRule="auto"/>
              <w:jc w:val="right"/>
              <w:rPr>
                <w:color w:val="000000"/>
                <w:sz w:val="24"/>
                <w:szCs w:val="24"/>
              </w:rPr>
            </w:pPr>
          </w:p>
        </w:tc>
        <w:tc>
          <w:tcPr>
            <w:tcW w:w="605" w:type="pct"/>
            <w:tcBorders>
              <w:left w:val="single" w:sz="4" w:space="0" w:color="auto"/>
              <w:right w:val="single" w:sz="4" w:space="0" w:color="auto"/>
            </w:tcBorders>
          </w:tcPr>
          <w:p w:rsidR="00A718AE" w:rsidRPr="00E938EA" w:rsidRDefault="00A718AE" w:rsidP="007F4155">
            <w:pPr>
              <w:pStyle w:val="21"/>
              <w:widowControl w:val="0"/>
              <w:tabs>
                <w:tab w:val="left" w:pos="0"/>
                <w:tab w:val="left" w:pos="1077"/>
                <w:tab w:val="left" w:pos="1138"/>
              </w:tabs>
              <w:spacing w:line="235" w:lineRule="auto"/>
              <w:ind w:right="0" w:firstLine="0"/>
              <w:jc w:val="right"/>
              <w:rPr>
                <w:color w:val="000000"/>
                <w:sz w:val="24"/>
                <w:szCs w:val="24"/>
              </w:rPr>
            </w:pPr>
          </w:p>
        </w:tc>
        <w:tc>
          <w:tcPr>
            <w:tcW w:w="564" w:type="pct"/>
          </w:tcPr>
          <w:p w:rsidR="00A718AE" w:rsidRPr="00E938EA" w:rsidRDefault="00A718AE" w:rsidP="007F4155">
            <w:pPr>
              <w:pStyle w:val="21"/>
              <w:widowControl w:val="0"/>
              <w:tabs>
                <w:tab w:val="left" w:pos="0"/>
                <w:tab w:val="left" w:pos="1077"/>
                <w:tab w:val="left" w:pos="1138"/>
              </w:tabs>
              <w:spacing w:line="235" w:lineRule="auto"/>
              <w:ind w:right="0" w:firstLine="0"/>
              <w:jc w:val="right"/>
              <w:rPr>
                <w:color w:val="000000"/>
                <w:sz w:val="24"/>
                <w:szCs w:val="24"/>
              </w:rPr>
            </w:pPr>
          </w:p>
        </w:tc>
      </w:tr>
      <w:tr w:rsidR="00A718AE" w:rsidRPr="00E938EA" w:rsidTr="00A718AE">
        <w:trPr>
          <w:tblHeader/>
        </w:trPr>
        <w:tc>
          <w:tcPr>
            <w:tcW w:w="271" w:type="pct"/>
            <w:tcBorders>
              <w:top w:val="nil"/>
              <w:bottom w:val="nil"/>
              <w:right w:val="single" w:sz="4" w:space="0" w:color="auto"/>
            </w:tcBorders>
          </w:tcPr>
          <w:p w:rsidR="00A718AE" w:rsidRPr="00E938EA" w:rsidRDefault="00A718AE" w:rsidP="007F4155">
            <w:pPr>
              <w:widowControl w:val="0"/>
              <w:autoSpaceDE w:val="0"/>
              <w:autoSpaceDN w:val="0"/>
              <w:spacing w:line="235" w:lineRule="auto"/>
              <w:jc w:val="center"/>
              <w:rPr>
                <w:sz w:val="24"/>
                <w:szCs w:val="24"/>
              </w:rPr>
            </w:pPr>
          </w:p>
        </w:tc>
        <w:tc>
          <w:tcPr>
            <w:tcW w:w="1585" w:type="pct"/>
            <w:tcBorders>
              <w:right w:val="single" w:sz="4" w:space="0" w:color="auto"/>
            </w:tcBorders>
          </w:tcPr>
          <w:p w:rsidR="00A718AE" w:rsidRPr="00E938EA" w:rsidRDefault="00A718AE" w:rsidP="007F4155">
            <w:pPr>
              <w:spacing w:line="235" w:lineRule="auto"/>
              <w:jc w:val="both"/>
              <w:rPr>
                <w:sz w:val="24"/>
                <w:szCs w:val="24"/>
              </w:rPr>
            </w:pPr>
            <w:r w:rsidRPr="00E938EA">
              <w:rPr>
                <w:sz w:val="24"/>
                <w:szCs w:val="24"/>
              </w:rPr>
              <w:t xml:space="preserve">   налоговые доходы</w:t>
            </w:r>
          </w:p>
        </w:tc>
        <w:tc>
          <w:tcPr>
            <w:tcW w:w="604" w:type="pct"/>
          </w:tcPr>
          <w:p w:rsidR="00A718AE" w:rsidRPr="00E938EA" w:rsidRDefault="00A718AE" w:rsidP="007F4155">
            <w:pPr>
              <w:widowControl w:val="0"/>
              <w:spacing w:line="235" w:lineRule="auto"/>
              <w:jc w:val="right"/>
              <w:rPr>
                <w:sz w:val="24"/>
                <w:szCs w:val="24"/>
              </w:rPr>
            </w:pPr>
            <w:r w:rsidRPr="00E938EA">
              <w:rPr>
                <w:sz w:val="24"/>
                <w:szCs w:val="24"/>
              </w:rPr>
              <w:t>12540,8</w:t>
            </w:r>
          </w:p>
        </w:tc>
        <w:tc>
          <w:tcPr>
            <w:tcW w:w="604" w:type="pct"/>
            <w:tcBorders>
              <w:right w:val="single" w:sz="4" w:space="0" w:color="auto"/>
            </w:tcBorders>
          </w:tcPr>
          <w:p w:rsidR="00A718AE" w:rsidRPr="00E938EA" w:rsidRDefault="00A718AE" w:rsidP="007F4155">
            <w:pPr>
              <w:widowControl w:val="0"/>
              <w:spacing w:line="235" w:lineRule="auto"/>
              <w:jc w:val="right"/>
              <w:rPr>
                <w:color w:val="000000"/>
                <w:sz w:val="24"/>
                <w:szCs w:val="24"/>
              </w:rPr>
            </w:pPr>
            <w:r w:rsidRPr="00E938EA">
              <w:rPr>
                <w:color w:val="000000"/>
                <w:sz w:val="24"/>
                <w:szCs w:val="24"/>
              </w:rPr>
              <w:t>15742,2</w:t>
            </w:r>
          </w:p>
        </w:tc>
        <w:tc>
          <w:tcPr>
            <w:tcW w:w="768" w:type="pct"/>
            <w:tcBorders>
              <w:left w:val="single" w:sz="4" w:space="0" w:color="auto"/>
              <w:right w:val="single" w:sz="4" w:space="0" w:color="auto"/>
            </w:tcBorders>
          </w:tcPr>
          <w:p w:rsidR="00A718AE" w:rsidRPr="00E938EA" w:rsidRDefault="00A718AE" w:rsidP="007F4155">
            <w:pPr>
              <w:widowControl w:val="0"/>
              <w:spacing w:line="235" w:lineRule="auto"/>
              <w:jc w:val="right"/>
              <w:rPr>
                <w:color w:val="000000"/>
                <w:sz w:val="24"/>
                <w:szCs w:val="24"/>
              </w:rPr>
            </w:pPr>
            <w:r w:rsidRPr="00E938EA">
              <w:rPr>
                <w:color w:val="000000"/>
                <w:sz w:val="24"/>
                <w:szCs w:val="24"/>
              </w:rPr>
              <w:t>17587,4</w:t>
            </w:r>
          </w:p>
        </w:tc>
        <w:tc>
          <w:tcPr>
            <w:tcW w:w="605" w:type="pct"/>
            <w:tcBorders>
              <w:left w:val="single" w:sz="4" w:space="0" w:color="auto"/>
              <w:right w:val="single" w:sz="4" w:space="0" w:color="auto"/>
            </w:tcBorders>
          </w:tcPr>
          <w:p w:rsidR="00A718AE" w:rsidRPr="00E938EA" w:rsidRDefault="00A718AE" w:rsidP="007F4155">
            <w:pPr>
              <w:pStyle w:val="21"/>
              <w:widowControl w:val="0"/>
              <w:tabs>
                <w:tab w:val="left" w:pos="0"/>
                <w:tab w:val="left" w:pos="1077"/>
                <w:tab w:val="left" w:pos="1138"/>
              </w:tabs>
              <w:spacing w:line="235" w:lineRule="auto"/>
              <w:ind w:right="0" w:firstLine="0"/>
              <w:jc w:val="right"/>
              <w:rPr>
                <w:color w:val="000000"/>
                <w:sz w:val="24"/>
                <w:szCs w:val="24"/>
              </w:rPr>
            </w:pPr>
            <w:r w:rsidRPr="00E938EA">
              <w:rPr>
                <w:color w:val="000000"/>
                <w:sz w:val="24"/>
                <w:szCs w:val="24"/>
              </w:rPr>
              <w:t>19304,9</w:t>
            </w:r>
          </w:p>
        </w:tc>
        <w:tc>
          <w:tcPr>
            <w:tcW w:w="564" w:type="pct"/>
          </w:tcPr>
          <w:p w:rsidR="00A718AE" w:rsidRPr="00E938EA" w:rsidRDefault="00A718AE" w:rsidP="007F4155">
            <w:pPr>
              <w:pStyle w:val="21"/>
              <w:widowControl w:val="0"/>
              <w:tabs>
                <w:tab w:val="left" w:pos="0"/>
                <w:tab w:val="left" w:pos="1077"/>
                <w:tab w:val="left" w:pos="1138"/>
              </w:tabs>
              <w:spacing w:line="235" w:lineRule="auto"/>
              <w:ind w:right="0" w:firstLine="0"/>
              <w:jc w:val="right"/>
              <w:rPr>
                <w:color w:val="000000"/>
                <w:sz w:val="24"/>
                <w:szCs w:val="24"/>
              </w:rPr>
            </w:pPr>
            <w:r w:rsidRPr="00E938EA">
              <w:rPr>
                <w:color w:val="000000"/>
                <w:sz w:val="24"/>
                <w:szCs w:val="24"/>
              </w:rPr>
              <w:t>21447,5</w:t>
            </w:r>
          </w:p>
        </w:tc>
      </w:tr>
      <w:tr w:rsidR="00A718AE" w:rsidRPr="00E938EA" w:rsidTr="00A718AE">
        <w:trPr>
          <w:tblHeader/>
        </w:trPr>
        <w:tc>
          <w:tcPr>
            <w:tcW w:w="271" w:type="pct"/>
            <w:tcBorders>
              <w:top w:val="nil"/>
              <w:bottom w:val="nil"/>
              <w:right w:val="single" w:sz="4" w:space="0" w:color="auto"/>
            </w:tcBorders>
          </w:tcPr>
          <w:p w:rsidR="00A718AE" w:rsidRPr="00E938EA" w:rsidRDefault="00A718AE" w:rsidP="007F4155">
            <w:pPr>
              <w:widowControl w:val="0"/>
              <w:autoSpaceDE w:val="0"/>
              <w:autoSpaceDN w:val="0"/>
              <w:spacing w:line="235" w:lineRule="auto"/>
              <w:jc w:val="center"/>
              <w:rPr>
                <w:sz w:val="24"/>
                <w:szCs w:val="24"/>
              </w:rPr>
            </w:pPr>
          </w:p>
        </w:tc>
        <w:tc>
          <w:tcPr>
            <w:tcW w:w="1585" w:type="pct"/>
            <w:tcBorders>
              <w:right w:val="single" w:sz="4" w:space="0" w:color="auto"/>
            </w:tcBorders>
          </w:tcPr>
          <w:p w:rsidR="00A718AE" w:rsidRPr="00E938EA" w:rsidRDefault="00A718AE" w:rsidP="007F4155">
            <w:pPr>
              <w:spacing w:line="235" w:lineRule="auto"/>
              <w:jc w:val="both"/>
              <w:rPr>
                <w:sz w:val="24"/>
                <w:szCs w:val="24"/>
              </w:rPr>
            </w:pPr>
            <w:r w:rsidRPr="00E938EA">
              <w:rPr>
                <w:sz w:val="24"/>
                <w:szCs w:val="24"/>
              </w:rPr>
              <w:t xml:space="preserve">   неналоговые доходы</w:t>
            </w:r>
          </w:p>
        </w:tc>
        <w:tc>
          <w:tcPr>
            <w:tcW w:w="604" w:type="pct"/>
          </w:tcPr>
          <w:p w:rsidR="00A718AE" w:rsidRPr="00E938EA" w:rsidRDefault="00A718AE" w:rsidP="007F4155">
            <w:pPr>
              <w:widowControl w:val="0"/>
              <w:spacing w:line="235" w:lineRule="auto"/>
              <w:jc w:val="right"/>
              <w:rPr>
                <w:sz w:val="24"/>
                <w:szCs w:val="24"/>
              </w:rPr>
            </w:pPr>
            <w:r w:rsidRPr="00E938EA">
              <w:rPr>
                <w:sz w:val="24"/>
                <w:szCs w:val="24"/>
              </w:rPr>
              <w:t>8188,9</w:t>
            </w:r>
          </w:p>
        </w:tc>
        <w:tc>
          <w:tcPr>
            <w:tcW w:w="604" w:type="pct"/>
            <w:tcBorders>
              <w:right w:val="single" w:sz="4" w:space="0" w:color="auto"/>
            </w:tcBorders>
          </w:tcPr>
          <w:p w:rsidR="00A718AE" w:rsidRPr="00E938EA" w:rsidRDefault="00A718AE" w:rsidP="007F4155">
            <w:pPr>
              <w:widowControl w:val="0"/>
              <w:spacing w:line="235" w:lineRule="auto"/>
              <w:jc w:val="right"/>
              <w:rPr>
                <w:color w:val="000000"/>
                <w:sz w:val="24"/>
                <w:szCs w:val="24"/>
              </w:rPr>
            </w:pPr>
            <w:r w:rsidRPr="00E938EA">
              <w:rPr>
                <w:color w:val="000000"/>
                <w:sz w:val="24"/>
                <w:szCs w:val="24"/>
              </w:rPr>
              <w:t>6506,0</w:t>
            </w:r>
          </w:p>
        </w:tc>
        <w:tc>
          <w:tcPr>
            <w:tcW w:w="768" w:type="pct"/>
            <w:tcBorders>
              <w:left w:val="single" w:sz="4" w:space="0" w:color="auto"/>
              <w:right w:val="single" w:sz="4" w:space="0" w:color="auto"/>
            </w:tcBorders>
          </w:tcPr>
          <w:p w:rsidR="00A718AE" w:rsidRPr="00E938EA" w:rsidRDefault="00A718AE" w:rsidP="007F4155">
            <w:pPr>
              <w:widowControl w:val="0"/>
              <w:spacing w:line="235" w:lineRule="auto"/>
              <w:jc w:val="right"/>
              <w:rPr>
                <w:color w:val="000000"/>
                <w:sz w:val="24"/>
                <w:szCs w:val="24"/>
              </w:rPr>
            </w:pPr>
            <w:r w:rsidRPr="00E938EA">
              <w:rPr>
                <w:color w:val="000000"/>
                <w:sz w:val="24"/>
                <w:szCs w:val="24"/>
              </w:rPr>
              <w:t>7056,2</w:t>
            </w:r>
          </w:p>
        </w:tc>
        <w:tc>
          <w:tcPr>
            <w:tcW w:w="605" w:type="pct"/>
            <w:tcBorders>
              <w:left w:val="single" w:sz="4" w:space="0" w:color="auto"/>
              <w:right w:val="single" w:sz="4" w:space="0" w:color="auto"/>
            </w:tcBorders>
          </w:tcPr>
          <w:p w:rsidR="00A718AE" w:rsidRPr="00E938EA" w:rsidRDefault="00A718AE" w:rsidP="007F4155">
            <w:pPr>
              <w:pStyle w:val="21"/>
              <w:widowControl w:val="0"/>
              <w:tabs>
                <w:tab w:val="left" w:pos="0"/>
                <w:tab w:val="left" w:pos="1077"/>
                <w:tab w:val="left" w:pos="1138"/>
              </w:tabs>
              <w:spacing w:line="235" w:lineRule="auto"/>
              <w:ind w:right="0" w:firstLine="0"/>
              <w:jc w:val="right"/>
              <w:rPr>
                <w:color w:val="000000"/>
                <w:sz w:val="24"/>
                <w:szCs w:val="24"/>
              </w:rPr>
            </w:pPr>
            <w:r w:rsidRPr="00E938EA">
              <w:rPr>
                <w:color w:val="000000"/>
                <w:sz w:val="24"/>
                <w:szCs w:val="24"/>
              </w:rPr>
              <w:t>4567,3</w:t>
            </w:r>
          </w:p>
        </w:tc>
        <w:tc>
          <w:tcPr>
            <w:tcW w:w="564" w:type="pct"/>
          </w:tcPr>
          <w:p w:rsidR="00A718AE" w:rsidRPr="00E938EA" w:rsidRDefault="00A718AE" w:rsidP="007F4155">
            <w:pPr>
              <w:pStyle w:val="21"/>
              <w:widowControl w:val="0"/>
              <w:tabs>
                <w:tab w:val="left" w:pos="0"/>
                <w:tab w:val="left" w:pos="1077"/>
                <w:tab w:val="left" w:pos="1138"/>
              </w:tabs>
              <w:spacing w:line="235" w:lineRule="auto"/>
              <w:ind w:right="0" w:firstLine="0"/>
              <w:jc w:val="right"/>
              <w:rPr>
                <w:color w:val="000000"/>
                <w:sz w:val="24"/>
                <w:szCs w:val="24"/>
              </w:rPr>
            </w:pPr>
            <w:r w:rsidRPr="00E938EA">
              <w:rPr>
                <w:color w:val="000000"/>
                <w:sz w:val="24"/>
                <w:szCs w:val="24"/>
              </w:rPr>
              <w:t>4320,9</w:t>
            </w:r>
          </w:p>
        </w:tc>
      </w:tr>
      <w:tr w:rsidR="00A718AE" w:rsidRPr="00E938EA" w:rsidTr="00A718AE">
        <w:trPr>
          <w:tblHeader/>
        </w:trPr>
        <w:tc>
          <w:tcPr>
            <w:tcW w:w="271" w:type="pct"/>
            <w:tcBorders>
              <w:top w:val="nil"/>
              <w:bottom w:val="single" w:sz="4" w:space="0" w:color="auto"/>
              <w:right w:val="single" w:sz="4" w:space="0" w:color="auto"/>
            </w:tcBorders>
          </w:tcPr>
          <w:p w:rsidR="00A718AE" w:rsidRPr="00E938EA" w:rsidRDefault="00A718AE" w:rsidP="007F4155">
            <w:pPr>
              <w:widowControl w:val="0"/>
              <w:autoSpaceDE w:val="0"/>
              <w:autoSpaceDN w:val="0"/>
              <w:spacing w:line="235" w:lineRule="auto"/>
              <w:jc w:val="center"/>
              <w:rPr>
                <w:sz w:val="24"/>
                <w:szCs w:val="24"/>
              </w:rPr>
            </w:pPr>
          </w:p>
        </w:tc>
        <w:tc>
          <w:tcPr>
            <w:tcW w:w="1585" w:type="pct"/>
            <w:tcBorders>
              <w:right w:val="single" w:sz="4" w:space="0" w:color="auto"/>
            </w:tcBorders>
          </w:tcPr>
          <w:p w:rsidR="00A718AE" w:rsidRPr="00E938EA" w:rsidRDefault="00A718AE" w:rsidP="007F4155">
            <w:pPr>
              <w:spacing w:line="235" w:lineRule="auto"/>
              <w:jc w:val="both"/>
              <w:rPr>
                <w:sz w:val="24"/>
                <w:szCs w:val="24"/>
              </w:rPr>
            </w:pPr>
            <w:r w:rsidRPr="00E938EA">
              <w:rPr>
                <w:sz w:val="24"/>
                <w:szCs w:val="24"/>
              </w:rPr>
              <w:t xml:space="preserve">   безвозмездные поступления</w:t>
            </w:r>
          </w:p>
        </w:tc>
        <w:tc>
          <w:tcPr>
            <w:tcW w:w="604" w:type="pct"/>
          </w:tcPr>
          <w:p w:rsidR="00A718AE" w:rsidRPr="00E938EA" w:rsidRDefault="00A718AE" w:rsidP="007F4155">
            <w:pPr>
              <w:widowControl w:val="0"/>
              <w:spacing w:line="235" w:lineRule="auto"/>
              <w:jc w:val="right"/>
              <w:rPr>
                <w:sz w:val="24"/>
                <w:szCs w:val="24"/>
              </w:rPr>
            </w:pPr>
            <w:r w:rsidRPr="00E938EA">
              <w:rPr>
                <w:sz w:val="24"/>
                <w:szCs w:val="24"/>
              </w:rPr>
              <w:t>13195,8</w:t>
            </w:r>
          </w:p>
        </w:tc>
        <w:tc>
          <w:tcPr>
            <w:tcW w:w="604" w:type="pct"/>
            <w:tcBorders>
              <w:right w:val="single" w:sz="4" w:space="0" w:color="auto"/>
            </w:tcBorders>
          </w:tcPr>
          <w:p w:rsidR="00A718AE" w:rsidRPr="00E938EA" w:rsidRDefault="00A718AE" w:rsidP="007F4155">
            <w:pPr>
              <w:widowControl w:val="0"/>
              <w:spacing w:line="235" w:lineRule="auto"/>
              <w:jc w:val="right"/>
              <w:rPr>
                <w:color w:val="000000"/>
                <w:sz w:val="24"/>
                <w:szCs w:val="24"/>
              </w:rPr>
            </w:pPr>
            <w:r w:rsidRPr="00E938EA">
              <w:rPr>
                <w:color w:val="000000"/>
                <w:sz w:val="24"/>
                <w:szCs w:val="24"/>
              </w:rPr>
              <w:t>14219,6</w:t>
            </w:r>
          </w:p>
        </w:tc>
        <w:tc>
          <w:tcPr>
            <w:tcW w:w="768" w:type="pct"/>
            <w:tcBorders>
              <w:left w:val="single" w:sz="4" w:space="0" w:color="auto"/>
              <w:right w:val="single" w:sz="4" w:space="0" w:color="auto"/>
            </w:tcBorders>
          </w:tcPr>
          <w:p w:rsidR="00A718AE" w:rsidRPr="00E938EA" w:rsidRDefault="00A718AE" w:rsidP="007F4155">
            <w:pPr>
              <w:widowControl w:val="0"/>
              <w:spacing w:line="235" w:lineRule="auto"/>
              <w:jc w:val="right"/>
              <w:rPr>
                <w:color w:val="000000"/>
                <w:sz w:val="24"/>
                <w:szCs w:val="24"/>
              </w:rPr>
            </w:pPr>
            <w:r w:rsidRPr="00E938EA">
              <w:rPr>
                <w:color w:val="000000"/>
                <w:sz w:val="24"/>
                <w:szCs w:val="24"/>
              </w:rPr>
              <w:t>14473,5</w:t>
            </w:r>
          </w:p>
        </w:tc>
        <w:tc>
          <w:tcPr>
            <w:tcW w:w="605" w:type="pct"/>
            <w:tcBorders>
              <w:left w:val="single" w:sz="4" w:space="0" w:color="auto"/>
              <w:right w:val="single" w:sz="4" w:space="0" w:color="auto"/>
            </w:tcBorders>
          </w:tcPr>
          <w:p w:rsidR="00A718AE" w:rsidRPr="00E938EA" w:rsidRDefault="00A718AE" w:rsidP="007F4155">
            <w:pPr>
              <w:pStyle w:val="21"/>
              <w:widowControl w:val="0"/>
              <w:tabs>
                <w:tab w:val="left" w:pos="0"/>
                <w:tab w:val="left" w:pos="1077"/>
                <w:tab w:val="left" w:pos="1138"/>
              </w:tabs>
              <w:spacing w:line="235" w:lineRule="auto"/>
              <w:ind w:right="0" w:firstLine="0"/>
              <w:jc w:val="right"/>
              <w:rPr>
                <w:color w:val="000000"/>
                <w:sz w:val="24"/>
                <w:szCs w:val="24"/>
              </w:rPr>
            </w:pPr>
            <w:r w:rsidRPr="00E938EA">
              <w:rPr>
                <w:color w:val="000000"/>
                <w:sz w:val="24"/>
                <w:szCs w:val="24"/>
              </w:rPr>
              <w:t>10336,5</w:t>
            </w:r>
          </w:p>
        </w:tc>
        <w:tc>
          <w:tcPr>
            <w:tcW w:w="564" w:type="pct"/>
          </w:tcPr>
          <w:p w:rsidR="00A718AE" w:rsidRPr="00E938EA" w:rsidRDefault="00A718AE" w:rsidP="007F4155">
            <w:pPr>
              <w:pStyle w:val="21"/>
              <w:widowControl w:val="0"/>
              <w:tabs>
                <w:tab w:val="left" w:pos="0"/>
                <w:tab w:val="left" w:pos="1077"/>
                <w:tab w:val="left" w:pos="1138"/>
              </w:tabs>
              <w:spacing w:line="235" w:lineRule="auto"/>
              <w:ind w:right="0" w:firstLine="0"/>
              <w:jc w:val="right"/>
              <w:rPr>
                <w:color w:val="000000"/>
                <w:sz w:val="24"/>
                <w:szCs w:val="24"/>
              </w:rPr>
            </w:pPr>
            <w:r w:rsidRPr="00E938EA">
              <w:rPr>
                <w:color w:val="000000"/>
                <w:sz w:val="24"/>
                <w:szCs w:val="24"/>
              </w:rPr>
              <w:t>10573,1</w:t>
            </w:r>
          </w:p>
        </w:tc>
      </w:tr>
      <w:tr w:rsidR="00566027" w:rsidRPr="00E938EA" w:rsidTr="00A718AE">
        <w:trPr>
          <w:tblHeader/>
        </w:trPr>
        <w:tc>
          <w:tcPr>
            <w:tcW w:w="271" w:type="pct"/>
            <w:tcBorders>
              <w:top w:val="single" w:sz="4" w:space="0" w:color="auto"/>
              <w:right w:val="single" w:sz="4" w:space="0" w:color="auto"/>
            </w:tcBorders>
          </w:tcPr>
          <w:p w:rsidR="00566027" w:rsidRPr="00E938EA" w:rsidRDefault="00566027" w:rsidP="007F4155">
            <w:pPr>
              <w:widowControl w:val="0"/>
              <w:autoSpaceDE w:val="0"/>
              <w:autoSpaceDN w:val="0"/>
              <w:spacing w:line="235" w:lineRule="auto"/>
              <w:jc w:val="center"/>
              <w:rPr>
                <w:sz w:val="24"/>
                <w:szCs w:val="24"/>
              </w:rPr>
            </w:pPr>
            <w:r w:rsidRPr="00E938EA">
              <w:rPr>
                <w:sz w:val="24"/>
                <w:szCs w:val="24"/>
              </w:rPr>
              <w:t>2</w:t>
            </w:r>
          </w:p>
        </w:tc>
        <w:tc>
          <w:tcPr>
            <w:tcW w:w="1585" w:type="pct"/>
            <w:tcBorders>
              <w:right w:val="single" w:sz="4" w:space="0" w:color="auto"/>
            </w:tcBorders>
          </w:tcPr>
          <w:p w:rsidR="00566027" w:rsidRPr="00E938EA" w:rsidRDefault="00566027" w:rsidP="007F4155">
            <w:pPr>
              <w:widowControl w:val="0"/>
              <w:autoSpaceDE w:val="0"/>
              <w:autoSpaceDN w:val="0"/>
              <w:spacing w:line="235" w:lineRule="auto"/>
              <w:jc w:val="both"/>
              <w:rPr>
                <w:sz w:val="24"/>
                <w:szCs w:val="24"/>
              </w:rPr>
            </w:pPr>
            <w:r w:rsidRPr="00E938EA">
              <w:rPr>
                <w:sz w:val="24"/>
                <w:szCs w:val="24"/>
              </w:rPr>
              <w:t>Прибыль прибыльных предприятий</w:t>
            </w:r>
            <w:r w:rsidR="00B9291B" w:rsidRPr="00E938EA">
              <w:rPr>
                <w:sz w:val="24"/>
                <w:szCs w:val="24"/>
              </w:rPr>
              <w:t xml:space="preserve"> (крупных и средних организаций</w:t>
            </w:r>
            <w:r w:rsidR="007F4155" w:rsidRPr="00E938EA">
              <w:rPr>
                <w:sz w:val="24"/>
                <w:szCs w:val="24"/>
              </w:rPr>
              <w:t xml:space="preserve"> на начало года</w:t>
            </w:r>
            <w:r w:rsidR="00B9291B" w:rsidRPr="00E938EA">
              <w:rPr>
                <w:sz w:val="24"/>
                <w:szCs w:val="24"/>
              </w:rPr>
              <w:t>)</w:t>
            </w:r>
          </w:p>
        </w:tc>
        <w:tc>
          <w:tcPr>
            <w:tcW w:w="604" w:type="pct"/>
          </w:tcPr>
          <w:p w:rsidR="00566027" w:rsidRPr="00E938EA" w:rsidRDefault="007F4155" w:rsidP="007F4155">
            <w:pPr>
              <w:spacing w:line="235" w:lineRule="auto"/>
              <w:jc w:val="right"/>
              <w:rPr>
                <w:sz w:val="24"/>
                <w:szCs w:val="24"/>
                <w:vertAlign w:val="superscript"/>
              </w:rPr>
            </w:pPr>
            <w:r w:rsidRPr="00E938EA">
              <w:rPr>
                <w:sz w:val="24"/>
                <w:szCs w:val="24"/>
              </w:rPr>
              <w:t>30847,3</w:t>
            </w:r>
          </w:p>
        </w:tc>
        <w:tc>
          <w:tcPr>
            <w:tcW w:w="604" w:type="pct"/>
            <w:tcBorders>
              <w:right w:val="single" w:sz="4" w:space="0" w:color="auto"/>
            </w:tcBorders>
          </w:tcPr>
          <w:p w:rsidR="00566027" w:rsidRPr="00E938EA" w:rsidRDefault="00B9291B" w:rsidP="007F4155">
            <w:pPr>
              <w:widowControl w:val="0"/>
              <w:spacing w:line="235" w:lineRule="auto"/>
              <w:jc w:val="right"/>
              <w:rPr>
                <w:color w:val="000000"/>
                <w:sz w:val="24"/>
                <w:szCs w:val="24"/>
              </w:rPr>
            </w:pPr>
            <w:r w:rsidRPr="00E938EA">
              <w:rPr>
                <w:color w:val="000000"/>
                <w:sz w:val="24"/>
                <w:szCs w:val="24"/>
              </w:rPr>
              <w:t>37867,7</w:t>
            </w:r>
          </w:p>
        </w:tc>
        <w:tc>
          <w:tcPr>
            <w:tcW w:w="768" w:type="pct"/>
            <w:tcBorders>
              <w:left w:val="single" w:sz="4" w:space="0" w:color="auto"/>
              <w:right w:val="single" w:sz="4" w:space="0" w:color="auto"/>
            </w:tcBorders>
          </w:tcPr>
          <w:p w:rsidR="00566027" w:rsidRPr="00E938EA" w:rsidRDefault="00B9291B" w:rsidP="007F4155">
            <w:pPr>
              <w:widowControl w:val="0"/>
              <w:spacing w:line="235" w:lineRule="auto"/>
              <w:jc w:val="right"/>
              <w:rPr>
                <w:color w:val="000000"/>
                <w:sz w:val="24"/>
                <w:szCs w:val="24"/>
              </w:rPr>
            </w:pPr>
            <w:r w:rsidRPr="00E938EA">
              <w:rPr>
                <w:color w:val="000000"/>
                <w:sz w:val="24"/>
                <w:szCs w:val="24"/>
              </w:rPr>
              <w:t>40128,9</w:t>
            </w:r>
          </w:p>
        </w:tc>
        <w:tc>
          <w:tcPr>
            <w:tcW w:w="605" w:type="pct"/>
            <w:tcBorders>
              <w:left w:val="single" w:sz="4" w:space="0" w:color="auto"/>
              <w:right w:val="single" w:sz="4" w:space="0" w:color="auto"/>
            </w:tcBorders>
          </w:tcPr>
          <w:p w:rsidR="00566027" w:rsidRPr="00E938EA" w:rsidRDefault="00566027" w:rsidP="007F4155">
            <w:pPr>
              <w:widowControl w:val="0"/>
              <w:spacing w:line="235" w:lineRule="auto"/>
              <w:jc w:val="right"/>
              <w:rPr>
                <w:color w:val="000000"/>
                <w:sz w:val="24"/>
                <w:szCs w:val="24"/>
              </w:rPr>
            </w:pPr>
            <w:r w:rsidRPr="00E938EA">
              <w:rPr>
                <w:color w:val="000000"/>
                <w:sz w:val="24"/>
                <w:szCs w:val="24"/>
              </w:rPr>
              <w:t>104400,0</w:t>
            </w:r>
          </w:p>
        </w:tc>
        <w:tc>
          <w:tcPr>
            <w:tcW w:w="564" w:type="pct"/>
          </w:tcPr>
          <w:p w:rsidR="00566027" w:rsidRPr="00E938EA" w:rsidRDefault="00566027" w:rsidP="007F4155">
            <w:pPr>
              <w:widowControl w:val="0"/>
              <w:spacing w:line="235" w:lineRule="auto"/>
              <w:jc w:val="right"/>
              <w:rPr>
                <w:color w:val="000000"/>
                <w:sz w:val="24"/>
                <w:szCs w:val="24"/>
              </w:rPr>
            </w:pPr>
            <w:r w:rsidRPr="00E938EA">
              <w:rPr>
                <w:color w:val="000000"/>
                <w:sz w:val="24"/>
                <w:szCs w:val="24"/>
              </w:rPr>
              <w:t>118000,0</w:t>
            </w:r>
          </w:p>
        </w:tc>
      </w:tr>
      <w:tr w:rsidR="00566027" w:rsidRPr="00E938EA" w:rsidTr="00A718AE">
        <w:trPr>
          <w:tblHeader/>
        </w:trPr>
        <w:tc>
          <w:tcPr>
            <w:tcW w:w="271" w:type="pct"/>
            <w:tcBorders>
              <w:right w:val="single" w:sz="4" w:space="0" w:color="auto"/>
            </w:tcBorders>
          </w:tcPr>
          <w:p w:rsidR="00566027" w:rsidRPr="00E938EA" w:rsidRDefault="00566027" w:rsidP="007F4155">
            <w:pPr>
              <w:widowControl w:val="0"/>
              <w:autoSpaceDE w:val="0"/>
              <w:autoSpaceDN w:val="0"/>
              <w:spacing w:line="235" w:lineRule="auto"/>
              <w:jc w:val="center"/>
              <w:rPr>
                <w:sz w:val="24"/>
                <w:szCs w:val="24"/>
              </w:rPr>
            </w:pPr>
            <w:r w:rsidRPr="00E938EA">
              <w:rPr>
                <w:sz w:val="24"/>
                <w:szCs w:val="24"/>
              </w:rPr>
              <w:t>3</w:t>
            </w:r>
          </w:p>
        </w:tc>
        <w:tc>
          <w:tcPr>
            <w:tcW w:w="1585" w:type="pct"/>
            <w:tcBorders>
              <w:right w:val="single" w:sz="4" w:space="0" w:color="auto"/>
            </w:tcBorders>
          </w:tcPr>
          <w:p w:rsidR="00566027" w:rsidRPr="00E938EA" w:rsidRDefault="00566027" w:rsidP="007F4155">
            <w:pPr>
              <w:widowControl w:val="0"/>
              <w:autoSpaceDE w:val="0"/>
              <w:autoSpaceDN w:val="0"/>
              <w:spacing w:line="235" w:lineRule="auto"/>
              <w:jc w:val="both"/>
              <w:rPr>
                <w:sz w:val="24"/>
                <w:szCs w:val="24"/>
              </w:rPr>
            </w:pPr>
            <w:r w:rsidRPr="00E938EA">
              <w:rPr>
                <w:sz w:val="24"/>
                <w:szCs w:val="24"/>
              </w:rPr>
              <w:t>Инвестиции в основной капитал</w:t>
            </w:r>
          </w:p>
        </w:tc>
        <w:tc>
          <w:tcPr>
            <w:tcW w:w="604" w:type="pct"/>
          </w:tcPr>
          <w:p w:rsidR="00566027" w:rsidRPr="00E938EA" w:rsidRDefault="00566027" w:rsidP="007F4155">
            <w:pPr>
              <w:widowControl w:val="0"/>
              <w:spacing w:line="235" w:lineRule="auto"/>
              <w:jc w:val="right"/>
              <w:rPr>
                <w:sz w:val="24"/>
                <w:szCs w:val="24"/>
              </w:rPr>
            </w:pPr>
            <w:r w:rsidRPr="00E938EA">
              <w:rPr>
                <w:sz w:val="24"/>
                <w:szCs w:val="24"/>
              </w:rPr>
              <w:t>79881,1</w:t>
            </w:r>
          </w:p>
        </w:tc>
        <w:tc>
          <w:tcPr>
            <w:tcW w:w="604" w:type="pct"/>
            <w:tcBorders>
              <w:right w:val="single" w:sz="4" w:space="0" w:color="auto"/>
            </w:tcBorders>
          </w:tcPr>
          <w:p w:rsidR="00566027" w:rsidRPr="00E938EA" w:rsidRDefault="00566027" w:rsidP="007F4155">
            <w:pPr>
              <w:widowControl w:val="0"/>
              <w:spacing w:line="235" w:lineRule="auto"/>
              <w:jc w:val="right"/>
              <w:rPr>
                <w:color w:val="000000"/>
                <w:sz w:val="24"/>
                <w:szCs w:val="24"/>
              </w:rPr>
            </w:pPr>
            <w:r w:rsidRPr="00E938EA">
              <w:rPr>
                <w:color w:val="000000"/>
                <w:sz w:val="24"/>
                <w:szCs w:val="24"/>
              </w:rPr>
              <w:t>94276,5</w:t>
            </w:r>
          </w:p>
        </w:tc>
        <w:tc>
          <w:tcPr>
            <w:tcW w:w="768" w:type="pct"/>
            <w:tcBorders>
              <w:left w:val="single" w:sz="4" w:space="0" w:color="auto"/>
              <w:right w:val="single" w:sz="4" w:space="0" w:color="auto"/>
            </w:tcBorders>
          </w:tcPr>
          <w:p w:rsidR="00566027" w:rsidRPr="00E938EA" w:rsidRDefault="00566027" w:rsidP="007F4155">
            <w:pPr>
              <w:widowControl w:val="0"/>
              <w:spacing w:line="235" w:lineRule="auto"/>
              <w:jc w:val="right"/>
              <w:rPr>
                <w:color w:val="000000"/>
                <w:sz w:val="24"/>
                <w:szCs w:val="24"/>
              </w:rPr>
            </w:pPr>
            <w:r w:rsidRPr="00E938EA">
              <w:rPr>
                <w:color w:val="000000"/>
                <w:sz w:val="24"/>
                <w:szCs w:val="24"/>
              </w:rPr>
              <w:t>111770,4</w:t>
            </w:r>
          </w:p>
        </w:tc>
        <w:tc>
          <w:tcPr>
            <w:tcW w:w="605" w:type="pct"/>
            <w:tcBorders>
              <w:left w:val="single" w:sz="4" w:space="0" w:color="auto"/>
              <w:right w:val="single" w:sz="4" w:space="0" w:color="auto"/>
            </w:tcBorders>
          </w:tcPr>
          <w:p w:rsidR="00566027" w:rsidRPr="00E938EA" w:rsidRDefault="00566027" w:rsidP="007F4155">
            <w:pPr>
              <w:widowControl w:val="0"/>
              <w:spacing w:line="235" w:lineRule="auto"/>
              <w:jc w:val="right"/>
              <w:rPr>
                <w:color w:val="000000"/>
                <w:sz w:val="24"/>
                <w:szCs w:val="24"/>
              </w:rPr>
            </w:pPr>
            <w:r w:rsidRPr="00E938EA">
              <w:rPr>
                <w:color w:val="000000"/>
                <w:sz w:val="24"/>
                <w:szCs w:val="24"/>
              </w:rPr>
              <w:t>132101,5</w:t>
            </w:r>
          </w:p>
        </w:tc>
        <w:tc>
          <w:tcPr>
            <w:tcW w:w="564" w:type="pct"/>
          </w:tcPr>
          <w:p w:rsidR="00566027" w:rsidRPr="00E938EA" w:rsidRDefault="00566027" w:rsidP="007F4155">
            <w:pPr>
              <w:widowControl w:val="0"/>
              <w:spacing w:line="235" w:lineRule="auto"/>
              <w:jc w:val="right"/>
              <w:rPr>
                <w:color w:val="000000"/>
                <w:sz w:val="24"/>
                <w:szCs w:val="24"/>
              </w:rPr>
            </w:pPr>
            <w:r w:rsidRPr="00E938EA">
              <w:rPr>
                <w:color w:val="000000"/>
                <w:sz w:val="24"/>
                <w:szCs w:val="24"/>
              </w:rPr>
              <w:t>156550,8</w:t>
            </w:r>
          </w:p>
        </w:tc>
      </w:tr>
      <w:tr w:rsidR="00566027" w:rsidRPr="00E938EA" w:rsidTr="00A718AE">
        <w:trPr>
          <w:tblHeader/>
        </w:trPr>
        <w:tc>
          <w:tcPr>
            <w:tcW w:w="271" w:type="pct"/>
            <w:tcBorders>
              <w:right w:val="single" w:sz="4" w:space="0" w:color="auto"/>
            </w:tcBorders>
            <w:vAlign w:val="center"/>
          </w:tcPr>
          <w:p w:rsidR="00566027" w:rsidRPr="00E938EA" w:rsidRDefault="00566027" w:rsidP="007F4155">
            <w:pPr>
              <w:widowControl w:val="0"/>
              <w:autoSpaceDE w:val="0"/>
              <w:autoSpaceDN w:val="0"/>
              <w:spacing w:line="235" w:lineRule="auto"/>
              <w:jc w:val="center"/>
              <w:rPr>
                <w:sz w:val="24"/>
                <w:szCs w:val="24"/>
              </w:rPr>
            </w:pPr>
            <w:r w:rsidRPr="00E938EA">
              <w:rPr>
                <w:sz w:val="24"/>
                <w:szCs w:val="24"/>
              </w:rPr>
              <w:t>4</w:t>
            </w:r>
          </w:p>
        </w:tc>
        <w:tc>
          <w:tcPr>
            <w:tcW w:w="1585" w:type="pct"/>
            <w:tcBorders>
              <w:right w:val="single" w:sz="4" w:space="0" w:color="auto"/>
            </w:tcBorders>
          </w:tcPr>
          <w:p w:rsidR="00566027" w:rsidRPr="00E938EA" w:rsidRDefault="00566027" w:rsidP="007F4155">
            <w:pPr>
              <w:widowControl w:val="0"/>
              <w:autoSpaceDE w:val="0"/>
              <w:autoSpaceDN w:val="0"/>
              <w:spacing w:line="235" w:lineRule="auto"/>
              <w:jc w:val="both"/>
              <w:rPr>
                <w:sz w:val="24"/>
                <w:szCs w:val="24"/>
              </w:rPr>
            </w:pPr>
            <w:r w:rsidRPr="00E938EA">
              <w:rPr>
                <w:sz w:val="24"/>
                <w:szCs w:val="24"/>
              </w:rPr>
              <w:t xml:space="preserve">Фонд заработной платы </w:t>
            </w:r>
          </w:p>
        </w:tc>
        <w:tc>
          <w:tcPr>
            <w:tcW w:w="604" w:type="pct"/>
          </w:tcPr>
          <w:p w:rsidR="00566027" w:rsidRPr="00E938EA" w:rsidRDefault="00566027" w:rsidP="007F4155">
            <w:pPr>
              <w:widowControl w:val="0"/>
              <w:spacing w:line="235" w:lineRule="auto"/>
              <w:jc w:val="right"/>
              <w:rPr>
                <w:sz w:val="24"/>
                <w:szCs w:val="24"/>
              </w:rPr>
            </w:pPr>
            <w:r w:rsidRPr="00E938EA">
              <w:rPr>
                <w:sz w:val="24"/>
                <w:szCs w:val="24"/>
              </w:rPr>
              <w:t>165263,2</w:t>
            </w:r>
          </w:p>
        </w:tc>
        <w:tc>
          <w:tcPr>
            <w:tcW w:w="604" w:type="pct"/>
            <w:tcBorders>
              <w:right w:val="single" w:sz="4" w:space="0" w:color="auto"/>
            </w:tcBorders>
          </w:tcPr>
          <w:p w:rsidR="00566027" w:rsidRPr="00E938EA" w:rsidRDefault="00566027" w:rsidP="007F4155">
            <w:pPr>
              <w:widowControl w:val="0"/>
              <w:spacing w:line="235" w:lineRule="auto"/>
              <w:jc w:val="right"/>
              <w:rPr>
                <w:color w:val="000000"/>
                <w:sz w:val="24"/>
                <w:szCs w:val="24"/>
              </w:rPr>
            </w:pPr>
            <w:r w:rsidRPr="00E938EA">
              <w:rPr>
                <w:color w:val="000000"/>
                <w:sz w:val="24"/>
                <w:szCs w:val="24"/>
              </w:rPr>
              <w:t>190057,6</w:t>
            </w:r>
          </w:p>
        </w:tc>
        <w:tc>
          <w:tcPr>
            <w:tcW w:w="768" w:type="pct"/>
            <w:tcBorders>
              <w:left w:val="single" w:sz="4" w:space="0" w:color="auto"/>
              <w:right w:val="single" w:sz="4" w:space="0" w:color="auto"/>
            </w:tcBorders>
          </w:tcPr>
          <w:p w:rsidR="00566027" w:rsidRPr="00E938EA" w:rsidRDefault="00566027" w:rsidP="007F4155">
            <w:pPr>
              <w:widowControl w:val="0"/>
              <w:spacing w:line="235" w:lineRule="auto"/>
              <w:jc w:val="right"/>
              <w:rPr>
                <w:color w:val="000000"/>
                <w:sz w:val="24"/>
                <w:szCs w:val="24"/>
              </w:rPr>
            </w:pPr>
            <w:r w:rsidRPr="00E938EA">
              <w:rPr>
                <w:color w:val="000000"/>
                <w:sz w:val="24"/>
                <w:szCs w:val="24"/>
              </w:rPr>
              <w:t>215674,0</w:t>
            </w:r>
          </w:p>
        </w:tc>
        <w:tc>
          <w:tcPr>
            <w:tcW w:w="605" w:type="pct"/>
            <w:tcBorders>
              <w:left w:val="single" w:sz="4" w:space="0" w:color="auto"/>
              <w:right w:val="single" w:sz="4" w:space="0" w:color="auto"/>
            </w:tcBorders>
          </w:tcPr>
          <w:p w:rsidR="00566027" w:rsidRPr="00E938EA" w:rsidRDefault="00566027" w:rsidP="007F4155">
            <w:pPr>
              <w:widowControl w:val="0"/>
              <w:spacing w:line="235" w:lineRule="auto"/>
              <w:jc w:val="right"/>
              <w:rPr>
                <w:color w:val="000000"/>
                <w:sz w:val="24"/>
                <w:szCs w:val="24"/>
              </w:rPr>
            </w:pPr>
            <w:r w:rsidRPr="00E938EA">
              <w:rPr>
                <w:color w:val="000000"/>
                <w:sz w:val="24"/>
                <w:szCs w:val="24"/>
              </w:rPr>
              <w:t>242332,8</w:t>
            </w:r>
          </w:p>
        </w:tc>
        <w:tc>
          <w:tcPr>
            <w:tcW w:w="564" w:type="pct"/>
          </w:tcPr>
          <w:p w:rsidR="00566027" w:rsidRPr="00E938EA" w:rsidRDefault="00566027" w:rsidP="007F4155">
            <w:pPr>
              <w:widowControl w:val="0"/>
              <w:spacing w:line="235" w:lineRule="auto"/>
              <w:jc w:val="right"/>
              <w:rPr>
                <w:color w:val="000000"/>
                <w:sz w:val="24"/>
                <w:szCs w:val="24"/>
              </w:rPr>
            </w:pPr>
            <w:r w:rsidRPr="00E938EA">
              <w:rPr>
                <w:color w:val="000000"/>
                <w:sz w:val="24"/>
                <w:szCs w:val="24"/>
              </w:rPr>
              <w:t>271311,6</w:t>
            </w:r>
          </w:p>
        </w:tc>
      </w:tr>
      <w:tr w:rsidR="00566027" w:rsidRPr="00E938EA" w:rsidTr="00A718AE">
        <w:trPr>
          <w:tblHeader/>
        </w:trPr>
        <w:tc>
          <w:tcPr>
            <w:tcW w:w="271" w:type="pct"/>
            <w:tcBorders>
              <w:right w:val="single" w:sz="4" w:space="0" w:color="auto"/>
            </w:tcBorders>
            <w:vAlign w:val="center"/>
          </w:tcPr>
          <w:p w:rsidR="00566027" w:rsidRPr="00E938EA" w:rsidRDefault="00566027" w:rsidP="007F4155">
            <w:pPr>
              <w:widowControl w:val="0"/>
              <w:autoSpaceDE w:val="0"/>
              <w:autoSpaceDN w:val="0"/>
              <w:spacing w:line="235" w:lineRule="auto"/>
              <w:jc w:val="center"/>
              <w:rPr>
                <w:sz w:val="24"/>
                <w:szCs w:val="24"/>
              </w:rPr>
            </w:pPr>
            <w:r w:rsidRPr="00E938EA">
              <w:rPr>
                <w:sz w:val="24"/>
                <w:szCs w:val="24"/>
              </w:rPr>
              <w:t>5</w:t>
            </w:r>
          </w:p>
        </w:tc>
        <w:tc>
          <w:tcPr>
            <w:tcW w:w="1585" w:type="pct"/>
            <w:tcBorders>
              <w:right w:val="single" w:sz="4" w:space="0" w:color="auto"/>
            </w:tcBorders>
          </w:tcPr>
          <w:p w:rsidR="00566027" w:rsidRPr="00E938EA" w:rsidRDefault="00566027" w:rsidP="007F4155">
            <w:pPr>
              <w:widowControl w:val="0"/>
              <w:autoSpaceDE w:val="0"/>
              <w:autoSpaceDN w:val="0"/>
              <w:spacing w:line="235" w:lineRule="auto"/>
              <w:jc w:val="both"/>
              <w:rPr>
                <w:sz w:val="24"/>
                <w:szCs w:val="24"/>
              </w:rPr>
            </w:pPr>
            <w:r w:rsidRPr="00E938EA">
              <w:rPr>
                <w:sz w:val="24"/>
                <w:szCs w:val="24"/>
              </w:rPr>
              <w:t>Сумма пенсионных выплат</w:t>
            </w:r>
          </w:p>
        </w:tc>
        <w:tc>
          <w:tcPr>
            <w:tcW w:w="604" w:type="pct"/>
          </w:tcPr>
          <w:p w:rsidR="00566027" w:rsidRPr="00E938EA" w:rsidRDefault="00566027" w:rsidP="007F4155">
            <w:pPr>
              <w:spacing w:line="235" w:lineRule="auto"/>
              <w:jc w:val="right"/>
              <w:rPr>
                <w:sz w:val="24"/>
                <w:szCs w:val="24"/>
              </w:rPr>
            </w:pPr>
            <w:r w:rsidRPr="00E938EA">
              <w:rPr>
                <w:sz w:val="24"/>
                <w:szCs w:val="24"/>
              </w:rPr>
              <w:t>40806,8</w:t>
            </w:r>
          </w:p>
        </w:tc>
        <w:tc>
          <w:tcPr>
            <w:tcW w:w="604" w:type="pct"/>
            <w:tcBorders>
              <w:right w:val="single" w:sz="4" w:space="0" w:color="auto"/>
            </w:tcBorders>
          </w:tcPr>
          <w:p w:rsidR="00566027" w:rsidRPr="00E938EA" w:rsidRDefault="00566027" w:rsidP="007F4155">
            <w:pPr>
              <w:widowControl w:val="0"/>
              <w:spacing w:line="235" w:lineRule="auto"/>
              <w:jc w:val="right"/>
              <w:rPr>
                <w:color w:val="000000"/>
                <w:sz w:val="24"/>
                <w:szCs w:val="24"/>
              </w:rPr>
            </w:pPr>
            <w:r w:rsidRPr="00E938EA">
              <w:rPr>
                <w:color w:val="000000"/>
                <w:sz w:val="24"/>
                <w:szCs w:val="24"/>
              </w:rPr>
              <w:t>46052,4</w:t>
            </w:r>
          </w:p>
        </w:tc>
        <w:tc>
          <w:tcPr>
            <w:tcW w:w="768" w:type="pct"/>
            <w:tcBorders>
              <w:left w:val="single" w:sz="4" w:space="0" w:color="auto"/>
              <w:right w:val="single" w:sz="4" w:space="0" w:color="auto"/>
            </w:tcBorders>
          </w:tcPr>
          <w:p w:rsidR="00566027" w:rsidRPr="00E938EA" w:rsidRDefault="00566027" w:rsidP="007F4155">
            <w:pPr>
              <w:widowControl w:val="0"/>
              <w:spacing w:line="235" w:lineRule="auto"/>
              <w:jc w:val="right"/>
              <w:rPr>
                <w:color w:val="000000"/>
                <w:sz w:val="24"/>
                <w:szCs w:val="24"/>
              </w:rPr>
            </w:pPr>
            <w:r w:rsidRPr="00E938EA">
              <w:rPr>
                <w:color w:val="000000"/>
                <w:sz w:val="24"/>
                <w:szCs w:val="24"/>
              </w:rPr>
              <w:t>51250,3</w:t>
            </w:r>
          </w:p>
        </w:tc>
        <w:tc>
          <w:tcPr>
            <w:tcW w:w="605" w:type="pct"/>
            <w:tcBorders>
              <w:left w:val="single" w:sz="4" w:space="0" w:color="auto"/>
              <w:right w:val="single" w:sz="4" w:space="0" w:color="auto"/>
            </w:tcBorders>
          </w:tcPr>
          <w:p w:rsidR="00566027" w:rsidRPr="00E938EA" w:rsidRDefault="00566027" w:rsidP="007F4155">
            <w:pPr>
              <w:widowControl w:val="0"/>
              <w:spacing w:line="235" w:lineRule="auto"/>
              <w:jc w:val="right"/>
              <w:rPr>
                <w:color w:val="000000"/>
                <w:sz w:val="24"/>
                <w:szCs w:val="24"/>
              </w:rPr>
            </w:pPr>
            <w:r w:rsidRPr="00E938EA">
              <w:rPr>
                <w:color w:val="000000"/>
                <w:sz w:val="24"/>
                <w:szCs w:val="24"/>
              </w:rPr>
              <w:t>57103,2</w:t>
            </w:r>
          </w:p>
        </w:tc>
        <w:tc>
          <w:tcPr>
            <w:tcW w:w="564" w:type="pct"/>
          </w:tcPr>
          <w:p w:rsidR="00566027" w:rsidRPr="00E938EA" w:rsidRDefault="00566027" w:rsidP="007F4155">
            <w:pPr>
              <w:widowControl w:val="0"/>
              <w:spacing w:line="235" w:lineRule="auto"/>
              <w:jc w:val="right"/>
              <w:rPr>
                <w:color w:val="000000"/>
                <w:sz w:val="24"/>
                <w:szCs w:val="24"/>
              </w:rPr>
            </w:pPr>
            <w:r w:rsidRPr="00E938EA">
              <w:rPr>
                <w:color w:val="000000"/>
                <w:sz w:val="24"/>
                <w:szCs w:val="24"/>
              </w:rPr>
              <w:t>63633,0</w:t>
            </w:r>
          </w:p>
        </w:tc>
      </w:tr>
    </w:tbl>
    <w:p w:rsidR="00AC3BD5" w:rsidRPr="00E938EA" w:rsidRDefault="00FB3AF3" w:rsidP="007F4155">
      <w:pPr>
        <w:widowControl w:val="0"/>
        <w:tabs>
          <w:tab w:val="left" w:pos="6804"/>
        </w:tabs>
        <w:spacing w:line="235" w:lineRule="auto"/>
        <w:ind w:firstLine="709"/>
        <w:jc w:val="both"/>
        <w:rPr>
          <w:sz w:val="28"/>
          <w:szCs w:val="28"/>
        </w:rPr>
      </w:pPr>
      <w:r w:rsidRPr="00E938EA">
        <w:rPr>
          <w:sz w:val="28"/>
          <w:szCs w:val="28"/>
        </w:rPr>
        <w:t>1.</w:t>
      </w:r>
      <w:r w:rsidR="00D13317" w:rsidRPr="00E938EA">
        <w:rPr>
          <w:sz w:val="28"/>
          <w:szCs w:val="28"/>
        </w:rPr>
        <w:t>3</w:t>
      </w:r>
      <w:r w:rsidRPr="00E938EA">
        <w:rPr>
          <w:sz w:val="28"/>
          <w:szCs w:val="28"/>
        </w:rPr>
        <w:t>. </w:t>
      </w:r>
      <w:r w:rsidR="00DA3B36" w:rsidRPr="00E938EA">
        <w:rPr>
          <w:sz w:val="28"/>
          <w:szCs w:val="28"/>
        </w:rPr>
        <w:t>В т</w:t>
      </w:r>
      <w:r w:rsidR="00C86BF6" w:rsidRPr="00E938EA">
        <w:rPr>
          <w:sz w:val="28"/>
          <w:szCs w:val="28"/>
        </w:rPr>
        <w:t>аблиц</w:t>
      </w:r>
      <w:r w:rsidR="00DA3B36" w:rsidRPr="00E938EA">
        <w:rPr>
          <w:sz w:val="28"/>
          <w:szCs w:val="28"/>
        </w:rPr>
        <w:t>е</w:t>
      </w:r>
      <w:r w:rsidR="00C86BF6" w:rsidRPr="00E938EA">
        <w:rPr>
          <w:sz w:val="28"/>
          <w:szCs w:val="28"/>
        </w:rPr>
        <w:t xml:space="preserve"> </w:t>
      </w:r>
      <w:r w:rsidR="0040678E" w:rsidRPr="00E938EA">
        <w:rPr>
          <w:sz w:val="28"/>
          <w:szCs w:val="28"/>
        </w:rPr>
        <w:t>8</w:t>
      </w:r>
      <w:r w:rsidRPr="00E938EA">
        <w:rPr>
          <w:sz w:val="28"/>
          <w:szCs w:val="28"/>
        </w:rPr>
        <w:t xml:space="preserve"> «</w:t>
      </w:r>
      <w:r w:rsidR="004703B9" w:rsidRPr="00E938EA">
        <w:rPr>
          <w:sz w:val="28"/>
          <w:szCs w:val="28"/>
        </w:rPr>
        <w:t>Р</w:t>
      </w:r>
      <w:r w:rsidRPr="00E938EA">
        <w:rPr>
          <w:sz w:val="28"/>
          <w:szCs w:val="28"/>
        </w:rPr>
        <w:t>азвити</w:t>
      </w:r>
      <w:r w:rsidR="004703B9" w:rsidRPr="00E938EA">
        <w:rPr>
          <w:sz w:val="28"/>
          <w:szCs w:val="28"/>
        </w:rPr>
        <w:t>е</w:t>
      </w:r>
      <w:r w:rsidRPr="00E938EA">
        <w:rPr>
          <w:sz w:val="28"/>
          <w:szCs w:val="28"/>
        </w:rPr>
        <w:t xml:space="preserve"> муниципального сектора экономики» </w:t>
      </w:r>
      <w:r w:rsidR="00C86BF6" w:rsidRPr="00E938EA">
        <w:rPr>
          <w:sz w:val="28"/>
          <w:szCs w:val="28"/>
        </w:rPr>
        <w:t>главы</w:t>
      </w:r>
      <w:r w:rsidR="00532D1A" w:rsidRPr="00E938EA">
        <w:rPr>
          <w:sz w:val="28"/>
          <w:szCs w:val="28"/>
        </w:rPr>
        <w:t> </w:t>
      </w:r>
      <w:r w:rsidR="00C86BF6" w:rsidRPr="00E938EA">
        <w:rPr>
          <w:sz w:val="28"/>
          <w:szCs w:val="28"/>
        </w:rPr>
        <w:t>3</w:t>
      </w:r>
      <w:r w:rsidR="007F4155" w:rsidRPr="00E938EA">
        <w:rPr>
          <w:sz w:val="28"/>
          <w:szCs w:val="28"/>
        </w:rPr>
        <w:t> </w:t>
      </w:r>
      <w:r w:rsidR="00C86BF6" w:rsidRPr="00E938EA">
        <w:rPr>
          <w:sz w:val="28"/>
          <w:szCs w:val="28"/>
        </w:rPr>
        <w:t>«</w:t>
      </w:r>
      <w:r w:rsidR="00147759" w:rsidRPr="00E938EA">
        <w:rPr>
          <w:sz w:val="28"/>
          <w:szCs w:val="28"/>
        </w:rPr>
        <w:t>План развития муниципального сектора экономики</w:t>
      </w:r>
      <w:r w:rsidR="00C86BF6" w:rsidRPr="00E938EA">
        <w:rPr>
          <w:sz w:val="28"/>
          <w:szCs w:val="28"/>
        </w:rPr>
        <w:t>»:</w:t>
      </w:r>
      <w:r w:rsidR="00F717B0" w:rsidRPr="00E938EA">
        <w:rPr>
          <w:sz w:val="28"/>
          <w:szCs w:val="28"/>
        </w:rPr>
        <w:t xml:space="preserve"> </w:t>
      </w:r>
    </w:p>
    <w:p w:rsidR="00F717B0" w:rsidRPr="00E938EA" w:rsidRDefault="00F717B0" w:rsidP="007F4155">
      <w:pPr>
        <w:widowControl w:val="0"/>
        <w:tabs>
          <w:tab w:val="left" w:pos="6804"/>
        </w:tabs>
        <w:spacing w:line="235" w:lineRule="auto"/>
        <w:ind w:firstLine="709"/>
        <w:jc w:val="both"/>
        <w:rPr>
          <w:sz w:val="28"/>
          <w:szCs w:val="28"/>
        </w:rPr>
      </w:pPr>
      <w:r w:rsidRPr="00E938EA">
        <w:rPr>
          <w:sz w:val="28"/>
          <w:szCs w:val="28"/>
        </w:rPr>
        <w:t>в графе 6 строки 3 цифры «7358,9» заменить цифрами «</w:t>
      </w:r>
      <w:r w:rsidR="00EE4692" w:rsidRPr="00E938EA">
        <w:rPr>
          <w:sz w:val="28"/>
          <w:szCs w:val="28"/>
        </w:rPr>
        <w:t>11204,7</w:t>
      </w:r>
      <w:r w:rsidRPr="00E938EA">
        <w:rPr>
          <w:sz w:val="28"/>
          <w:szCs w:val="28"/>
        </w:rPr>
        <w:t>»;</w:t>
      </w:r>
    </w:p>
    <w:p w:rsidR="0025561D" w:rsidRPr="00E938EA" w:rsidRDefault="0025561D" w:rsidP="007F4155">
      <w:pPr>
        <w:widowControl w:val="0"/>
        <w:tabs>
          <w:tab w:val="left" w:pos="6804"/>
        </w:tabs>
        <w:spacing w:line="235" w:lineRule="auto"/>
        <w:ind w:firstLine="709"/>
        <w:jc w:val="both"/>
        <w:rPr>
          <w:sz w:val="28"/>
          <w:szCs w:val="28"/>
        </w:rPr>
      </w:pPr>
      <w:r w:rsidRPr="00E938EA">
        <w:rPr>
          <w:sz w:val="28"/>
          <w:szCs w:val="28"/>
        </w:rPr>
        <w:t>строку 29 изложить в следующей редакции:</w:t>
      </w: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57" w:type="dxa"/>
          <w:right w:w="57" w:type="dxa"/>
        </w:tblCellMar>
        <w:tblLook w:val="01E0" w:firstRow="1" w:lastRow="1" w:firstColumn="1" w:lastColumn="1" w:noHBand="0" w:noVBand="0"/>
      </w:tblPr>
      <w:tblGrid>
        <w:gridCol w:w="456"/>
        <w:gridCol w:w="2795"/>
        <w:gridCol w:w="1346"/>
        <w:gridCol w:w="1080"/>
        <w:gridCol w:w="1080"/>
        <w:gridCol w:w="1093"/>
        <w:gridCol w:w="1093"/>
        <w:gridCol w:w="1093"/>
      </w:tblGrid>
      <w:tr w:rsidR="0025561D" w:rsidRPr="00E938EA" w:rsidTr="00E2724D">
        <w:tc>
          <w:tcPr>
            <w:tcW w:w="456" w:type="dxa"/>
            <w:tcBorders>
              <w:bottom w:val="nil"/>
            </w:tcBorders>
          </w:tcPr>
          <w:p w:rsidR="0025561D" w:rsidRPr="00E938EA" w:rsidRDefault="0025561D" w:rsidP="007F4155">
            <w:pPr>
              <w:widowControl w:val="0"/>
              <w:autoSpaceDE w:val="0"/>
              <w:autoSpaceDN w:val="0"/>
              <w:spacing w:line="238" w:lineRule="auto"/>
              <w:jc w:val="center"/>
              <w:rPr>
                <w:sz w:val="23"/>
                <w:szCs w:val="23"/>
              </w:rPr>
            </w:pPr>
            <w:r w:rsidRPr="00E938EA">
              <w:rPr>
                <w:sz w:val="23"/>
                <w:szCs w:val="23"/>
              </w:rPr>
              <w:t>29</w:t>
            </w:r>
          </w:p>
        </w:tc>
        <w:tc>
          <w:tcPr>
            <w:tcW w:w="2795" w:type="dxa"/>
          </w:tcPr>
          <w:p w:rsidR="0025561D" w:rsidRPr="00E938EA" w:rsidRDefault="0025561D" w:rsidP="007F4155">
            <w:pPr>
              <w:widowControl w:val="0"/>
              <w:autoSpaceDE w:val="0"/>
              <w:autoSpaceDN w:val="0"/>
              <w:spacing w:line="238" w:lineRule="auto"/>
              <w:jc w:val="both"/>
              <w:rPr>
                <w:sz w:val="23"/>
                <w:szCs w:val="23"/>
              </w:rPr>
            </w:pPr>
            <w:r w:rsidRPr="00E938EA">
              <w:rPr>
                <w:sz w:val="23"/>
                <w:szCs w:val="23"/>
              </w:rPr>
              <w:t xml:space="preserve">Приобретено/капитально </w:t>
            </w:r>
            <w:r w:rsidRPr="00E938EA">
              <w:rPr>
                <w:sz w:val="23"/>
                <w:szCs w:val="23"/>
              </w:rPr>
              <w:lastRenderedPageBreak/>
              <w:t>отремонтировано подвижного состава по видам транспорта (в том числе модернизация подвижного состава):</w:t>
            </w:r>
          </w:p>
        </w:tc>
        <w:tc>
          <w:tcPr>
            <w:tcW w:w="1346" w:type="dxa"/>
          </w:tcPr>
          <w:p w:rsidR="0025561D" w:rsidRPr="00E938EA" w:rsidRDefault="0025561D" w:rsidP="007F4155">
            <w:pPr>
              <w:widowControl w:val="0"/>
              <w:autoSpaceDE w:val="0"/>
              <w:autoSpaceDN w:val="0"/>
              <w:spacing w:line="238" w:lineRule="auto"/>
              <w:jc w:val="center"/>
              <w:rPr>
                <w:sz w:val="23"/>
                <w:szCs w:val="23"/>
              </w:rPr>
            </w:pPr>
          </w:p>
        </w:tc>
        <w:tc>
          <w:tcPr>
            <w:tcW w:w="1080" w:type="dxa"/>
          </w:tcPr>
          <w:p w:rsidR="0025561D" w:rsidRPr="00E938EA" w:rsidRDefault="0025561D" w:rsidP="007F4155">
            <w:pPr>
              <w:widowControl w:val="0"/>
              <w:autoSpaceDE w:val="0"/>
              <w:autoSpaceDN w:val="0"/>
              <w:spacing w:line="238" w:lineRule="auto"/>
              <w:jc w:val="right"/>
              <w:rPr>
                <w:sz w:val="23"/>
                <w:szCs w:val="23"/>
              </w:rPr>
            </w:pPr>
          </w:p>
        </w:tc>
        <w:tc>
          <w:tcPr>
            <w:tcW w:w="1080" w:type="dxa"/>
          </w:tcPr>
          <w:p w:rsidR="0025561D" w:rsidRPr="00E938EA" w:rsidRDefault="0025561D" w:rsidP="007F4155">
            <w:pPr>
              <w:widowControl w:val="0"/>
              <w:autoSpaceDE w:val="0"/>
              <w:autoSpaceDN w:val="0"/>
              <w:spacing w:line="238" w:lineRule="auto"/>
              <w:jc w:val="right"/>
              <w:rPr>
                <w:sz w:val="23"/>
                <w:szCs w:val="23"/>
              </w:rPr>
            </w:pPr>
          </w:p>
        </w:tc>
        <w:tc>
          <w:tcPr>
            <w:tcW w:w="1093" w:type="dxa"/>
          </w:tcPr>
          <w:p w:rsidR="0025561D" w:rsidRPr="00E938EA" w:rsidRDefault="0025561D" w:rsidP="007F4155">
            <w:pPr>
              <w:widowControl w:val="0"/>
              <w:autoSpaceDE w:val="0"/>
              <w:autoSpaceDN w:val="0"/>
              <w:spacing w:line="238" w:lineRule="auto"/>
              <w:jc w:val="right"/>
              <w:rPr>
                <w:sz w:val="23"/>
                <w:szCs w:val="23"/>
              </w:rPr>
            </w:pPr>
          </w:p>
        </w:tc>
        <w:tc>
          <w:tcPr>
            <w:tcW w:w="1093" w:type="dxa"/>
          </w:tcPr>
          <w:p w:rsidR="0025561D" w:rsidRPr="00E938EA" w:rsidRDefault="0025561D" w:rsidP="007F4155">
            <w:pPr>
              <w:widowControl w:val="0"/>
              <w:autoSpaceDE w:val="0"/>
              <w:autoSpaceDN w:val="0"/>
              <w:spacing w:line="238" w:lineRule="auto"/>
              <w:jc w:val="right"/>
              <w:rPr>
                <w:sz w:val="23"/>
                <w:szCs w:val="23"/>
              </w:rPr>
            </w:pPr>
          </w:p>
        </w:tc>
        <w:tc>
          <w:tcPr>
            <w:tcW w:w="1093" w:type="dxa"/>
          </w:tcPr>
          <w:p w:rsidR="0025561D" w:rsidRPr="00E938EA" w:rsidRDefault="0025561D" w:rsidP="007F4155">
            <w:pPr>
              <w:widowControl w:val="0"/>
              <w:autoSpaceDE w:val="0"/>
              <w:autoSpaceDN w:val="0"/>
              <w:spacing w:line="238" w:lineRule="auto"/>
              <w:jc w:val="right"/>
              <w:rPr>
                <w:sz w:val="23"/>
                <w:szCs w:val="23"/>
              </w:rPr>
            </w:pPr>
          </w:p>
        </w:tc>
      </w:tr>
      <w:tr w:rsidR="00E2724D" w:rsidRPr="00E938EA" w:rsidTr="00E2724D">
        <w:tc>
          <w:tcPr>
            <w:tcW w:w="456" w:type="dxa"/>
            <w:tcBorders>
              <w:top w:val="nil"/>
              <w:bottom w:val="nil"/>
            </w:tcBorders>
          </w:tcPr>
          <w:p w:rsidR="00E2724D" w:rsidRPr="00E938EA" w:rsidRDefault="00E2724D" w:rsidP="007F4155">
            <w:pPr>
              <w:widowControl w:val="0"/>
              <w:autoSpaceDE w:val="0"/>
              <w:autoSpaceDN w:val="0"/>
              <w:spacing w:line="238" w:lineRule="auto"/>
              <w:jc w:val="both"/>
              <w:rPr>
                <w:sz w:val="23"/>
                <w:szCs w:val="23"/>
              </w:rPr>
            </w:pPr>
          </w:p>
        </w:tc>
        <w:tc>
          <w:tcPr>
            <w:tcW w:w="2795" w:type="dxa"/>
          </w:tcPr>
          <w:p w:rsidR="00E2724D" w:rsidRPr="00E938EA" w:rsidRDefault="00E2724D" w:rsidP="007F4155">
            <w:pPr>
              <w:widowControl w:val="0"/>
              <w:autoSpaceDE w:val="0"/>
              <w:autoSpaceDN w:val="0"/>
              <w:spacing w:line="238" w:lineRule="auto"/>
              <w:jc w:val="both"/>
              <w:rPr>
                <w:sz w:val="23"/>
                <w:szCs w:val="23"/>
              </w:rPr>
            </w:pPr>
            <w:r w:rsidRPr="00E938EA">
              <w:rPr>
                <w:sz w:val="23"/>
                <w:szCs w:val="23"/>
              </w:rPr>
              <w:t xml:space="preserve">   трамваев </w:t>
            </w:r>
          </w:p>
        </w:tc>
        <w:tc>
          <w:tcPr>
            <w:tcW w:w="1346" w:type="dxa"/>
          </w:tcPr>
          <w:p w:rsidR="00E2724D" w:rsidRPr="00E938EA" w:rsidRDefault="00E2724D" w:rsidP="007F4155">
            <w:pPr>
              <w:widowControl w:val="0"/>
              <w:autoSpaceDE w:val="0"/>
              <w:autoSpaceDN w:val="0"/>
              <w:spacing w:line="238" w:lineRule="auto"/>
              <w:jc w:val="center"/>
              <w:rPr>
                <w:sz w:val="23"/>
                <w:szCs w:val="23"/>
              </w:rPr>
            </w:pPr>
            <w:r w:rsidRPr="00E938EA">
              <w:rPr>
                <w:sz w:val="23"/>
                <w:szCs w:val="23"/>
              </w:rPr>
              <w:t>единиц</w:t>
            </w:r>
          </w:p>
        </w:tc>
        <w:tc>
          <w:tcPr>
            <w:tcW w:w="1080" w:type="dxa"/>
          </w:tcPr>
          <w:p w:rsidR="00E2724D" w:rsidRPr="00E938EA" w:rsidRDefault="00E2724D" w:rsidP="007F4155">
            <w:pPr>
              <w:widowControl w:val="0"/>
              <w:autoSpaceDE w:val="0"/>
              <w:autoSpaceDN w:val="0"/>
              <w:spacing w:line="238" w:lineRule="auto"/>
              <w:jc w:val="right"/>
              <w:rPr>
                <w:sz w:val="23"/>
                <w:szCs w:val="23"/>
              </w:rPr>
            </w:pPr>
            <w:r w:rsidRPr="00E938EA">
              <w:rPr>
                <w:sz w:val="23"/>
                <w:szCs w:val="23"/>
              </w:rPr>
              <w:t>-/3</w:t>
            </w:r>
          </w:p>
        </w:tc>
        <w:tc>
          <w:tcPr>
            <w:tcW w:w="1080" w:type="dxa"/>
          </w:tcPr>
          <w:p w:rsidR="00E2724D" w:rsidRPr="00E938EA" w:rsidRDefault="00E2724D" w:rsidP="007F4155">
            <w:pPr>
              <w:widowControl w:val="0"/>
              <w:autoSpaceDE w:val="0"/>
              <w:autoSpaceDN w:val="0"/>
              <w:spacing w:line="238" w:lineRule="auto"/>
              <w:jc w:val="right"/>
              <w:rPr>
                <w:sz w:val="23"/>
                <w:szCs w:val="23"/>
              </w:rPr>
            </w:pPr>
            <w:r w:rsidRPr="00E938EA">
              <w:rPr>
                <w:sz w:val="23"/>
                <w:szCs w:val="23"/>
              </w:rPr>
              <w:t>1/4</w:t>
            </w:r>
          </w:p>
        </w:tc>
        <w:tc>
          <w:tcPr>
            <w:tcW w:w="1093" w:type="dxa"/>
          </w:tcPr>
          <w:p w:rsidR="00E2724D" w:rsidRPr="00E938EA" w:rsidRDefault="00E2724D" w:rsidP="007F4155">
            <w:pPr>
              <w:widowControl w:val="0"/>
              <w:autoSpaceDE w:val="0"/>
              <w:autoSpaceDN w:val="0"/>
              <w:spacing w:line="238" w:lineRule="auto"/>
              <w:jc w:val="right"/>
              <w:rPr>
                <w:sz w:val="23"/>
                <w:szCs w:val="23"/>
              </w:rPr>
            </w:pPr>
            <w:r w:rsidRPr="00E938EA">
              <w:rPr>
                <w:sz w:val="23"/>
                <w:szCs w:val="23"/>
              </w:rPr>
              <w:t>2/13</w:t>
            </w:r>
          </w:p>
        </w:tc>
        <w:tc>
          <w:tcPr>
            <w:tcW w:w="1093" w:type="dxa"/>
          </w:tcPr>
          <w:p w:rsidR="00E2724D" w:rsidRPr="00E938EA" w:rsidRDefault="00E2724D" w:rsidP="007F4155">
            <w:pPr>
              <w:widowControl w:val="0"/>
              <w:autoSpaceDE w:val="0"/>
              <w:autoSpaceDN w:val="0"/>
              <w:spacing w:line="238" w:lineRule="auto"/>
              <w:jc w:val="right"/>
              <w:rPr>
                <w:sz w:val="23"/>
                <w:szCs w:val="23"/>
              </w:rPr>
            </w:pPr>
            <w:r w:rsidRPr="00E938EA">
              <w:rPr>
                <w:sz w:val="23"/>
                <w:szCs w:val="23"/>
              </w:rPr>
              <w:t>4/26</w:t>
            </w:r>
          </w:p>
        </w:tc>
        <w:tc>
          <w:tcPr>
            <w:tcW w:w="1093" w:type="dxa"/>
          </w:tcPr>
          <w:p w:rsidR="00E2724D" w:rsidRPr="00E938EA" w:rsidRDefault="00E2724D" w:rsidP="007F4155">
            <w:pPr>
              <w:widowControl w:val="0"/>
              <w:autoSpaceDE w:val="0"/>
              <w:autoSpaceDN w:val="0"/>
              <w:spacing w:line="238" w:lineRule="auto"/>
              <w:jc w:val="right"/>
              <w:rPr>
                <w:sz w:val="23"/>
                <w:szCs w:val="23"/>
              </w:rPr>
            </w:pPr>
            <w:r w:rsidRPr="00E938EA">
              <w:rPr>
                <w:sz w:val="23"/>
                <w:szCs w:val="23"/>
              </w:rPr>
              <w:t>4/26</w:t>
            </w:r>
          </w:p>
        </w:tc>
      </w:tr>
      <w:tr w:rsidR="00E2724D" w:rsidRPr="00E938EA" w:rsidTr="00A718AE">
        <w:tc>
          <w:tcPr>
            <w:tcW w:w="456" w:type="dxa"/>
            <w:tcBorders>
              <w:top w:val="nil"/>
              <w:bottom w:val="nil"/>
            </w:tcBorders>
          </w:tcPr>
          <w:p w:rsidR="00E2724D" w:rsidRPr="00E938EA" w:rsidRDefault="00E2724D" w:rsidP="007F4155">
            <w:pPr>
              <w:widowControl w:val="0"/>
              <w:autoSpaceDE w:val="0"/>
              <w:autoSpaceDN w:val="0"/>
              <w:spacing w:line="238" w:lineRule="auto"/>
              <w:jc w:val="both"/>
              <w:rPr>
                <w:sz w:val="23"/>
                <w:szCs w:val="23"/>
              </w:rPr>
            </w:pPr>
          </w:p>
        </w:tc>
        <w:tc>
          <w:tcPr>
            <w:tcW w:w="2795" w:type="dxa"/>
          </w:tcPr>
          <w:p w:rsidR="00E2724D" w:rsidRPr="00E938EA" w:rsidRDefault="00E2724D" w:rsidP="007F4155">
            <w:pPr>
              <w:widowControl w:val="0"/>
              <w:autoSpaceDE w:val="0"/>
              <w:autoSpaceDN w:val="0"/>
              <w:spacing w:line="238" w:lineRule="auto"/>
              <w:jc w:val="both"/>
              <w:rPr>
                <w:sz w:val="23"/>
                <w:szCs w:val="23"/>
              </w:rPr>
            </w:pPr>
            <w:r w:rsidRPr="00E938EA">
              <w:rPr>
                <w:sz w:val="23"/>
                <w:szCs w:val="23"/>
              </w:rPr>
              <w:t xml:space="preserve">   троллейбусов</w:t>
            </w:r>
          </w:p>
        </w:tc>
        <w:tc>
          <w:tcPr>
            <w:tcW w:w="1346" w:type="dxa"/>
          </w:tcPr>
          <w:p w:rsidR="00E2724D" w:rsidRPr="00E938EA" w:rsidRDefault="00E2724D" w:rsidP="007F4155">
            <w:pPr>
              <w:widowControl w:val="0"/>
              <w:autoSpaceDE w:val="0"/>
              <w:autoSpaceDN w:val="0"/>
              <w:spacing w:line="238" w:lineRule="auto"/>
              <w:jc w:val="center"/>
              <w:rPr>
                <w:sz w:val="23"/>
                <w:szCs w:val="23"/>
              </w:rPr>
            </w:pPr>
            <w:r w:rsidRPr="00E938EA">
              <w:rPr>
                <w:sz w:val="23"/>
                <w:szCs w:val="23"/>
              </w:rPr>
              <w:t>единиц</w:t>
            </w:r>
          </w:p>
        </w:tc>
        <w:tc>
          <w:tcPr>
            <w:tcW w:w="1080" w:type="dxa"/>
          </w:tcPr>
          <w:p w:rsidR="00E2724D" w:rsidRPr="00E938EA" w:rsidRDefault="00E2724D" w:rsidP="007F4155">
            <w:pPr>
              <w:widowControl w:val="0"/>
              <w:autoSpaceDE w:val="0"/>
              <w:autoSpaceDN w:val="0"/>
              <w:spacing w:line="238" w:lineRule="auto"/>
              <w:jc w:val="right"/>
              <w:rPr>
                <w:sz w:val="23"/>
                <w:szCs w:val="23"/>
              </w:rPr>
            </w:pPr>
            <w:r w:rsidRPr="00E938EA">
              <w:rPr>
                <w:sz w:val="23"/>
                <w:szCs w:val="23"/>
              </w:rPr>
              <w:t>-/7</w:t>
            </w:r>
          </w:p>
        </w:tc>
        <w:tc>
          <w:tcPr>
            <w:tcW w:w="1080" w:type="dxa"/>
          </w:tcPr>
          <w:p w:rsidR="00E2724D" w:rsidRPr="00E938EA" w:rsidRDefault="00E2724D" w:rsidP="007F4155">
            <w:pPr>
              <w:widowControl w:val="0"/>
              <w:autoSpaceDE w:val="0"/>
              <w:autoSpaceDN w:val="0"/>
              <w:spacing w:line="238" w:lineRule="auto"/>
              <w:jc w:val="right"/>
              <w:rPr>
                <w:sz w:val="23"/>
                <w:szCs w:val="23"/>
              </w:rPr>
            </w:pPr>
            <w:r w:rsidRPr="00E938EA">
              <w:rPr>
                <w:sz w:val="23"/>
                <w:szCs w:val="23"/>
              </w:rPr>
              <w:t>1/20</w:t>
            </w:r>
          </w:p>
        </w:tc>
        <w:tc>
          <w:tcPr>
            <w:tcW w:w="1093" w:type="dxa"/>
          </w:tcPr>
          <w:p w:rsidR="00E2724D" w:rsidRPr="00E938EA" w:rsidRDefault="00E2724D" w:rsidP="007F4155">
            <w:pPr>
              <w:widowControl w:val="0"/>
              <w:autoSpaceDE w:val="0"/>
              <w:autoSpaceDN w:val="0"/>
              <w:spacing w:line="238" w:lineRule="auto"/>
              <w:jc w:val="right"/>
              <w:rPr>
                <w:sz w:val="23"/>
                <w:szCs w:val="23"/>
              </w:rPr>
            </w:pPr>
            <w:r w:rsidRPr="00E938EA">
              <w:rPr>
                <w:sz w:val="23"/>
                <w:szCs w:val="23"/>
              </w:rPr>
              <w:t>21/22</w:t>
            </w:r>
          </w:p>
        </w:tc>
        <w:tc>
          <w:tcPr>
            <w:tcW w:w="1093" w:type="dxa"/>
          </w:tcPr>
          <w:p w:rsidR="00E2724D" w:rsidRPr="00E938EA" w:rsidRDefault="00E2724D" w:rsidP="007F4155">
            <w:pPr>
              <w:widowControl w:val="0"/>
              <w:autoSpaceDE w:val="0"/>
              <w:autoSpaceDN w:val="0"/>
              <w:spacing w:line="238" w:lineRule="auto"/>
              <w:jc w:val="right"/>
              <w:rPr>
                <w:sz w:val="23"/>
                <w:szCs w:val="23"/>
              </w:rPr>
            </w:pPr>
            <w:r w:rsidRPr="00E938EA">
              <w:rPr>
                <w:sz w:val="23"/>
                <w:szCs w:val="23"/>
              </w:rPr>
              <w:t>30/22</w:t>
            </w:r>
          </w:p>
        </w:tc>
        <w:tc>
          <w:tcPr>
            <w:tcW w:w="1093" w:type="dxa"/>
          </w:tcPr>
          <w:p w:rsidR="00E2724D" w:rsidRPr="00E938EA" w:rsidRDefault="00E2724D" w:rsidP="007F4155">
            <w:pPr>
              <w:widowControl w:val="0"/>
              <w:autoSpaceDE w:val="0"/>
              <w:autoSpaceDN w:val="0"/>
              <w:spacing w:line="238" w:lineRule="auto"/>
              <w:jc w:val="right"/>
              <w:rPr>
                <w:sz w:val="23"/>
                <w:szCs w:val="23"/>
              </w:rPr>
            </w:pPr>
            <w:r w:rsidRPr="00E938EA">
              <w:rPr>
                <w:sz w:val="23"/>
                <w:szCs w:val="23"/>
              </w:rPr>
              <w:t>30/22</w:t>
            </w:r>
          </w:p>
        </w:tc>
      </w:tr>
      <w:tr w:rsidR="00E2724D" w:rsidRPr="00E938EA" w:rsidTr="00A718AE">
        <w:tc>
          <w:tcPr>
            <w:tcW w:w="456" w:type="dxa"/>
            <w:tcBorders>
              <w:top w:val="nil"/>
              <w:bottom w:val="single" w:sz="4" w:space="0" w:color="auto"/>
            </w:tcBorders>
          </w:tcPr>
          <w:p w:rsidR="00E2724D" w:rsidRPr="00E938EA" w:rsidRDefault="00E2724D" w:rsidP="007F4155">
            <w:pPr>
              <w:widowControl w:val="0"/>
              <w:autoSpaceDE w:val="0"/>
              <w:autoSpaceDN w:val="0"/>
              <w:spacing w:line="238" w:lineRule="auto"/>
              <w:jc w:val="both"/>
              <w:rPr>
                <w:sz w:val="23"/>
                <w:szCs w:val="23"/>
              </w:rPr>
            </w:pPr>
          </w:p>
        </w:tc>
        <w:tc>
          <w:tcPr>
            <w:tcW w:w="2795" w:type="dxa"/>
          </w:tcPr>
          <w:p w:rsidR="00E2724D" w:rsidRPr="00E938EA" w:rsidRDefault="00E2724D" w:rsidP="007F4155">
            <w:pPr>
              <w:widowControl w:val="0"/>
              <w:autoSpaceDE w:val="0"/>
              <w:autoSpaceDN w:val="0"/>
              <w:spacing w:line="238" w:lineRule="auto"/>
              <w:jc w:val="both"/>
              <w:rPr>
                <w:sz w:val="23"/>
                <w:szCs w:val="23"/>
              </w:rPr>
            </w:pPr>
            <w:r w:rsidRPr="00E938EA">
              <w:rPr>
                <w:sz w:val="23"/>
                <w:szCs w:val="23"/>
              </w:rPr>
              <w:t xml:space="preserve">   автобусов </w:t>
            </w:r>
          </w:p>
        </w:tc>
        <w:tc>
          <w:tcPr>
            <w:tcW w:w="1346" w:type="dxa"/>
          </w:tcPr>
          <w:p w:rsidR="00E2724D" w:rsidRPr="00E938EA" w:rsidRDefault="00E2724D" w:rsidP="007F4155">
            <w:pPr>
              <w:widowControl w:val="0"/>
              <w:autoSpaceDE w:val="0"/>
              <w:autoSpaceDN w:val="0"/>
              <w:spacing w:line="238" w:lineRule="auto"/>
              <w:jc w:val="center"/>
              <w:rPr>
                <w:sz w:val="23"/>
                <w:szCs w:val="23"/>
              </w:rPr>
            </w:pPr>
            <w:r w:rsidRPr="00E938EA">
              <w:rPr>
                <w:sz w:val="23"/>
                <w:szCs w:val="23"/>
              </w:rPr>
              <w:t>единиц</w:t>
            </w:r>
          </w:p>
        </w:tc>
        <w:tc>
          <w:tcPr>
            <w:tcW w:w="1080" w:type="dxa"/>
          </w:tcPr>
          <w:p w:rsidR="00E2724D" w:rsidRPr="00E938EA" w:rsidRDefault="00E2724D" w:rsidP="007F4155">
            <w:pPr>
              <w:widowControl w:val="0"/>
              <w:autoSpaceDE w:val="0"/>
              <w:autoSpaceDN w:val="0"/>
              <w:spacing w:line="238" w:lineRule="auto"/>
              <w:jc w:val="right"/>
              <w:rPr>
                <w:sz w:val="23"/>
                <w:szCs w:val="23"/>
              </w:rPr>
            </w:pPr>
            <w:r w:rsidRPr="00E938EA">
              <w:rPr>
                <w:sz w:val="23"/>
                <w:szCs w:val="23"/>
              </w:rPr>
              <w:t>-/2</w:t>
            </w:r>
          </w:p>
        </w:tc>
        <w:tc>
          <w:tcPr>
            <w:tcW w:w="1080" w:type="dxa"/>
          </w:tcPr>
          <w:p w:rsidR="00E2724D" w:rsidRPr="00E938EA" w:rsidRDefault="00E2724D" w:rsidP="007F4155">
            <w:pPr>
              <w:widowControl w:val="0"/>
              <w:autoSpaceDE w:val="0"/>
              <w:autoSpaceDN w:val="0"/>
              <w:spacing w:line="238" w:lineRule="auto"/>
              <w:jc w:val="right"/>
              <w:rPr>
                <w:sz w:val="23"/>
                <w:szCs w:val="23"/>
              </w:rPr>
            </w:pPr>
            <w:r w:rsidRPr="00E938EA">
              <w:rPr>
                <w:sz w:val="23"/>
                <w:szCs w:val="23"/>
              </w:rPr>
              <w:t>17/-</w:t>
            </w:r>
          </w:p>
        </w:tc>
        <w:tc>
          <w:tcPr>
            <w:tcW w:w="1093" w:type="dxa"/>
          </w:tcPr>
          <w:p w:rsidR="00E2724D" w:rsidRPr="00E938EA" w:rsidRDefault="00E2724D" w:rsidP="007F4155">
            <w:pPr>
              <w:widowControl w:val="0"/>
              <w:autoSpaceDE w:val="0"/>
              <w:autoSpaceDN w:val="0"/>
              <w:spacing w:line="238" w:lineRule="auto"/>
              <w:jc w:val="right"/>
              <w:rPr>
                <w:sz w:val="23"/>
                <w:szCs w:val="23"/>
              </w:rPr>
            </w:pPr>
            <w:r w:rsidRPr="00E938EA">
              <w:rPr>
                <w:sz w:val="23"/>
                <w:szCs w:val="23"/>
              </w:rPr>
              <w:t>-/-</w:t>
            </w:r>
          </w:p>
        </w:tc>
        <w:tc>
          <w:tcPr>
            <w:tcW w:w="1093" w:type="dxa"/>
          </w:tcPr>
          <w:p w:rsidR="00E2724D" w:rsidRPr="00E938EA" w:rsidRDefault="00E2724D" w:rsidP="007F4155">
            <w:pPr>
              <w:widowControl w:val="0"/>
              <w:autoSpaceDE w:val="0"/>
              <w:autoSpaceDN w:val="0"/>
              <w:spacing w:line="238" w:lineRule="auto"/>
              <w:jc w:val="right"/>
              <w:rPr>
                <w:sz w:val="23"/>
                <w:szCs w:val="23"/>
              </w:rPr>
            </w:pPr>
            <w:r w:rsidRPr="00E938EA">
              <w:rPr>
                <w:sz w:val="23"/>
                <w:szCs w:val="23"/>
              </w:rPr>
              <w:t>8/1</w:t>
            </w:r>
          </w:p>
        </w:tc>
        <w:tc>
          <w:tcPr>
            <w:tcW w:w="1093" w:type="dxa"/>
          </w:tcPr>
          <w:p w:rsidR="00E2724D" w:rsidRPr="00E938EA" w:rsidRDefault="00E2724D" w:rsidP="007F4155">
            <w:pPr>
              <w:widowControl w:val="0"/>
              <w:autoSpaceDE w:val="0"/>
              <w:autoSpaceDN w:val="0"/>
              <w:spacing w:line="238" w:lineRule="auto"/>
              <w:jc w:val="right"/>
              <w:rPr>
                <w:sz w:val="23"/>
                <w:szCs w:val="23"/>
              </w:rPr>
            </w:pPr>
            <w:r w:rsidRPr="00E938EA">
              <w:rPr>
                <w:sz w:val="23"/>
                <w:szCs w:val="23"/>
              </w:rPr>
              <w:t>8/1</w:t>
            </w:r>
          </w:p>
        </w:tc>
      </w:tr>
      <w:tr w:rsidR="00E2724D" w:rsidRPr="00E938EA" w:rsidTr="00A718AE">
        <w:tc>
          <w:tcPr>
            <w:tcW w:w="456" w:type="dxa"/>
            <w:tcBorders>
              <w:top w:val="single" w:sz="4" w:space="0" w:color="auto"/>
            </w:tcBorders>
          </w:tcPr>
          <w:p w:rsidR="00E2724D" w:rsidRPr="00E938EA" w:rsidRDefault="00E2724D" w:rsidP="007F4155">
            <w:pPr>
              <w:widowControl w:val="0"/>
              <w:autoSpaceDE w:val="0"/>
              <w:autoSpaceDN w:val="0"/>
              <w:spacing w:line="238" w:lineRule="auto"/>
              <w:jc w:val="both"/>
              <w:rPr>
                <w:sz w:val="23"/>
                <w:szCs w:val="23"/>
              </w:rPr>
            </w:pPr>
          </w:p>
        </w:tc>
        <w:tc>
          <w:tcPr>
            <w:tcW w:w="2795" w:type="dxa"/>
          </w:tcPr>
          <w:p w:rsidR="00E2724D" w:rsidRPr="00E938EA" w:rsidRDefault="00E2724D" w:rsidP="007F4155">
            <w:pPr>
              <w:widowControl w:val="0"/>
              <w:autoSpaceDE w:val="0"/>
              <w:autoSpaceDN w:val="0"/>
              <w:spacing w:line="238" w:lineRule="auto"/>
              <w:jc w:val="both"/>
              <w:rPr>
                <w:sz w:val="23"/>
                <w:szCs w:val="23"/>
              </w:rPr>
            </w:pPr>
            <w:r w:rsidRPr="00E938EA">
              <w:rPr>
                <w:sz w:val="23"/>
                <w:szCs w:val="23"/>
              </w:rPr>
              <w:t xml:space="preserve">   вагонов метро</w:t>
            </w:r>
          </w:p>
        </w:tc>
        <w:tc>
          <w:tcPr>
            <w:tcW w:w="1346" w:type="dxa"/>
          </w:tcPr>
          <w:p w:rsidR="00E2724D" w:rsidRPr="00E938EA" w:rsidRDefault="00E2724D" w:rsidP="007F4155">
            <w:pPr>
              <w:widowControl w:val="0"/>
              <w:autoSpaceDE w:val="0"/>
              <w:autoSpaceDN w:val="0"/>
              <w:spacing w:line="238" w:lineRule="auto"/>
              <w:jc w:val="center"/>
              <w:rPr>
                <w:sz w:val="23"/>
                <w:szCs w:val="23"/>
              </w:rPr>
            </w:pPr>
            <w:r w:rsidRPr="00E938EA">
              <w:rPr>
                <w:sz w:val="23"/>
                <w:szCs w:val="23"/>
              </w:rPr>
              <w:t>единиц</w:t>
            </w:r>
          </w:p>
        </w:tc>
        <w:tc>
          <w:tcPr>
            <w:tcW w:w="1080" w:type="dxa"/>
          </w:tcPr>
          <w:p w:rsidR="00E2724D" w:rsidRPr="00E938EA" w:rsidRDefault="00E2724D" w:rsidP="007F4155">
            <w:pPr>
              <w:widowControl w:val="0"/>
              <w:autoSpaceDE w:val="0"/>
              <w:autoSpaceDN w:val="0"/>
              <w:spacing w:line="238" w:lineRule="auto"/>
              <w:jc w:val="right"/>
              <w:rPr>
                <w:sz w:val="23"/>
                <w:szCs w:val="23"/>
              </w:rPr>
            </w:pPr>
            <w:r w:rsidRPr="00E938EA">
              <w:rPr>
                <w:sz w:val="23"/>
                <w:szCs w:val="23"/>
              </w:rPr>
              <w:t>-/16</w:t>
            </w:r>
          </w:p>
        </w:tc>
        <w:tc>
          <w:tcPr>
            <w:tcW w:w="1080" w:type="dxa"/>
          </w:tcPr>
          <w:p w:rsidR="00E2724D" w:rsidRPr="00E938EA" w:rsidRDefault="00E2724D" w:rsidP="007F4155">
            <w:pPr>
              <w:widowControl w:val="0"/>
              <w:autoSpaceDE w:val="0"/>
              <w:autoSpaceDN w:val="0"/>
              <w:spacing w:line="238" w:lineRule="auto"/>
              <w:jc w:val="right"/>
              <w:rPr>
                <w:sz w:val="23"/>
                <w:szCs w:val="23"/>
              </w:rPr>
            </w:pPr>
            <w:r w:rsidRPr="00E938EA">
              <w:rPr>
                <w:sz w:val="23"/>
                <w:szCs w:val="23"/>
              </w:rPr>
              <w:t>-/17</w:t>
            </w:r>
          </w:p>
        </w:tc>
        <w:tc>
          <w:tcPr>
            <w:tcW w:w="1093" w:type="dxa"/>
          </w:tcPr>
          <w:p w:rsidR="00E2724D" w:rsidRPr="00E938EA" w:rsidRDefault="00E2724D" w:rsidP="007F4155">
            <w:pPr>
              <w:widowControl w:val="0"/>
              <w:autoSpaceDE w:val="0"/>
              <w:autoSpaceDN w:val="0"/>
              <w:spacing w:line="238" w:lineRule="auto"/>
              <w:jc w:val="right"/>
              <w:rPr>
                <w:sz w:val="23"/>
                <w:szCs w:val="23"/>
              </w:rPr>
            </w:pPr>
            <w:r w:rsidRPr="00E938EA">
              <w:rPr>
                <w:sz w:val="23"/>
                <w:szCs w:val="23"/>
              </w:rPr>
              <w:t>-/20</w:t>
            </w:r>
          </w:p>
        </w:tc>
        <w:tc>
          <w:tcPr>
            <w:tcW w:w="1093" w:type="dxa"/>
          </w:tcPr>
          <w:p w:rsidR="00E2724D" w:rsidRPr="00E938EA" w:rsidRDefault="00E2724D" w:rsidP="007F4155">
            <w:pPr>
              <w:widowControl w:val="0"/>
              <w:autoSpaceDE w:val="0"/>
              <w:autoSpaceDN w:val="0"/>
              <w:spacing w:line="238" w:lineRule="auto"/>
              <w:jc w:val="right"/>
              <w:rPr>
                <w:sz w:val="23"/>
                <w:szCs w:val="23"/>
              </w:rPr>
            </w:pPr>
            <w:r w:rsidRPr="00E938EA">
              <w:rPr>
                <w:sz w:val="23"/>
                <w:szCs w:val="23"/>
              </w:rPr>
              <w:t>4/28</w:t>
            </w:r>
          </w:p>
        </w:tc>
        <w:tc>
          <w:tcPr>
            <w:tcW w:w="1093" w:type="dxa"/>
          </w:tcPr>
          <w:p w:rsidR="00E2724D" w:rsidRPr="00E938EA" w:rsidRDefault="00E2724D" w:rsidP="007F4155">
            <w:pPr>
              <w:widowControl w:val="0"/>
              <w:autoSpaceDE w:val="0"/>
              <w:autoSpaceDN w:val="0"/>
              <w:spacing w:line="238" w:lineRule="auto"/>
              <w:jc w:val="right"/>
              <w:rPr>
                <w:sz w:val="23"/>
                <w:szCs w:val="23"/>
              </w:rPr>
            </w:pPr>
            <w:r w:rsidRPr="00E938EA">
              <w:rPr>
                <w:sz w:val="23"/>
                <w:szCs w:val="23"/>
              </w:rPr>
              <w:t>4/32</w:t>
            </w:r>
          </w:p>
        </w:tc>
      </w:tr>
    </w:tbl>
    <w:p w:rsidR="0025561D" w:rsidRPr="00E938EA" w:rsidRDefault="0025561D" w:rsidP="00AC3BD5">
      <w:pPr>
        <w:widowControl w:val="0"/>
        <w:tabs>
          <w:tab w:val="left" w:pos="6804"/>
        </w:tabs>
        <w:ind w:firstLine="720"/>
        <w:jc w:val="both"/>
        <w:rPr>
          <w:sz w:val="28"/>
          <w:szCs w:val="28"/>
        </w:rPr>
      </w:pPr>
      <w:r w:rsidRPr="00E938EA">
        <w:rPr>
          <w:sz w:val="28"/>
          <w:szCs w:val="28"/>
        </w:rPr>
        <w:t>строки 41 – 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57" w:type="dxa"/>
          <w:right w:w="57" w:type="dxa"/>
        </w:tblCellMar>
        <w:tblLook w:val="01E0" w:firstRow="1" w:lastRow="1" w:firstColumn="1" w:lastColumn="1" w:noHBand="0" w:noVBand="0"/>
      </w:tblPr>
      <w:tblGrid>
        <w:gridCol w:w="456"/>
        <w:gridCol w:w="2795"/>
        <w:gridCol w:w="1346"/>
        <w:gridCol w:w="1080"/>
        <w:gridCol w:w="1080"/>
        <w:gridCol w:w="1093"/>
        <w:gridCol w:w="1093"/>
        <w:gridCol w:w="1093"/>
      </w:tblGrid>
      <w:tr w:rsidR="0025561D" w:rsidRPr="00E938EA" w:rsidTr="00533A3D">
        <w:tc>
          <w:tcPr>
            <w:tcW w:w="456" w:type="dxa"/>
            <w:tcBorders>
              <w:bottom w:val="nil"/>
            </w:tcBorders>
          </w:tcPr>
          <w:p w:rsidR="0025561D" w:rsidRPr="00E938EA" w:rsidRDefault="0025561D" w:rsidP="0025561D">
            <w:pPr>
              <w:widowControl w:val="0"/>
              <w:autoSpaceDE w:val="0"/>
              <w:autoSpaceDN w:val="0"/>
              <w:jc w:val="center"/>
              <w:rPr>
                <w:sz w:val="23"/>
                <w:szCs w:val="23"/>
              </w:rPr>
            </w:pPr>
            <w:r w:rsidRPr="00E938EA">
              <w:rPr>
                <w:sz w:val="23"/>
                <w:szCs w:val="23"/>
              </w:rPr>
              <w:t>41</w:t>
            </w:r>
          </w:p>
        </w:tc>
        <w:tc>
          <w:tcPr>
            <w:tcW w:w="2795" w:type="dxa"/>
          </w:tcPr>
          <w:p w:rsidR="0025561D" w:rsidRPr="00E938EA" w:rsidRDefault="0025561D" w:rsidP="00533A3D">
            <w:pPr>
              <w:widowControl w:val="0"/>
              <w:autoSpaceDE w:val="0"/>
              <w:autoSpaceDN w:val="0"/>
              <w:jc w:val="both"/>
              <w:rPr>
                <w:sz w:val="23"/>
                <w:szCs w:val="23"/>
              </w:rPr>
            </w:pPr>
            <w:r w:rsidRPr="00E938EA">
              <w:rPr>
                <w:sz w:val="23"/>
                <w:szCs w:val="23"/>
              </w:rPr>
              <w:t>Реконструкция и ремонт объектов дорожно-благоустроительного комплекса:</w:t>
            </w:r>
          </w:p>
        </w:tc>
        <w:tc>
          <w:tcPr>
            <w:tcW w:w="1346" w:type="dxa"/>
          </w:tcPr>
          <w:p w:rsidR="0025561D" w:rsidRPr="00E938EA" w:rsidRDefault="0025561D" w:rsidP="00533A3D">
            <w:pPr>
              <w:widowControl w:val="0"/>
              <w:autoSpaceDE w:val="0"/>
              <w:autoSpaceDN w:val="0"/>
              <w:jc w:val="center"/>
              <w:rPr>
                <w:sz w:val="23"/>
                <w:szCs w:val="23"/>
              </w:rPr>
            </w:pPr>
          </w:p>
        </w:tc>
        <w:tc>
          <w:tcPr>
            <w:tcW w:w="1080" w:type="dxa"/>
          </w:tcPr>
          <w:p w:rsidR="0025561D" w:rsidRPr="00E938EA" w:rsidRDefault="0025561D" w:rsidP="00533A3D">
            <w:pPr>
              <w:widowControl w:val="0"/>
              <w:autoSpaceDE w:val="0"/>
              <w:autoSpaceDN w:val="0"/>
              <w:jc w:val="right"/>
              <w:rPr>
                <w:sz w:val="23"/>
                <w:szCs w:val="23"/>
              </w:rPr>
            </w:pPr>
          </w:p>
        </w:tc>
        <w:tc>
          <w:tcPr>
            <w:tcW w:w="1080" w:type="dxa"/>
          </w:tcPr>
          <w:p w:rsidR="0025561D" w:rsidRPr="00E938EA" w:rsidRDefault="0025561D" w:rsidP="00533A3D">
            <w:pPr>
              <w:widowControl w:val="0"/>
              <w:autoSpaceDE w:val="0"/>
              <w:autoSpaceDN w:val="0"/>
              <w:jc w:val="right"/>
              <w:rPr>
                <w:sz w:val="23"/>
                <w:szCs w:val="23"/>
              </w:rPr>
            </w:pPr>
          </w:p>
        </w:tc>
        <w:tc>
          <w:tcPr>
            <w:tcW w:w="1093" w:type="dxa"/>
          </w:tcPr>
          <w:p w:rsidR="0025561D" w:rsidRPr="00E938EA" w:rsidRDefault="0025561D" w:rsidP="00533A3D">
            <w:pPr>
              <w:widowControl w:val="0"/>
              <w:autoSpaceDE w:val="0"/>
              <w:autoSpaceDN w:val="0"/>
              <w:jc w:val="right"/>
              <w:rPr>
                <w:sz w:val="23"/>
                <w:szCs w:val="23"/>
              </w:rPr>
            </w:pPr>
          </w:p>
        </w:tc>
        <w:tc>
          <w:tcPr>
            <w:tcW w:w="1093" w:type="dxa"/>
          </w:tcPr>
          <w:p w:rsidR="0025561D" w:rsidRPr="00E938EA" w:rsidRDefault="0025561D" w:rsidP="00533A3D">
            <w:pPr>
              <w:widowControl w:val="0"/>
              <w:autoSpaceDE w:val="0"/>
              <w:autoSpaceDN w:val="0"/>
              <w:jc w:val="right"/>
              <w:rPr>
                <w:sz w:val="23"/>
                <w:szCs w:val="23"/>
              </w:rPr>
            </w:pPr>
          </w:p>
        </w:tc>
        <w:tc>
          <w:tcPr>
            <w:tcW w:w="1093" w:type="dxa"/>
          </w:tcPr>
          <w:p w:rsidR="0025561D" w:rsidRPr="00E938EA" w:rsidRDefault="0025561D" w:rsidP="00533A3D">
            <w:pPr>
              <w:widowControl w:val="0"/>
              <w:autoSpaceDE w:val="0"/>
              <w:autoSpaceDN w:val="0"/>
              <w:jc w:val="right"/>
              <w:rPr>
                <w:sz w:val="23"/>
                <w:szCs w:val="23"/>
              </w:rPr>
            </w:pPr>
          </w:p>
        </w:tc>
      </w:tr>
      <w:tr w:rsidR="0025561D" w:rsidRPr="00E938EA" w:rsidTr="00533A3D">
        <w:tc>
          <w:tcPr>
            <w:tcW w:w="456" w:type="dxa"/>
            <w:tcBorders>
              <w:top w:val="nil"/>
              <w:bottom w:val="nil"/>
            </w:tcBorders>
          </w:tcPr>
          <w:p w:rsidR="0025561D" w:rsidRPr="00E938EA" w:rsidRDefault="0025561D" w:rsidP="0025561D">
            <w:pPr>
              <w:widowControl w:val="0"/>
              <w:autoSpaceDE w:val="0"/>
              <w:autoSpaceDN w:val="0"/>
              <w:jc w:val="center"/>
              <w:rPr>
                <w:sz w:val="23"/>
                <w:szCs w:val="23"/>
              </w:rPr>
            </w:pPr>
          </w:p>
        </w:tc>
        <w:tc>
          <w:tcPr>
            <w:tcW w:w="2795" w:type="dxa"/>
          </w:tcPr>
          <w:p w:rsidR="0025561D" w:rsidRPr="00E938EA" w:rsidRDefault="0025561D" w:rsidP="00533A3D">
            <w:pPr>
              <w:widowControl w:val="0"/>
              <w:autoSpaceDE w:val="0"/>
              <w:autoSpaceDN w:val="0"/>
              <w:jc w:val="both"/>
              <w:rPr>
                <w:sz w:val="23"/>
                <w:szCs w:val="23"/>
              </w:rPr>
            </w:pPr>
            <w:r w:rsidRPr="00E938EA">
              <w:rPr>
                <w:sz w:val="23"/>
                <w:szCs w:val="23"/>
              </w:rPr>
              <w:t>в том числе:</w:t>
            </w:r>
          </w:p>
        </w:tc>
        <w:tc>
          <w:tcPr>
            <w:tcW w:w="1346" w:type="dxa"/>
          </w:tcPr>
          <w:p w:rsidR="0025561D" w:rsidRPr="00E938EA" w:rsidRDefault="0025561D" w:rsidP="00533A3D">
            <w:pPr>
              <w:widowControl w:val="0"/>
              <w:autoSpaceDE w:val="0"/>
              <w:autoSpaceDN w:val="0"/>
              <w:jc w:val="center"/>
              <w:rPr>
                <w:sz w:val="23"/>
                <w:szCs w:val="23"/>
              </w:rPr>
            </w:pPr>
          </w:p>
        </w:tc>
        <w:tc>
          <w:tcPr>
            <w:tcW w:w="1080" w:type="dxa"/>
          </w:tcPr>
          <w:p w:rsidR="0025561D" w:rsidRPr="00E938EA" w:rsidRDefault="0025561D" w:rsidP="00533A3D">
            <w:pPr>
              <w:widowControl w:val="0"/>
              <w:autoSpaceDE w:val="0"/>
              <w:autoSpaceDN w:val="0"/>
              <w:jc w:val="right"/>
              <w:rPr>
                <w:sz w:val="23"/>
                <w:szCs w:val="23"/>
              </w:rPr>
            </w:pPr>
          </w:p>
        </w:tc>
        <w:tc>
          <w:tcPr>
            <w:tcW w:w="1080" w:type="dxa"/>
          </w:tcPr>
          <w:p w:rsidR="0025561D" w:rsidRPr="00E938EA" w:rsidRDefault="0025561D" w:rsidP="00533A3D">
            <w:pPr>
              <w:widowControl w:val="0"/>
              <w:autoSpaceDE w:val="0"/>
              <w:autoSpaceDN w:val="0"/>
              <w:jc w:val="right"/>
              <w:rPr>
                <w:sz w:val="23"/>
                <w:szCs w:val="23"/>
              </w:rPr>
            </w:pPr>
          </w:p>
        </w:tc>
        <w:tc>
          <w:tcPr>
            <w:tcW w:w="1093" w:type="dxa"/>
          </w:tcPr>
          <w:p w:rsidR="0025561D" w:rsidRPr="00E938EA" w:rsidRDefault="0025561D" w:rsidP="00533A3D">
            <w:pPr>
              <w:widowControl w:val="0"/>
              <w:autoSpaceDE w:val="0"/>
              <w:autoSpaceDN w:val="0"/>
              <w:jc w:val="right"/>
              <w:rPr>
                <w:sz w:val="23"/>
                <w:szCs w:val="23"/>
              </w:rPr>
            </w:pPr>
          </w:p>
        </w:tc>
        <w:tc>
          <w:tcPr>
            <w:tcW w:w="1093" w:type="dxa"/>
          </w:tcPr>
          <w:p w:rsidR="0025561D" w:rsidRPr="00E938EA" w:rsidRDefault="0025561D" w:rsidP="00533A3D">
            <w:pPr>
              <w:widowControl w:val="0"/>
              <w:autoSpaceDE w:val="0"/>
              <w:autoSpaceDN w:val="0"/>
              <w:jc w:val="right"/>
              <w:rPr>
                <w:sz w:val="23"/>
                <w:szCs w:val="23"/>
              </w:rPr>
            </w:pPr>
          </w:p>
        </w:tc>
        <w:tc>
          <w:tcPr>
            <w:tcW w:w="1093" w:type="dxa"/>
          </w:tcPr>
          <w:p w:rsidR="0025561D" w:rsidRPr="00E938EA" w:rsidRDefault="0025561D" w:rsidP="00533A3D">
            <w:pPr>
              <w:widowControl w:val="0"/>
              <w:autoSpaceDE w:val="0"/>
              <w:autoSpaceDN w:val="0"/>
              <w:jc w:val="right"/>
              <w:rPr>
                <w:sz w:val="23"/>
                <w:szCs w:val="23"/>
              </w:rPr>
            </w:pPr>
          </w:p>
        </w:tc>
      </w:tr>
      <w:tr w:rsidR="0025561D" w:rsidRPr="00E938EA" w:rsidTr="00533A3D">
        <w:tc>
          <w:tcPr>
            <w:tcW w:w="456" w:type="dxa"/>
            <w:tcBorders>
              <w:top w:val="nil"/>
              <w:bottom w:val="nil"/>
            </w:tcBorders>
          </w:tcPr>
          <w:p w:rsidR="0025561D" w:rsidRPr="00E938EA" w:rsidRDefault="0025561D" w:rsidP="0025561D">
            <w:pPr>
              <w:widowControl w:val="0"/>
              <w:autoSpaceDE w:val="0"/>
              <w:autoSpaceDN w:val="0"/>
              <w:jc w:val="center"/>
              <w:rPr>
                <w:sz w:val="23"/>
                <w:szCs w:val="23"/>
              </w:rPr>
            </w:pPr>
          </w:p>
        </w:tc>
        <w:tc>
          <w:tcPr>
            <w:tcW w:w="2795" w:type="dxa"/>
          </w:tcPr>
          <w:p w:rsidR="0025561D" w:rsidRPr="00E938EA" w:rsidRDefault="00566027" w:rsidP="00533A3D">
            <w:pPr>
              <w:widowControl w:val="0"/>
              <w:autoSpaceDE w:val="0"/>
              <w:autoSpaceDN w:val="0"/>
              <w:jc w:val="both"/>
              <w:rPr>
                <w:sz w:val="23"/>
                <w:szCs w:val="23"/>
              </w:rPr>
            </w:pPr>
            <w:r w:rsidRPr="00E938EA">
              <w:rPr>
                <w:sz w:val="23"/>
                <w:szCs w:val="23"/>
              </w:rPr>
              <w:t xml:space="preserve">  </w:t>
            </w:r>
            <w:r w:rsidR="0025561D" w:rsidRPr="00E938EA">
              <w:rPr>
                <w:sz w:val="23"/>
                <w:szCs w:val="23"/>
              </w:rPr>
              <w:t>планово-предупредитель</w:t>
            </w:r>
            <w:r w:rsidRPr="00E938EA">
              <w:rPr>
                <w:sz w:val="23"/>
                <w:szCs w:val="23"/>
              </w:rPr>
              <w:t>-</w:t>
            </w:r>
            <w:r w:rsidR="0025561D" w:rsidRPr="00E938EA">
              <w:rPr>
                <w:sz w:val="23"/>
                <w:szCs w:val="23"/>
              </w:rPr>
              <w:t xml:space="preserve">ный ремонт дорог </w:t>
            </w:r>
          </w:p>
        </w:tc>
        <w:tc>
          <w:tcPr>
            <w:tcW w:w="1346" w:type="dxa"/>
          </w:tcPr>
          <w:p w:rsidR="0025561D" w:rsidRPr="00E938EA" w:rsidRDefault="0025561D" w:rsidP="00533A3D">
            <w:pPr>
              <w:widowControl w:val="0"/>
              <w:autoSpaceDE w:val="0"/>
              <w:autoSpaceDN w:val="0"/>
              <w:jc w:val="center"/>
              <w:rPr>
                <w:sz w:val="23"/>
                <w:szCs w:val="23"/>
              </w:rPr>
            </w:pPr>
            <w:r w:rsidRPr="00E938EA">
              <w:rPr>
                <w:sz w:val="23"/>
                <w:szCs w:val="23"/>
              </w:rPr>
              <w:t>тыс.</w:t>
            </w:r>
          </w:p>
          <w:p w:rsidR="0025561D" w:rsidRPr="00E938EA" w:rsidRDefault="0025561D" w:rsidP="00533A3D">
            <w:pPr>
              <w:widowControl w:val="0"/>
              <w:autoSpaceDE w:val="0"/>
              <w:autoSpaceDN w:val="0"/>
              <w:jc w:val="center"/>
              <w:rPr>
                <w:sz w:val="23"/>
                <w:szCs w:val="23"/>
              </w:rPr>
            </w:pPr>
            <w:r w:rsidRPr="00E938EA">
              <w:rPr>
                <w:sz w:val="23"/>
                <w:szCs w:val="23"/>
              </w:rPr>
              <w:t>кв. м</w:t>
            </w:r>
          </w:p>
        </w:tc>
        <w:tc>
          <w:tcPr>
            <w:tcW w:w="1080" w:type="dxa"/>
          </w:tcPr>
          <w:p w:rsidR="0025561D" w:rsidRPr="00E938EA" w:rsidRDefault="0025561D" w:rsidP="00533A3D">
            <w:pPr>
              <w:widowControl w:val="0"/>
              <w:autoSpaceDE w:val="0"/>
              <w:autoSpaceDN w:val="0"/>
              <w:jc w:val="right"/>
              <w:rPr>
                <w:sz w:val="23"/>
                <w:szCs w:val="23"/>
              </w:rPr>
            </w:pPr>
            <w:r w:rsidRPr="00E938EA">
              <w:rPr>
                <w:sz w:val="23"/>
                <w:szCs w:val="23"/>
              </w:rPr>
              <w:t>638,2</w:t>
            </w:r>
          </w:p>
        </w:tc>
        <w:tc>
          <w:tcPr>
            <w:tcW w:w="1080" w:type="dxa"/>
          </w:tcPr>
          <w:p w:rsidR="0025561D" w:rsidRPr="00E938EA" w:rsidRDefault="0025561D" w:rsidP="00533A3D">
            <w:pPr>
              <w:widowControl w:val="0"/>
              <w:autoSpaceDE w:val="0"/>
              <w:autoSpaceDN w:val="0"/>
              <w:jc w:val="right"/>
              <w:rPr>
                <w:sz w:val="23"/>
                <w:szCs w:val="23"/>
              </w:rPr>
            </w:pPr>
            <w:r w:rsidRPr="00E938EA">
              <w:rPr>
                <w:sz w:val="23"/>
                <w:szCs w:val="23"/>
              </w:rPr>
              <w:t>302,9</w:t>
            </w:r>
          </w:p>
        </w:tc>
        <w:tc>
          <w:tcPr>
            <w:tcW w:w="1093" w:type="dxa"/>
          </w:tcPr>
          <w:p w:rsidR="0025561D" w:rsidRPr="00E938EA" w:rsidRDefault="0025561D" w:rsidP="00533A3D">
            <w:pPr>
              <w:widowControl w:val="0"/>
              <w:autoSpaceDE w:val="0"/>
              <w:autoSpaceDN w:val="0"/>
              <w:jc w:val="right"/>
              <w:rPr>
                <w:sz w:val="23"/>
                <w:szCs w:val="23"/>
              </w:rPr>
            </w:pPr>
            <w:r w:rsidRPr="00E938EA">
              <w:rPr>
                <w:sz w:val="23"/>
                <w:szCs w:val="23"/>
              </w:rPr>
              <w:t>512,2</w:t>
            </w:r>
          </w:p>
        </w:tc>
        <w:tc>
          <w:tcPr>
            <w:tcW w:w="1093" w:type="dxa"/>
          </w:tcPr>
          <w:p w:rsidR="0025561D" w:rsidRPr="00E938EA" w:rsidRDefault="0025561D" w:rsidP="00533A3D">
            <w:pPr>
              <w:widowControl w:val="0"/>
              <w:autoSpaceDE w:val="0"/>
              <w:autoSpaceDN w:val="0"/>
              <w:jc w:val="right"/>
              <w:rPr>
                <w:sz w:val="23"/>
                <w:szCs w:val="23"/>
              </w:rPr>
            </w:pPr>
            <w:r w:rsidRPr="00E938EA">
              <w:rPr>
                <w:sz w:val="23"/>
                <w:szCs w:val="23"/>
              </w:rPr>
              <w:t>318,9</w:t>
            </w:r>
          </w:p>
        </w:tc>
        <w:tc>
          <w:tcPr>
            <w:tcW w:w="1093" w:type="dxa"/>
          </w:tcPr>
          <w:p w:rsidR="0025561D" w:rsidRPr="00E938EA" w:rsidRDefault="0025561D" w:rsidP="00533A3D">
            <w:pPr>
              <w:widowControl w:val="0"/>
              <w:autoSpaceDE w:val="0"/>
              <w:autoSpaceDN w:val="0"/>
              <w:jc w:val="right"/>
              <w:rPr>
                <w:sz w:val="23"/>
                <w:szCs w:val="23"/>
              </w:rPr>
            </w:pPr>
            <w:r w:rsidRPr="00E938EA">
              <w:rPr>
                <w:sz w:val="23"/>
                <w:szCs w:val="23"/>
              </w:rPr>
              <w:t>688,9</w:t>
            </w:r>
          </w:p>
        </w:tc>
      </w:tr>
      <w:tr w:rsidR="0025561D" w:rsidRPr="00E938EA" w:rsidTr="00533A3D">
        <w:tc>
          <w:tcPr>
            <w:tcW w:w="456" w:type="dxa"/>
            <w:tcBorders>
              <w:top w:val="nil"/>
            </w:tcBorders>
          </w:tcPr>
          <w:p w:rsidR="0025561D" w:rsidRPr="00E938EA" w:rsidRDefault="0025561D" w:rsidP="0025561D">
            <w:pPr>
              <w:widowControl w:val="0"/>
              <w:autoSpaceDE w:val="0"/>
              <w:autoSpaceDN w:val="0"/>
              <w:jc w:val="center"/>
              <w:rPr>
                <w:sz w:val="23"/>
                <w:szCs w:val="23"/>
              </w:rPr>
            </w:pPr>
          </w:p>
        </w:tc>
        <w:tc>
          <w:tcPr>
            <w:tcW w:w="2795" w:type="dxa"/>
          </w:tcPr>
          <w:p w:rsidR="0025561D" w:rsidRPr="00E938EA" w:rsidRDefault="0025561D" w:rsidP="00533A3D">
            <w:pPr>
              <w:widowControl w:val="0"/>
              <w:autoSpaceDE w:val="0"/>
              <w:autoSpaceDN w:val="0"/>
              <w:jc w:val="both"/>
              <w:rPr>
                <w:sz w:val="23"/>
                <w:szCs w:val="23"/>
              </w:rPr>
            </w:pPr>
            <w:r w:rsidRPr="00E938EA">
              <w:rPr>
                <w:sz w:val="23"/>
                <w:szCs w:val="23"/>
              </w:rPr>
              <w:t xml:space="preserve">   поверхностная обработка дорог с применением новых технологий</w:t>
            </w:r>
          </w:p>
        </w:tc>
        <w:tc>
          <w:tcPr>
            <w:tcW w:w="1346" w:type="dxa"/>
          </w:tcPr>
          <w:p w:rsidR="0025561D" w:rsidRPr="00E938EA" w:rsidRDefault="0025561D" w:rsidP="00533A3D">
            <w:pPr>
              <w:widowControl w:val="0"/>
              <w:autoSpaceDE w:val="0"/>
              <w:autoSpaceDN w:val="0"/>
              <w:jc w:val="center"/>
              <w:rPr>
                <w:sz w:val="23"/>
                <w:szCs w:val="23"/>
              </w:rPr>
            </w:pPr>
            <w:r w:rsidRPr="00E938EA">
              <w:rPr>
                <w:sz w:val="23"/>
                <w:szCs w:val="23"/>
              </w:rPr>
              <w:t>тыс.</w:t>
            </w:r>
          </w:p>
          <w:p w:rsidR="0025561D" w:rsidRPr="00E938EA" w:rsidRDefault="0025561D" w:rsidP="00533A3D">
            <w:pPr>
              <w:widowControl w:val="0"/>
              <w:autoSpaceDE w:val="0"/>
              <w:autoSpaceDN w:val="0"/>
              <w:jc w:val="center"/>
              <w:rPr>
                <w:sz w:val="23"/>
                <w:szCs w:val="23"/>
              </w:rPr>
            </w:pPr>
            <w:r w:rsidRPr="00E938EA">
              <w:rPr>
                <w:sz w:val="23"/>
                <w:szCs w:val="23"/>
              </w:rPr>
              <w:t>кв. м</w:t>
            </w:r>
          </w:p>
        </w:tc>
        <w:tc>
          <w:tcPr>
            <w:tcW w:w="1080" w:type="dxa"/>
          </w:tcPr>
          <w:p w:rsidR="0025561D" w:rsidRPr="00E938EA" w:rsidRDefault="0025561D" w:rsidP="00533A3D">
            <w:pPr>
              <w:widowControl w:val="0"/>
              <w:autoSpaceDE w:val="0"/>
              <w:autoSpaceDN w:val="0"/>
              <w:jc w:val="right"/>
              <w:rPr>
                <w:sz w:val="23"/>
                <w:szCs w:val="23"/>
              </w:rPr>
            </w:pPr>
            <w:r w:rsidRPr="00E938EA">
              <w:rPr>
                <w:sz w:val="23"/>
                <w:szCs w:val="23"/>
              </w:rPr>
              <w:t>157,0</w:t>
            </w:r>
          </w:p>
        </w:tc>
        <w:tc>
          <w:tcPr>
            <w:tcW w:w="1080" w:type="dxa"/>
          </w:tcPr>
          <w:p w:rsidR="0025561D" w:rsidRPr="00E938EA" w:rsidRDefault="0025561D" w:rsidP="00533A3D">
            <w:pPr>
              <w:widowControl w:val="0"/>
              <w:autoSpaceDE w:val="0"/>
              <w:autoSpaceDN w:val="0"/>
              <w:jc w:val="right"/>
              <w:rPr>
                <w:sz w:val="23"/>
                <w:szCs w:val="23"/>
              </w:rPr>
            </w:pPr>
            <w:r w:rsidRPr="00E938EA">
              <w:rPr>
                <w:sz w:val="23"/>
                <w:szCs w:val="23"/>
              </w:rPr>
              <w:t>288,5</w:t>
            </w:r>
          </w:p>
        </w:tc>
        <w:tc>
          <w:tcPr>
            <w:tcW w:w="1093" w:type="dxa"/>
          </w:tcPr>
          <w:p w:rsidR="0025561D" w:rsidRPr="00E938EA" w:rsidRDefault="0025561D" w:rsidP="00533A3D">
            <w:pPr>
              <w:widowControl w:val="0"/>
              <w:autoSpaceDE w:val="0"/>
              <w:autoSpaceDN w:val="0"/>
              <w:jc w:val="right"/>
              <w:rPr>
                <w:sz w:val="23"/>
                <w:szCs w:val="23"/>
              </w:rPr>
            </w:pPr>
            <w:r w:rsidRPr="00E938EA">
              <w:rPr>
                <w:sz w:val="23"/>
                <w:szCs w:val="23"/>
              </w:rPr>
              <w:t>169,0</w:t>
            </w:r>
          </w:p>
        </w:tc>
        <w:tc>
          <w:tcPr>
            <w:tcW w:w="1093" w:type="dxa"/>
          </w:tcPr>
          <w:p w:rsidR="0025561D" w:rsidRPr="00E938EA" w:rsidRDefault="0025561D" w:rsidP="00533A3D">
            <w:pPr>
              <w:widowControl w:val="0"/>
              <w:autoSpaceDE w:val="0"/>
              <w:autoSpaceDN w:val="0"/>
              <w:jc w:val="right"/>
              <w:rPr>
                <w:sz w:val="23"/>
                <w:szCs w:val="23"/>
              </w:rPr>
            </w:pPr>
            <w:r w:rsidRPr="00E938EA">
              <w:rPr>
                <w:sz w:val="23"/>
                <w:szCs w:val="23"/>
              </w:rPr>
              <w:t>120,0</w:t>
            </w:r>
          </w:p>
        </w:tc>
        <w:tc>
          <w:tcPr>
            <w:tcW w:w="1093" w:type="dxa"/>
          </w:tcPr>
          <w:p w:rsidR="0025561D" w:rsidRPr="00E938EA" w:rsidRDefault="0025561D" w:rsidP="00533A3D">
            <w:pPr>
              <w:widowControl w:val="0"/>
              <w:autoSpaceDE w:val="0"/>
              <w:autoSpaceDN w:val="0"/>
              <w:jc w:val="right"/>
              <w:rPr>
                <w:sz w:val="23"/>
                <w:szCs w:val="23"/>
              </w:rPr>
            </w:pPr>
            <w:r w:rsidRPr="00E938EA">
              <w:rPr>
                <w:sz w:val="23"/>
                <w:szCs w:val="23"/>
              </w:rPr>
              <w:t>120,0</w:t>
            </w:r>
          </w:p>
        </w:tc>
      </w:tr>
      <w:tr w:rsidR="0025561D" w:rsidRPr="00E938EA" w:rsidTr="00533A3D">
        <w:tc>
          <w:tcPr>
            <w:tcW w:w="456" w:type="dxa"/>
          </w:tcPr>
          <w:p w:rsidR="0025561D" w:rsidRPr="00E938EA" w:rsidRDefault="0025561D" w:rsidP="0025561D">
            <w:pPr>
              <w:widowControl w:val="0"/>
              <w:autoSpaceDE w:val="0"/>
              <w:autoSpaceDN w:val="0"/>
              <w:jc w:val="center"/>
              <w:rPr>
                <w:sz w:val="23"/>
                <w:szCs w:val="23"/>
              </w:rPr>
            </w:pPr>
            <w:r w:rsidRPr="00E938EA">
              <w:rPr>
                <w:sz w:val="23"/>
                <w:szCs w:val="23"/>
              </w:rPr>
              <w:t>42</w:t>
            </w:r>
          </w:p>
        </w:tc>
        <w:tc>
          <w:tcPr>
            <w:tcW w:w="2795" w:type="dxa"/>
          </w:tcPr>
          <w:p w:rsidR="0025561D" w:rsidRPr="00E938EA" w:rsidRDefault="0025561D" w:rsidP="00533A3D">
            <w:pPr>
              <w:widowControl w:val="0"/>
              <w:autoSpaceDE w:val="0"/>
              <w:autoSpaceDN w:val="0"/>
              <w:jc w:val="both"/>
              <w:rPr>
                <w:sz w:val="23"/>
                <w:szCs w:val="23"/>
              </w:rPr>
            </w:pPr>
            <w:r w:rsidRPr="00E938EA">
              <w:rPr>
                <w:sz w:val="23"/>
                <w:szCs w:val="23"/>
              </w:rPr>
              <w:t>Текущий ремонт дорог</w:t>
            </w:r>
          </w:p>
        </w:tc>
        <w:tc>
          <w:tcPr>
            <w:tcW w:w="1346" w:type="dxa"/>
          </w:tcPr>
          <w:p w:rsidR="0025561D" w:rsidRPr="00E938EA" w:rsidRDefault="0025561D" w:rsidP="00533A3D">
            <w:pPr>
              <w:widowControl w:val="0"/>
              <w:autoSpaceDE w:val="0"/>
              <w:autoSpaceDN w:val="0"/>
              <w:jc w:val="center"/>
              <w:rPr>
                <w:sz w:val="23"/>
                <w:szCs w:val="23"/>
              </w:rPr>
            </w:pPr>
            <w:r w:rsidRPr="00E938EA">
              <w:rPr>
                <w:sz w:val="23"/>
                <w:szCs w:val="23"/>
              </w:rPr>
              <w:t>тыс.</w:t>
            </w:r>
          </w:p>
          <w:p w:rsidR="0025561D" w:rsidRPr="00E938EA" w:rsidRDefault="0025561D" w:rsidP="00533A3D">
            <w:pPr>
              <w:widowControl w:val="0"/>
              <w:autoSpaceDE w:val="0"/>
              <w:autoSpaceDN w:val="0"/>
              <w:jc w:val="center"/>
              <w:rPr>
                <w:sz w:val="23"/>
                <w:szCs w:val="23"/>
              </w:rPr>
            </w:pPr>
            <w:r w:rsidRPr="00E938EA">
              <w:rPr>
                <w:sz w:val="23"/>
                <w:szCs w:val="23"/>
              </w:rPr>
              <w:t>кв. м</w:t>
            </w:r>
          </w:p>
        </w:tc>
        <w:tc>
          <w:tcPr>
            <w:tcW w:w="1080" w:type="dxa"/>
          </w:tcPr>
          <w:p w:rsidR="0025561D" w:rsidRPr="00E938EA" w:rsidRDefault="0025561D" w:rsidP="00533A3D">
            <w:pPr>
              <w:widowControl w:val="0"/>
              <w:autoSpaceDE w:val="0"/>
              <w:autoSpaceDN w:val="0"/>
              <w:jc w:val="right"/>
              <w:rPr>
                <w:sz w:val="23"/>
                <w:szCs w:val="23"/>
              </w:rPr>
            </w:pPr>
            <w:r w:rsidRPr="00E938EA">
              <w:rPr>
                <w:sz w:val="23"/>
                <w:szCs w:val="23"/>
              </w:rPr>
              <w:t>75,4</w:t>
            </w:r>
          </w:p>
        </w:tc>
        <w:tc>
          <w:tcPr>
            <w:tcW w:w="1080" w:type="dxa"/>
          </w:tcPr>
          <w:p w:rsidR="0025561D" w:rsidRPr="00E938EA" w:rsidRDefault="0025561D" w:rsidP="00533A3D">
            <w:pPr>
              <w:widowControl w:val="0"/>
              <w:autoSpaceDE w:val="0"/>
              <w:autoSpaceDN w:val="0"/>
              <w:jc w:val="right"/>
              <w:rPr>
                <w:sz w:val="23"/>
                <w:szCs w:val="23"/>
              </w:rPr>
            </w:pPr>
            <w:r w:rsidRPr="00E938EA">
              <w:rPr>
                <w:sz w:val="23"/>
                <w:szCs w:val="23"/>
              </w:rPr>
              <w:t>78,1</w:t>
            </w:r>
          </w:p>
        </w:tc>
        <w:tc>
          <w:tcPr>
            <w:tcW w:w="1093" w:type="dxa"/>
          </w:tcPr>
          <w:p w:rsidR="0025561D" w:rsidRPr="00E938EA" w:rsidRDefault="0025561D" w:rsidP="00533A3D">
            <w:pPr>
              <w:widowControl w:val="0"/>
              <w:autoSpaceDE w:val="0"/>
              <w:autoSpaceDN w:val="0"/>
              <w:jc w:val="right"/>
              <w:rPr>
                <w:sz w:val="23"/>
                <w:szCs w:val="23"/>
              </w:rPr>
            </w:pPr>
            <w:r w:rsidRPr="00E938EA">
              <w:rPr>
                <w:sz w:val="23"/>
                <w:szCs w:val="23"/>
              </w:rPr>
              <w:t>87,4</w:t>
            </w:r>
          </w:p>
        </w:tc>
        <w:tc>
          <w:tcPr>
            <w:tcW w:w="1093" w:type="dxa"/>
          </w:tcPr>
          <w:p w:rsidR="0025561D" w:rsidRPr="00E938EA" w:rsidRDefault="0025561D" w:rsidP="00533A3D">
            <w:pPr>
              <w:widowControl w:val="0"/>
              <w:autoSpaceDE w:val="0"/>
              <w:autoSpaceDN w:val="0"/>
              <w:jc w:val="right"/>
              <w:rPr>
                <w:sz w:val="23"/>
                <w:szCs w:val="23"/>
              </w:rPr>
            </w:pPr>
            <w:r w:rsidRPr="00E938EA">
              <w:rPr>
                <w:sz w:val="23"/>
                <w:szCs w:val="23"/>
              </w:rPr>
              <w:t>77,9</w:t>
            </w:r>
          </w:p>
        </w:tc>
        <w:tc>
          <w:tcPr>
            <w:tcW w:w="1093" w:type="dxa"/>
          </w:tcPr>
          <w:p w:rsidR="0025561D" w:rsidRPr="00E938EA" w:rsidRDefault="0025561D" w:rsidP="00533A3D">
            <w:pPr>
              <w:widowControl w:val="0"/>
              <w:autoSpaceDE w:val="0"/>
              <w:autoSpaceDN w:val="0"/>
              <w:jc w:val="right"/>
              <w:rPr>
                <w:sz w:val="23"/>
                <w:szCs w:val="23"/>
              </w:rPr>
            </w:pPr>
            <w:r w:rsidRPr="00E938EA">
              <w:rPr>
                <w:sz w:val="23"/>
                <w:szCs w:val="23"/>
              </w:rPr>
              <w:t>77,9</w:t>
            </w:r>
          </w:p>
        </w:tc>
      </w:tr>
      <w:tr w:rsidR="0025561D" w:rsidRPr="00E938EA" w:rsidTr="00533A3D">
        <w:tc>
          <w:tcPr>
            <w:tcW w:w="456" w:type="dxa"/>
          </w:tcPr>
          <w:p w:rsidR="0025561D" w:rsidRPr="00E938EA" w:rsidRDefault="0025561D" w:rsidP="0025561D">
            <w:pPr>
              <w:widowControl w:val="0"/>
              <w:autoSpaceDE w:val="0"/>
              <w:autoSpaceDN w:val="0"/>
              <w:jc w:val="center"/>
              <w:rPr>
                <w:sz w:val="23"/>
                <w:szCs w:val="23"/>
              </w:rPr>
            </w:pPr>
            <w:r w:rsidRPr="00E938EA">
              <w:rPr>
                <w:sz w:val="23"/>
                <w:szCs w:val="23"/>
              </w:rPr>
              <w:t>43</w:t>
            </w:r>
          </w:p>
        </w:tc>
        <w:tc>
          <w:tcPr>
            <w:tcW w:w="2795" w:type="dxa"/>
          </w:tcPr>
          <w:p w:rsidR="0025561D" w:rsidRPr="00E938EA" w:rsidRDefault="0025561D" w:rsidP="00533A3D">
            <w:pPr>
              <w:widowControl w:val="0"/>
              <w:autoSpaceDE w:val="0"/>
              <w:autoSpaceDN w:val="0"/>
              <w:jc w:val="both"/>
              <w:rPr>
                <w:sz w:val="23"/>
                <w:szCs w:val="23"/>
              </w:rPr>
            </w:pPr>
            <w:r w:rsidRPr="00E938EA">
              <w:rPr>
                <w:sz w:val="23"/>
                <w:szCs w:val="23"/>
              </w:rPr>
              <w:t>Ремонт трамвайных путей</w:t>
            </w:r>
          </w:p>
        </w:tc>
        <w:tc>
          <w:tcPr>
            <w:tcW w:w="1346" w:type="dxa"/>
          </w:tcPr>
          <w:p w:rsidR="0025561D" w:rsidRPr="00E938EA" w:rsidRDefault="0025561D" w:rsidP="00533A3D">
            <w:pPr>
              <w:widowControl w:val="0"/>
              <w:autoSpaceDE w:val="0"/>
              <w:autoSpaceDN w:val="0"/>
              <w:jc w:val="center"/>
              <w:rPr>
                <w:sz w:val="23"/>
                <w:szCs w:val="23"/>
              </w:rPr>
            </w:pPr>
            <w:r w:rsidRPr="00E938EA">
              <w:rPr>
                <w:sz w:val="23"/>
                <w:szCs w:val="23"/>
              </w:rPr>
              <w:t>км о. п.</w:t>
            </w:r>
          </w:p>
        </w:tc>
        <w:tc>
          <w:tcPr>
            <w:tcW w:w="1080" w:type="dxa"/>
          </w:tcPr>
          <w:p w:rsidR="0025561D" w:rsidRPr="00E938EA" w:rsidRDefault="0025561D" w:rsidP="00533A3D">
            <w:pPr>
              <w:widowControl w:val="0"/>
              <w:autoSpaceDE w:val="0"/>
              <w:autoSpaceDN w:val="0"/>
              <w:jc w:val="right"/>
              <w:rPr>
                <w:sz w:val="23"/>
                <w:szCs w:val="23"/>
              </w:rPr>
            </w:pPr>
            <w:r w:rsidRPr="00E938EA">
              <w:rPr>
                <w:sz w:val="23"/>
                <w:szCs w:val="23"/>
              </w:rPr>
              <w:t>4,66</w:t>
            </w:r>
          </w:p>
        </w:tc>
        <w:tc>
          <w:tcPr>
            <w:tcW w:w="1080" w:type="dxa"/>
          </w:tcPr>
          <w:p w:rsidR="0025561D" w:rsidRPr="00E938EA" w:rsidRDefault="0025561D" w:rsidP="00533A3D">
            <w:pPr>
              <w:widowControl w:val="0"/>
              <w:autoSpaceDE w:val="0"/>
              <w:autoSpaceDN w:val="0"/>
              <w:jc w:val="right"/>
              <w:rPr>
                <w:sz w:val="23"/>
                <w:szCs w:val="23"/>
              </w:rPr>
            </w:pPr>
            <w:r w:rsidRPr="00E938EA">
              <w:rPr>
                <w:sz w:val="23"/>
                <w:szCs w:val="23"/>
              </w:rPr>
              <w:t>1,10</w:t>
            </w:r>
          </w:p>
        </w:tc>
        <w:tc>
          <w:tcPr>
            <w:tcW w:w="1093" w:type="dxa"/>
          </w:tcPr>
          <w:p w:rsidR="0025561D" w:rsidRPr="00E938EA" w:rsidRDefault="0025561D" w:rsidP="00533A3D">
            <w:pPr>
              <w:widowControl w:val="0"/>
              <w:autoSpaceDE w:val="0"/>
              <w:autoSpaceDN w:val="0"/>
              <w:jc w:val="right"/>
              <w:rPr>
                <w:sz w:val="23"/>
                <w:szCs w:val="23"/>
              </w:rPr>
            </w:pPr>
            <w:r w:rsidRPr="00E938EA">
              <w:rPr>
                <w:sz w:val="23"/>
                <w:szCs w:val="23"/>
              </w:rPr>
              <w:t>1,28</w:t>
            </w:r>
          </w:p>
        </w:tc>
        <w:tc>
          <w:tcPr>
            <w:tcW w:w="1093" w:type="dxa"/>
          </w:tcPr>
          <w:p w:rsidR="0025561D" w:rsidRPr="00E938EA" w:rsidRDefault="0025561D" w:rsidP="00533A3D">
            <w:pPr>
              <w:widowControl w:val="0"/>
              <w:autoSpaceDE w:val="0"/>
              <w:autoSpaceDN w:val="0"/>
              <w:jc w:val="right"/>
              <w:rPr>
                <w:sz w:val="23"/>
                <w:szCs w:val="23"/>
              </w:rPr>
            </w:pPr>
            <w:r w:rsidRPr="00E938EA">
              <w:rPr>
                <w:sz w:val="23"/>
                <w:szCs w:val="23"/>
              </w:rPr>
              <w:t>10,83</w:t>
            </w:r>
          </w:p>
        </w:tc>
        <w:tc>
          <w:tcPr>
            <w:tcW w:w="1093" w:type="dxa"/>
          </w:tcPr>
          <w:p w:rsidR="0025561D" w:rsidRPr="00E938EA" w:rsidRDefault="0025561D" w:rsidP="00533A3D">
            <w:pPr>
              <w:widowControl w:val="0"/>
              <w:autoSpaceDE w:val="0"/>
              <w:autoSpaceDN w:val="0"/>
              <w:jc w:val="right"/>
              <w:rPr>
                <w:sz w:val="23"/>
                <w:szCs w:val="23"/>
              </w:rPr>
            </w:pPr>
            <w:r w:rsidRPr="00E938EA">
              <w:rPr>
                <w:sz w:val="23"/>
                <w:szCs w:val="23"/>
              </w:rPr>
              <w:t>10,83</w:t>
            </w:r>
          </w:p>
        </w:tc>
      </w:tr>
    </w:tbl>
    <w:p w:rsidR="006E2AD1" w:rsidRPr="00E938EA" w:rsidRDefault="00E2724D" w:rsidP="006E2AD1">
      <w:pPr>
        <w:widowControl w:val="0"/>
        <w:tabs>
          <w:tab w:val="left" w:pos="6804"/>
        </w:tabs>
        <w:ind w:firstLine="720"/>
        <w:jc w:val="both"/>
        <w:rPr>
          <w:sz w:val="28"/>
          <w:szCs w:val="28"/>
        </w:rPr>
      </w:pPr>
      <w:r w:rsidRPr="00E938EA">
        <w:rPr>
          <w:sz w:val="28"/>
          <w:szCs w:val="28"/>
        </w:rPr>
        <w:t>дополнить строками 118 – 121 следующего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57" w:type="dxa"/>
          <w:right w:w="57" w:type="dxa"/>
        </w:tblCellMar>
        <w:tblLook w:val="01E0" w:firstRow="1" w:lastRow="1" w:firstColumn="1" w:lastColumn="1" w:noHBand="0" w:noVBand="0"/>
      </w:tblPr>
      <w:tblGrid>
        <w:gridCol w:w="515"/>
        <w:gridCol w:w="2777"/>
        <w:gridCol w:w="1337"/>
        <w:gridCol w:w="1074"/>
        <w:gridCol w:w="1074"/>
        <w:gridCol w:w="1086"/>
        <w:gridCol w:w="1086"/>
        <w:gridCol w:w="1086"/>
      </w:tblGrid>
      <w:tr w:rsidR="00E2724D" w:rsidRPr="00E938EA" w:rsidTr="00566027">
        <w:tc>
          <w:tcPr>
            <w:tcW w:w="257" w:type="pct"/>
            <w:tcBorders>
              <w:top w:val="single" w:sz="4" w:space="0" w:color="auto"/>
              <w:left w:val="single" w:sz="4" w:space="0" w:color="auto"/>
              <w:bottom w:val="single" w:sz="4" w:space="0" w:color="auto"/>
              <w:right w:val="single" w:sz="4" w:space="0" w:color="auto"/>
            </w:tcBorders>
            <w:shd w:val="clear" w:color="auto" w:fill="auto"/>
          </w:tcPr>
          <w:p w:rsidR="00E2724D" w:rsidRPr="00E938EA" w:rsidRDefault="00E2724D" w:rsidP="00E2724D">
            <w:pPr>
              <w:widowControl w:val="0"/>
              <w:autoSpaceDE w:val="0"/>
              <w:autoSpaceDN w:val="0"/>
              <w:jc w:val="center"/>
              <w:rPr>
                <w:sz w:val="23"/>
                <w:szCs w:val="23"/>
              </w:rPr>
            </w:pPr>
            <w:r w:rsidRPr="00E938EA">
              <w:rPr>
                <w:sz w:val="23"/>
                <w:szCs w:val="23"/>
              </w:rPr>
              <w:t>118</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E2724D" w:rsidRPr="00E938EA" w:rsidRDefault="00E2724D" w:rsidP="00533A3D">
            <w:pPr>
              <w:widowControl w:val="0"/>
              <w:autoSpaceDE w:val="0"/>
              <w:autoSpaceDN w:val="0"/>
              <w:jc w:val="both"/>
              <w:rPr>
                <w:sz w:val="23"/>
                <w:szCs w:val="23"/>
              </w:rPr>
            </w:pPr>
            <w:r w:rsidRPr="00E938EA">
              <w:rPr>
                <w:sz w:val="23"/>
                <w:szCs w:val="23"/>
              </w:rPr>
              <w:t>Количество учреждений для детей сирот и детей, оставшихся без попечения родителей</w:t>
            </w: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E2724D" w:rsidRPr="00E938EA" w:rsidRDefault="00E2724D" w:rsidP="00533A3D">
            <w:pPr>
              <w:widowControl w:val="0"/>
              <w:autoSpaceDE w:val="0"/>
              <w:autoSpaceDN w:val="0"/>
              <w:jc w:val="center"/>
              <w:rPr>
                <w:sz w:val="23"/>
                <w:szCs w:val="23"/>
              </w:rPr>
            </w:pPr>
            <w:r w:rsidRPr="00E938EA">
              <w:rPr>
                <w:sz w:val="23"/>
                <w:szCs w:val="23"/>
              </w:rPr>
              <w:t>единиц</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E2724D" w:rsidRPr="00E938EA" w:rsidRDefault="00E2724D" w:rsidP="00533A3D">
            <w:pPr>
              <w:widowControl w:val="0"/>
              <w:autoSpaceDE w:val="0"/>
              <w:autoSpaceDN w:val="0"/>
              <w:jc w:val="right"/>
              <w:rPr>
                <w:sz w:val="23"/>
                <w:szCs w:val="23"/>
              </w:rPr>
            </w:pPr>
            <w:r w:rsidRPr="00E938EA">
              <w:rPr>
                <w:sz w:val="23"/>
                <w:szCs w:val="23"/>
              </w:rPr>
              <w:t>9</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E2724D" w:rsidRPr="00E938EA" w:rsidRDefault="00E2724D" w:rsidP="00533A3D">
            <w:pPr>
              <w:widowControl w:val="0"/>
              <w:autoSpaceDE w:val="0"/>
              <w:autoSpaceDN w:val="0"/>
              <w:jc w:val="right"/>
              <w:rPr>
                <w:sz w:val="23"/>
                <w:szCs w:val="23"/>
              </w:rPr>
            </w:pPr>
            <w:r w:rsidRPr="00E938EA">
              <w:rPr>
                <w:sz w:val="23"/>
                <w:szCs w:val="23"/>
              </w:rPr>
              <w:t>9</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2724D" w:rsidRPr="00E938EA" w:rsidRDefault="00E2724D" w:rsidP="00533A3D">
            <w:pPr>
              <w:widowControl w:val="0"/>
              <w:autoSpaceDE w:val="0"/>
              <w:autoSpaceDN w:val="0"/>
              <w:jc w:val="right"/>
              <w:rPr>
                <w:sz w:val="23"/>
                <w:szCs w:val="23"/>
              </w:rPr>
            </w:pPr>
            <w:r w:rsidRPr="00E938EA">
              <w:rPr>
                <w:sz w:val="23"/>
                <w:szCs w:val="23"/>
              </w:rPr>
              <w:t>8</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2724D" w:rsidRPr="00E938EA" w:rsidRDefault="00E2724D" w:rsidP="00533A3D">
            <w:pPr>
              <w:widowControl w:val="0"/>
              <w:autoSpaceDE w:val="0"/>
              <w:autoSpaceDN w:val="0"/>
              <w:jc w:val="right"/>
              <w:rPr>
                <w:sz w:val="23"/>
                <w:szCs w:val="23"/>
              </w:rPr>
            </w:pPr>
            <w:r w:rsidRPr="00E938EA">
              <w:rPr>
                <w:sz w:val="23"/>
                <w:szCs w:val="23"/>
              </w:rPr>
              <w:t>8</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2724D" w:rsidRPr="00E938EA" w:rsidRDefault="00E2724D" w:rsidP="00533A3D">
            <w:pPr>
              <w:widowControl w:val="0"/>
              <w:autoSpaceDE w:val="0"/>
              <w:autoSpaceDN w:val="0"/>
              <w:jc w:val="right"/>
              <w:rPr>
                <w:sz w:val="23"/>
                <w:szCs w:val="23"/>
              </w:rPr>
            </w:pPr>
            <w:r w:rsidRPr="00E938EA">
              <w:rPr>
                <w:sz w:val="23"/>
                <w:szCs w:val="23"/>
              </w:rPr>
              <w:t>8</w:t>
            </w:r>
          </w:p>
        </w:tc>
      </w:tr>
      <w:tr w:rsidR="00E2724D" w:rsidRPr="00E938EA" w:rsidTr="00566027">
        <w:tc>
          <w:tcPr>
            <w:tcW w:w="257" w:type="pct"/>
            <w:tcBorders>
              <w:top w:val="single" w:sz="4" w:space="0" w:color="auto"/>
              <w:left w:val="single" w:sz="4" w:space="0" w:color="auto"/>
              <w:bottom w:val="single" w:sz="4" w:space="0" w:color="auto"/>
              <w:right w:val="single" w:sz="4" w:space="0" w:color="auto"/>
            </w:tcBorders>
            <w:shd w:val="clear" w:color="auto" w:fill="auto"/>
          </w:tcPr>
          <w:p w:rsidR="00E2724D" w:rsidRPr="00E938EA" w:rsidRDefault="00E2724D" w:rsidP="00E2724D">
            <w:pPr>
              <w:widowControl w:val="0"/>
              <w:autoSpaceDE w:val="0"/>
              <w:autoSpaceDN w:val="0"/>
              <w:jc w:val="center"/>
              <w:rPr>
                <w:sz w:val="23"/>
                <w:szCs w:val="23"/>
              </w:rPr>
            </w:pPr>
            <w:r w:rsidRPr="00E938EA">
              <w:rPr>
                <w:sz w:val="23"/>
                <w:szCs w:val="23"/>
              </w:rPr>
              <w:t>119</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E2724D" w:rsidRPr="00E938EA" w:rsidRDefault="00E2724D" w:rsidP="00533A3D">
            <w:pPr>
              <w:widowControl w:val="0"/>
              <w:autoSpaceDE w:val="0"/>
              <w:autoSpaceDN w:val="0"/>
              <w:jc w:val="both"/>
              <w:rPr>
                <w:sz w:val="23"/>
                <w:szCs w:val="23"/>
              </w:rPr>
            </w:pPr>
            <w:r w:rsidRPr="00E938EA">
              <w:rPr>
                <w:sz w:val="23"/>
                <w:szCs w:val="23"/>
              </w:rPr>
              <w:t>Число воспитанников в учреждениях для детей сирот и детей, оставшихся без попечения родителей</w:t>
            </w: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E2724D" w:rsidRPr="00E938EA" w:rsidRDefault="00E2724D" w:rsidP="00533A3D">
            <w:pPr>
              <w:widowControl w:val="0"/>
              <w:autoSpaceDE w:val="0"/>
              <w:autoSpaceDN w:val="0"/>
              <w:jc w:val="center"/>
              <w:rPr>
                <w:sz w:val="23"/>
                <w:szCs w:val="23"/>
              </w:rPr>
            </w:pPr>
            <w:r w:rsidRPr="00E938EA">
              <w:rPr>
                <w:sz w:val="23"/>
                <w:szCs w:val="23"/>
              </w:rPr>
              <w:t>человек</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E2724D" w:rsidRPr="00E938EA" w:rsidRDefault="00E2724D" w:rsidP="00533A3D">
            <w:pPr>
              <w:widowControl w:val="0"/>
              <w:autoSpaceDE w:val="0"/>
              <w:autoSpaceDN w:val="0"/>
              <w:jc w:val="right"/>
              <w:rPr>
                <w:sz w:val="23"/>
                <w:szCs w:val="23"/>
              </w:rPr>
            </w:pPr>
            <w:r w:rsidRPr="00E938EA">
              <w:rPr>
                <w:sz w:val="23"/>
                <w:szCs w:val="23"/>
              </w:rPr>
              <w:t>579</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E2724D" w:rsidRPr="00E938EA" w:rsidRDefault="00E2724D" w:rsidP="00533A3D">
            <w:pPr>
              <w:widowControl w:val="0"/>
              <w:autoSpaceDE w:val="0"/>
              <w:autoSpaceDN w:val="0"/>
              <w:jc w:val="right"/>
              <w:rPr>
                <w:sz w:val="23"/>
                <w:szCs w:val="23"/>
              </w:rPr>
            </w:pPr>
            <w:r w:rsidRPr="00E938EA">
              <w:rPr>
                <w:sz w:val="23"/>
                <w:szCs w:val="23"/>
              </w:rPr>
              <w:t>640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2724D" w:rsidRPr="00E938EA" w:rsidRDefault="00E2724D" w:rsidP="00533A3D">
            <w:pPr>
              <w:widowControl w:val="0"/>
              <w:autoSpaceDE w:val="0"/>
              <w:autoSpaceDN w:val="0"/>
              <w:jc w:val="right"/>
              <w:rPr>
                <w:sz w:val="23"/>
                <w:szCs w:val="23"/>
              </w:rPr>
            </w:pPr>
            <w:r w:rsidRPr="00E938EA">
              <w:rPr>
                <w:sz w:val="23"/>
                <w:szCs w:val="23"/>
              </w:rPr>
              <w:t>620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2724D" w:rsidRPr="00E938EA" w:rsidRDefault="00E2724D" w:rsidP="00533A3D">
            <w:pPr>
              <w:widowControl w:val="0"/>
              <w:autoSpaceDE w:val="0"/>
              <w:autoSpaceDN w:val="0"/>
              <w:jc w:val="right"/>
              <w:rPr>
                <w:sz w:val="23"/>
                <w:szCs w:val="23"/>
              </w:rPr>
            </w:pPr>
            <w:r w:rsidRPr="00E938EA">
              <w:rPr>
                <w:sz w:val="23"/>
                <w:szCs w:val="23"/>
              </w:rPr>
              <w:t>600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2724D" w:rsidRPr="00E938EA" w:rsidRDefault="00E2724D" w:rsidP="00533A3D">
            <w:pPr>
              <w:widowControl w:val="0"/>
              <w:autoSpaceDE w:val="0"/>
              <w:autoSpaceDN w:val="0"/>
              <w:jc w:val="right"/>
              <w:rPr>
                <w:sz w:val="23"/>
                <w:szCs w:val="23"/>
              </w:rPr>
            </w:pPr>
            <w:r w:rsidRPr="00E938EA">
              <w:rPr>
                <w:sz w:val="23"/>
                <w:szCs w:val="23"/>
              </w:rPr>
              <w:t>580</w:t>
            </w:r>
          </w:p>
        </w:tc>
      </w:tr>
      <w:tr w:rsidR="00E2724D" w:rsidRPr="00E938EA" w:rsidTr="00566027">
        <w:tc>
          <w:tcPr>
            <w:tcW w:w="257" w:type="pct"/>
            <w:tcBorders>
              <w:top w:val="single" w:sz="4" w:space="0" w:color="auto"/>
              <w:left w:val="single" w:sz="4" w:space="0" w:color="auto"/>
              <w:bottom w:val="single" w:sz="4" w:space="0" w:color="auto"/>
              <w:right w:val="single" w:sz="4" w:space="0" w:color="auto"/>
            </w:tcBorders>
            <w:shd w:val="clear" w:color="auto" w:fill="auto"/>
          </w:tcPr>
          <w:p w:rsidR="00E2724D" w:rsidRPr="00E938EA" w:rsidRDefault="00E2724D" w:rsidP="00E2724D">
            <w:pPr>
              <w:widowControl w:val="0"/>
              <w:autoSpaceDE w:val="0"/>
              <w:autoSpaceDN w:val="0"/>
              <w:jc w:val="center"/>
              <w:rPr>
                <w:sz w:val="23"/>
                <w:szCs w:val="23"/>
              </w:rPr>
            </w:pPr>
            <w:r w:rsidRPr="00E938EA">
              <w:rPr>
                <w:sz w:val="23"/>
                <w:szCs w:val="23"/>
              </w:rPr>
              <w:t>120</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E2724D" w:rsidRPr="00E938EA" w:rsidRDefault="00E2724D" w:rsidP="00533A3D">
            <w:pPr>
              <w:widowControl w:val="0"/>
              <w:autoSpaceDE w:val="0"/>
              <w:autoSpaceDN w:val="0"/>
              <w:jc w:val="both"/>
              <w:rPr>
                <w:sz w:val="23"/>
                <w:szCs w:val="23"/>
              </w:rPr>
            </w:pPr>
            <w:r w:rsidRPr="00E938EA">
              <w:rPr>
                <w:sz w:val="23"/>
                <w:szCs w:val="23"/>
              </w:rPr>
              <w:t xml:space="preserve">Количество приемных семей </w:t>
            </w: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E2724D" w:rsidRPr="00E938EA" w:rsidRDefault="00E2724D" w:rsidP="00E2724D">
            <w:pPr>
              <w:widowControl w:val="0"/>
              <w:autoSpaceDE w:val="0"/>
              <w:autoSpaceDN w:val="0"/>
              <w:jc w:val="center"/>
              <w:rPr>
                <w:sz w:val="23"/>
                <w:szCs w:val="23"/>
              </w:rPr>
            </w:pPr>
            <w:r w:rsidRPr="00E938EA">
              <w:rPr>
                <w:sz w:val="23"/>
                <w:szCs w:val="23"/>
              </w:rPr>
              <w:t>семей</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E2724D" w:rsidRPr="00E938EA" w:rsidRDefault="00E2724D" w:rsidP="00533A3D">
            <w:pPr>
              <w:widowControl w:val="0"/>
              <w:autoSpaceDE w:val="0"/>
              <w:autoSpaceDN w:val="0"/>
              <w:jc w:val="right"/>
              <w:rPr>
                <w:sz w:val="23"/>
                <w:szCs w:val="23"/>
              </w:rPr>
            </w:pPr>
            <w:r w:rsidRPr="00E938EA">
              <w:rPr>
                <w:sz w:val="23"/>
                <w:szCs w:val="23"/>
              </w:rPr>
              <w:t>177</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E2724D" w:rsidRPr="00E938EA" w:rsidRDefault="00E2724D" w:rsidP="00533A3D">
            <w:pPr>
              <w:widowControl w:val="0"/>
              <w:autoSpaceDE w:val="0"/>
              <w:autoSpaceDN w:val="0"/>
              <w:jc w:val="right"/>
              <w:rPr>
                <w:sz w:val="23"/>
                <w:szCs w:val="23"/>
              </w:rPr>
            </w:pPr>
            <w:r w:rsidRPr="00E938EA">
              <w:rPr>
                <w:sz w:val="23"/>
                <w:szCs w:val="23"/>
              </w:rPr>
              <w:t>210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2724D" w:rsidRPr="00E938EA" w:rsidRDefault="00E2724D" w:rsidP="00533A3D">
            <w:pPr>
              <w:widowControl w:val="0"/>
              <w:autoSpaceDE w:val="0"/>
              <w:autoSpaceDN w:val="0"/>
              <w:jc w:val="right"/>
              <w:rPr>
                <w:sz w:val="23"/>
                <w:szCs w:val="23"/>
              </w:rPr>
            </w:pPr>
            <w:r w:rsidRPr="00E938EA">
              <w:rPr>
                <w:sz w:val="23"/>
                <w:szCs w:val="23"/>
              </w:rPr>
              <w:t>250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2724D" w:rsidRPr="00E938EA" w:rsidRDefault="00E2724D" w:rsidP="00533A3D">
            <w:pPr>
              <w:widowControl w:val="0"/>
              <w:autoSpaceDE w:val="0"/>
              <w:autoSpaceDN w:val="0"/>
              <w:jc w:val="right"/>
              <w:rPr>
                <w:sz w:val="23"/>
                <w:szCs w:val="23"/>
              </w:rPr>
            </w:pPr>
            <w:r w:rsidRPr="00E938EA">
              <w:rPr>
                <w:sz w:val="23"/>
                <w:szCs w:val="23"/>
              </w:rPr>
              <w:t>275</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2724D" w:rsidRPr="00E938EA" w:rsidRDefault="00E2724D" w:rsidP="00533A3D">
            <w:pPr>
              <w:widowControl w:val="0"/>
              <w:autoSpaceDE w:val="0"/>
              <w:autoSpaceDN w:val="0"/>
              <w:jc w:val="right"/>
              <w:rPr>
                <w:sz w:val="23"/>
                <w:szCs w:val="23"/>
              </w:rPr>
            </w:pPr>
            <w:r w:rsidRPr="00E938EA">
              <w:rPr>
                <w:sz w:val="23"/>
                <w:szCs w:val="23"/>
              </w:rPr>
              <w:t>300</w:t>
            </w:r>
          </w:p>
        </w:tc>
      </w:tr>
      <w:tr w:rsidR="00E2724D" w:rsidRPr="00E938EA" w:rsidTr="00566027">
        <w:tc>
          <w:tcPr>
            <w:tcW w:w="257" w:type="pct"/>
            <w:tcBorders>
              <w:top w:val="single" w:sz="4" w:space="0" w:color="auto"/>
              <w:left w:val="single" w:sz="4" w:space="0" w:color="auto"/>
              <w:bottom w:val="single" w:sz="4" w:space="0" w:color="auto"/>
              <w:right w:val="single" w:sz="4" w:space="0" w:color="auto"/>
            </w:tcBorders>
            <w:shd w:val="clear" w:color="auto" w:fill="auto"/>
          </w:tcPr>
          <w:p w:rsidR="00E2724D" w:rsidRPr="00E938EA" w:rsidRDefault="00E2724D" w:rsidP="00E2724D">
            <w:pPr>
              <w:widowControl w:val="0"/>
              <w:autoSpaceDE w:val="0"/>
              <w:autoSpaceDN w:val="0"/>
              <w:jc w:val="center"/>
              <w:rPr>
                <w:sz w:val="23"/>
                <w:szCs w:val="23"/>
              </w:rPr>
            </w:pPr>
            <w:r w:rsidRPr="00E938EA">
              <w:rPr>
                <w:sz w:val="23"/>
                <w:szCs w:val="23"/>
              </w:rPr>
              <w:t>121</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E2724D" w:rsidRPr="00E938EA" w:rsidRDefault="00E2724D" w:rsidP="00533A3D">
            <w:pPr>
              <w:widowControl w:val="0"/>
              <w:autoSpaceDE w:val="0"/>
              <w:autoSpaceDN w:val="0"/>
              <w:jc w:val="both"/>
              <w:rPr>
                <w:sz w:val="23"/>
                <w:szCs w:val="23"/>
              </w:rPr>
            </w:pPr>
            <w:r w:rsidRPr="00E938EA">
              <w:rPr>
                <w:sz w:val="23"/>
                <w:szCs w:val="23"/>
              </w:rPr>
              <w:t>Число детей-сирот и детей, оставшихся без попечения родителей, переданных на воспитание в семьи граждан</w:t>
            </w: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E2724D" w:rsidRPr="00E938EA" w:rsidRDefault="00E2724D" w:rsidP="00533A3D">
            <w:pPr>
              <w:widowControl w:val="0"/>
              <w:autoSpaceDE w:val="0"/>
              <w:autoSpaceDN w:val="0"/>
              <w:jc w:val="center"/>
              <w:rPr>
                <w:sz w:val="23"/>
                <w:szCs w:val="23"/>
              </w:rPr>
            </w:pPr>
            <w:r w:rsidRPr="00E938EA">
              <w:rPr>
                <w:sz w:val="23"/>
                <w:szCs w:val="23"/>
              </w:rPr>
              <w:t>человек</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E2724D" w:rsidRPr="00E938EA" w:rsidRDefault="00E2724D" w:rsidP="00533A3D">
            <w:pPr>
              <w:widowControl w:val="0"/>
              <w:autoSpaceDE w:val="0"/>
              <w:autoSpaceDN w:val="0"/>
              <w:jc w:val="right"/>
              <w:rPr>
                <w:sz w:val="23"/>
                <w:szCs w:val="23"/>
              </w:rPr>
            </w:pPr>
            <w:r w:rsidRPr="00E938EA">
              <w:rPr>
                <w:sz w:val="23"/>
                <w:szCs w:val="23"/>
              </w:rPr>
              <w:t>803</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E2724D" w:rsidRPr="00E938EA" w:rsidRDefault="00E2724D" w:rsidP="00533A3D">
            <w:pPr>
              <w:widowControl w:val="0"/>
              <w:autoSpaceDE w:val="0"/>
              <w:autoSpaceDN w:val="0"/>
              <w:jc w:val="right"/>
              <w:rPr>
                <w:sz w:val="23"/>
                <w:szCs w:val="23"/>
              </w:rPr>
            </w:pPr>
            <w:r w:rsidRPr="00E938EA">
              <w:rPr>
                <w:sz w:val="23"/>
                <w:szCs w:val="23"/>
              </w:rPr>
              <w:t>580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2724D" w:rsidRPr="00E938EA" w:rsidRDefault="00E2724D" w:rsidP="00533A3D">
            <w:pPr>
              <w:widowControl w:val="0"/>
              <w:autoSpaceDE w:val="0"/>
              <w:autoSpaceDN w:val="0"/>
              <w:jc w:val="right"/>
              <w:rPr>
                <w:sz w:val="23"/>
                <w:szCs w:val="23"/>
              </w:rPr>
            </w:pPr>
            <w:r w:rsidRPr="00E938EA">
              <w:rPr>
                <w:sz w:val="23"/>
                <w:szCs w:val="23"/>
              </w:rPr>
              <w:t>600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2724D" w:rsidRPr="00E938EA" w:rsidRDefault="00E2724D" w:rsidP="00533A3D">
            <w:pPr>
              <w:widowControl w:val="0"/>
              <w:autoSpaceDE w:val="0"/>
              <w:autoSpaceDN w:val="0"/>
              <w:jc w:val="right"/>
              <w:rPr>
                <w:sz w:val="23"/>
                <w:szCs w:val="23"/>
              </w:rPr>
            </w:pPr>
            <w:r w:rsidRPr="00E938EA">
              <w:rPr>
                <w:sz w:val="23"/>
                <w:szCs w:val="23"/>
              </w:rPr>
              <w:t>630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2724D" w:rsidRPr="00E938EA" w:rsidRDefault="00E2724D" w:rsidP="00533A3D">
            <w:pPr>
              <w:widowControl w:val="0"/>
              <w:autoSpaceDE w:val="0"/>
              <w:autoSpaceDN w:val="0"/>
              <w:jc w:val="right"/>
              <w:rPr>
                <w:sz w:val="23"/>
                <w:szCs w:val="23"/>
              </w:rPr>
            </w:pPr>
            <w:r w:rsidRPr="00E938EA">
              <w:rPr>
                <w:sz w:val="23"/>
                <w:szCs w:val="23"/>
              </w:rPr>
              <w:t>660</w:t>
            </w:r>
          </w:p>
        </w:tc>
      </w:tr>
    </w:tbl>
    <w:p w:rsidR="006C5DD5" w:rsidRPr="00E938EA" w:rsidRDefault="00FB3AF3" w:rsidP="00804326">
      <w:pPr>
        <w:widowControl w:val="0"/>
        <w:tabs>
          <w:tab w:val="left" w:pos="360"/>
        </w:tabs>
        <w:ind w:firstLine="709"/>
        <w:jc w:val="both"/>
        <w:rPr>
          <w:sz w:val="28"/>
          <w:szCs w:val="28"/>
        </w:rPr>
      </w:pPr>
      <w:r w:rsidRPr="00E938EA">
        <w:rPr>
          <w:sz w:val="28"/>
          <w:szCs w:val="28"/>
        </w:rPr>
        <w:t>1.</w:t>
      </w:r>
      <w:r w:rsidR="00D13317" w:rsidRPr="00E938EA">
        <w:rPr>
          <w:sz w:val="28"/>
          <w:szCs w:val="28"/>
        </w:rPr>
        <w:t>4</w:t>
      </w:r>
      <w:r w:rsidRPr="00E938EA">
        <w:rPr>
          <w:sz w:val="28"/>
          <w:szCs w:val="28"/>
        </w:rPr>
        <w:t>. </w:t>
      </w:r>
      <w:r w:rsidR="006839D0" w:rsidRPr="00E938EA">
        <w:rPr>
          <w:sz w:val="28"/>
          <w:szCs w:val="28"/>
        </w:rPr>
        <w:t xml:space="preserve">Таблицу </w:t>
      </w:r>
      <w:r w:rsidR="008532E0" w:rsidRPr="00E938EA">
        <w:rPr>
          <w:sz w:val="28"/>
          <w:szCs w:val="28"/>
        </w:rPr>
        <w:t>9</w:t>
      </w:r>
      <w:r w:rsidR="006839D0" w:rsidRPr="00E938EA">
        <w:rPr>
          <w:sz w:val="28"/>
          <w:szCs w:val="28"/>
        </w:rPr>
        <w:t xml:space="preserve"> «Обновление материально-технической базы объектов муниципальной собственности» г</w:t>
      </w:r>
      <w:r w:rsidR="006C5DD5" w:rsidRPr="00E938EA">
        <w:rPr>
          <w:sz w:val="28"/>
          <w:szCs w:val="28"/>
        </w:rPr>
        <w:t>лав</w:t>
      </w:r>
      <w:r w:rsidR="006839D0" w:rsidRPr="00E938EA">
        <w:rPr>
          <w:sz w:val="28"/>
          <w:szCs w:val="28"/>
        </w:rPr>
        <w:t>ы</w:t>
      </w:r>
      <w:r w:rsidR="006C5DD5" w:rsidRPr="00E938EA">
        <w:rPr>
          <w:sz w:val="28"/>
          <w:szCs w:val="28"/>
        </w:rPr>
        <w:t xml:space="preserve"> 4 «</w:t>
      </w:r>
      <w:r w:rsidR="00147759" w:rsidRPr="00E938EA">
        <w:rPr>
          <w:sz w:val="28"/>
          <w:szCs w:val="28"/>
        </w:rPr>
        <w:t>Обновление материально-технической базы объектов муниципальной собственности</w:t>
      </w:r>
      <w:r w:rsidR="006C5DD5" w:rsidRPr="00E938EA">
        <w:rPr>
          <w:sz w:val="28"/>
          <w:szCs w:val="28"/>
        </w:rPr>
        <w:t>»</w:t>
      </w:r>
      <w:r w:rsidR="006839D0" w:rsidRPr="00E938EA">
        <w:rPr>
          <w:sz w:val="28"/>
          <w:szCs w:val="28"/>
        </w:rPr>
        <w:t xml:space="preserve"> изложить в следующей редакции:</w:t>
      </w:r>
    </w:p>
    <w:p w:rsidR="00176B81" w:rsidRPr="00E938EA" w:rsidRDefault="00176B81" w:rsidP="00804326">
      <w:pPr>
        <w:widowControl w:val="0"/>
        <w:tabs>
          <w:tab w:val="left" w:pos="6804"/>
        </w:tabs>
        <w:autoSpaceDE w:val="0"/>
        <w:autoSpaceDN w:val="0"/>
        <w:jc w:val="right"/>
        <w:rPr>
          <w:sz w:val="28"/>
          <w:szCs w:val="28"/>
        </w:rPr>
      </w:pPr>
      <w:r w:rsidRPr="00E938EA">
        <w:rPr>
          <w:sz w:val="28"/>
          <w:szCs w:val="28"/>
        </w:rPr>
        <w:t>(млн. рублей)</w:t>
      </w: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6" w:type="dxa"/>
          <w:left w:w="57" w:type="dxa"/>
          <w:right w:w="57" w:type="dxa"/>
        </w:tblCellMar>
        <w:tblLook w:val="0000" w:firstRow="0" w:lastRow="0" w:firstColumn="0" w:lastColumn="0" w:noHBand="0" w:noVBand="0"/>
      </w:tblPr>
      <w:tblGrid>
        <w:gridCol w:w="569"/>
        <w:gridCol w:w="3243"/>
        <w:gridCol w:w="1248"/>
        <w:gridCol w:w="1246"/>
        <w:gridCol w:w="1246"/>
        <w:gridCol w:w="1246"/>
        <w:gridCol w:w="1238"/>
      </w:tblGrid>
      <w:tr w:rsidR="003272B7" w:rsidRPr="00E938EA" w:rsidTr="00566027">
        <w:trPr>
          <w:tblHeader/>
        </w:trPr>
        <w:tc>
          <w:tcPr>
            <w:tcW w:w="569" w:type="dxa"/>
            <w:tcBorders>
              <w:right w:val="single" w:sz="4" w:space="0" w:color="auto"/>
            </w:tcBorders>
          </w:tcPr>
          <w:p w:rsidR="003272B7" w:rsidRPr="00E938EA" w:rsidRDefault="003272B7" w:rsidP="00566027">
            <w:pPr>
              <w:widowControl w:val="0"/>
              <w:autoSpaceDE w:val="0"/>
              <w:autoSpaceDN w:val="0"/>
              <w:jc w:val="center"/>
              <w:rPr>
                <w:sz w:val="24"/>
                <w:szCs w:val="24"/>
              </w:rPr>
            </w:pPr>
            <w:r w:rsidRPr="00E938EA">
              <w:rPr>
                <w:sz w:val="24"/>
                <w:szCs w:val="24"/>
              </w:rPr>
              <w:t>№</w:t>
            </w:r>
          </w:p>
          <w:p w:rsidR="003272B7" w:rsidRPr="00E938EA" w:rsidRDefault="003272B7" w:rsidP="00566027">
            <w:pPr>
              <w:widowControl w:val="0"/>
              <w:jc w:val="center"/>
              <w:rPr>
                <w:sz w:val="24"/>
                <w:szCs w:val="24"/>
              </w:rPr>
            </w:pPr>
            <w:r w:rsidRPr="00E938EA">
              <w:rPr>
                <w:sz w:val="24"/>
                <w:szCs w:val="24"/>
              </w:rPr>
              <w:t>п.</w:t>
            </w:r>
          </w:p>
        </w:tc>
        <w:tc>
          <w:tcPr>
            <w:tcW w:w="3243" w:type="dxa"/>
            <w:tcBorders>
              <w:right w:val="single" w:sz="4" w:space="0" w:color="auto"/>
            </w:tcBorders>
          </w:tcPr>
          <w:p w:rsidR="003272B7" w:rsidRPr="00E938EA" w:rsidRDefault="003272B7" w:rsidP="00566027">
            <w:pPr>
              <w:widowControl w:val="0"/>
              <w:jc w:val="center"/>
              <w:rPr>
                <w:sz w:val="24"/>
                <w:szCs w:val="24"/>
              </w:rPr>
            </w:pPr>
            <w:r w:rsidRPr="00E938EA">
              <w:rPr>
                <w:sz w:val="24"/>
                <w:szCs w:val="24"/>
              </w:rPr>
              <w:t>Показатель</w:t>
            </w:r>
          </w:p>
        </w:tc>
        <w:tc>
          <w:tcPr>
            <w:tcW w:w="1248" w:type="dxa"/>
          </w:tcPr>
          <w:p w:rsidR="003272B7" w:rsidRPr="00E938EA" w:rsidRDefault="003272B7" w:rsidP="00566027">
            <w:pPr>
              <w:widowControl w:val="0"/>
              <w:jc w:val="center"/>
              <w:rPr>
                <w:sz w:val="24"/>
                <w:szCs w:val="24"/>
              </w:rPr>
            </w:pPr>
            <w:r w:rsidRPr="00E938EA">
              <w:rPr>
                <w:sz w:val="24"/>
                <w:szCs w:val="24"/>
              </w:rPr>
              <w:t>2011 год</w:t>
            </w:r>
          </w:p>
          <w:p w:rsidR="003272B7" w:rsidRPr="00E938EA" w:rsidRDefault="003272B7" w:rsidP="00566027">
            <w:pPr>
              <w:widowControl w:val="0"/>
              <w:jc w:val="center"/>
              <w:rPr>
                <w:sz w:val="24"/>
                <w:szCs w:val="24"/>
              </w:rPr>
            </w:pPr>
            <w:r w:rsidRPr="00E938EA">
              <w:rPr>
                <w:sz w:val="24"/>
                <w:szCs w:val="24"/>
              </w:rPr>
              <w:t>(отчет)</w:t>
            </w:r>
          </w:p>
        </w:tc>
        <w:tc>
          <w:tcPr>
            <w:tcW w:w="1246" w:type="dxa"/>
            <w:tcBorders>
              <w:right w:val="single" w:sz="4" w:space="0" w:color="auto"/>
            </w:tcBorders>
          </w:tcPr>
          <w:p w:rsidR="003272B7" w:rsidRPr="00E938EA" w:rsidRDefault="003272B7" w:rsidP="00566027">
            <w:pPr>
              <w:widowControl w:val="0"/>
              <w:autoSpaceDE w:val="0"/>
              <w:autoSpaceDN w:val="0"/>
              <w:jc w:val="center"/>
              <w:rPr>
                <w:sz w:val="24"/>
                <w:szCs w:val="24"/>
              </w:rPr>
            </w:pPr>
            <w:r w:rsidRPr="00E938EA">
              <w:rPr>
                <w:sz w:val="24"/>
                <w:szCs w:val="24"/>
              </w:rPr>
              <w:t>2012 год</w:t>
            </w:r>
          </w:p>
          <w:p w:rsidR="003272B7" w:rsidRPr="00E938EA" w:rsidRDefault="003272B7" w:rsidP="00566027">
            <w:pPr>
              <w:widowControl w:val="0"/>
              <w:jc w:val="center"/>
              <w:rPr>
                <w:sz w:val="24"/>
                <w:szCs w:val="24"/>
              </w:rPr>
            </w:pPr>
            <w:r w:rsidRPr="00E938EA">
              <w:rPr>
                <w:sz w:val="24"/>
                <w:szCs w:val="24"/>
              </w:rPr>
              <w:t>(оценка)</w:t>
            </w:r>
          </w:p>
        </w:tc>
        <w:tc>
          <w:tcPr>
            <w:tcW w:w="1246" w:type="dxa"/>
            <w:tcBorders>
              <w:left w:val="single" w:sz="4" w:space="0" w:color="auto"/>
              <w:right w:val="single" w:sz="4" w:space="0" w:color="auto"/>
            </w:tcBorders>
          </w:tcPr>
          <w:p w:rsidR="003272B7" w:rsidRPr="00E938EA" w:rsidRDefault="003272B7" w:rsidP="00566027">
            <w:pPr>
              <w:widowControl w:val="0"/>
              <w:autoSpaceDE w:val="0"/>
              <w:autoSpaceDN w:val="0"/>
              <w:jc w:val="center"/>
              <w:rPr>
                <w:sz w:val="24"/>
                <w:szCs w:val="24"/>
              </w:rPr>
            </w:pPr>
            <w:r w:rsidRPr="00E938EA">
              <w:rPr>
                <w:sz w:val="24"/>
                <w:szCs w:val="24"/>
              </w:rPr>
              <w:t>2013 год</w:t>
            </w:r>
          </w:p>
          <w:p w:rsidR="003272B7" w:rsidRPr="00E938EA" w:rsidRDefault="003272B7" w:rsidP="00566027">
            <w:pPr>
              <w:widowControl w:val="0"/>
              <w:jc w:val="center"/>
              <w:rPr>
                <w:sz w:val="24"/>
                <w:szCs w:val="24"/>
              </w:rPr>
            </w:pPr>
            <w:r w:rsidRPr="00E938EA">
              <w:rPr>
                <w:sz w:val="24"/>
                <w:szCs w:val="24"/>
              </w:rPr>
              <w:t>(прогноз)</w:t>
            </w:r>
          </w:p>
        </w:tc>
        <w:tc>
          <w:tcPr>
            <w:tcW w:w="1246" w:type="dxa"/>
            <w:tcBorders>
              <w:left w:val="single" w:sz="4" w:space="0" w:color="auto"/>
              <w:right w:val="single" w:sz="4" w:space="0" w:color="auto"/>
            </w:tcBorders>
          </w:tcPr>
          <w:p w:rsidR="003272B7" w:rsidRPr="00E938EA" w:rsidRDefault="003272B7" w:rsidP="00566027">
            <w:pPr>
              <w:widowControl w:val="0"/>
              <w:autoSpaceDE w:val="0"/>
              <w:autoSpaceDN w:val="0"/>
              <w:jc w:val="center"/>
              <w:rPr>
                <w:sz w:val="24"/>
                <w:szCs w:val="24"/>
              </w:rPr>
            </w:pPr>
            <w:r w:rsidRPr="00E938EA">
              <w:rPr>
                <w:sz w:val="24"/>
                <w:szCs w:val="24"/>
              </w:rPr>
              <w:t>2014 год</w:t>
            </w:r>
          </w:p>
          <w:p w:rsidR="003272B7" w:rsidRPr="00E938EA" w:rsidRDefault="003272B7" w:rsidP="00566027">
            <w:pPr>
              <w:widowControl w:val="0"/>
              <w:jc w:val="center"/>
              <w:rPr>
                <w:sz w:val="24"/>
                <w:szCs w:val="24"/>
              </w:rPr>
            </w:pPr>
            <w:r w:rsidRPr="00E938EA">
              <w:rPr>
                <w:sz w:val="24"/>
                <w:szCs w:val="24"/>
              </w:rPr>
              <w:t>(прогноз)</w:t>
            </w:r>
          </w:p>
        </w:tc>
        <w:tc>
          <w:tcPr>
            <w:tcW w:w="1238" w:type="dxa"/>
          </w:tcPr>
          <w:p w:rsidR="003272B7" w:rsidRPr="00E938EA" w:rsidRDefault="003272B7" w:rsidP="00566027">
            <w:pPr>
              <w:widowControl w:val="0"/>
              <w:autoSpaceDE w:val="0"/>
              <w:autoSpaceDN w:val="0"/>
              <w:jc w:val="center"/>
              <w:rPr>
                <w:sz w:val="24"/>
                <w:szCs w:val="24"/>
              </w:rPr>
            </w:pPr>
            <w:r w:rsidRPr="00E938EA">
              <w:rPr>
                <w:sz w:val="24"/>
                <w:szCs w:val="24"/>
              </w:rPr>
              <w:t>2015 год</w:t>
            </w:r>
          </w:p>
          <w:p w:rsidR="003272B7" w:rsidRPr="00E938EA" w:rsidRDefault="003272B7" w:rsidP="00566027">
            <w:pPr>
              <w:widowControl w:val="0"/>
              <w:jc w:val="center"/>
              <w:rPr>
                <w:sz w:val="24"/>
                <w:szCs w:val="24"/>
              </w:rPr>
            </w:pPr>
            <w:r w:rsidRPr="00E938EA">
              <w:rPr>
                <w:sz w:val="24"/>
                <w:szCs w:val="24"/>
              </w:rPr>
              <w:t>(прогноз)</w:t>
            </w:r>
          </w:p>
        </w:tc>
      </w:tr>
    </w:tbl>
    <w:p w:rsidR="003272B7" w:rsidRPr="00E938EA" w:rsidRDefault="003272B7">
      <w:pPr>
        <w:rPr>
          <w:sz w:val="2"/>
          <w:szCs w:val="2"/>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6" w:type="dxa"/>
          <w:left w:w="57" w:type="dxa"/>
          <w:right w:w="57" w:type="dxa"/>
        </w:tblCellMar>
        <w:tblLook w:val="0000" w:firstRow="0" w:lastRow="0" w:firstColumn="0" w:lastColumn="0" w:noHBand="0" w:noVBand="0"/>
      </w:tblPr>
      <w:tblGrid>
        <w:gridCol w:w="569"/>
        <w:gridCol w:w="3243"/>
        <w:gridCol w:w="1248"/>
        <w:gridCol w:w="1246"/>
        <w:gridCol w:w="1246"/>
        <w:gridCol w:w="1246"/>
        <w:gridCol w:w="1238"/>
      </w:tblGrid>
      <w:tr w:rsidR="003272B7" w:rsidRPr="00E938EA" w:rsidTr="00566027">
        <w:trPr>
          <w:tblHeader/>
        </w:trPr>
        <w:tc>
          <w:tcPr>
            <w:tcW w:w="569" w:type="dxa"/>
            <w:tcBorders>
              <w:right w:val="single" w:sz="4" w:space="0" w:color="auto"/>
            </w:tcBorders>
            <w:vAlign w:val="center"/>
          </w:tcPr>
          <w:p w:rsidR="003272B7" w:rsidRPr="00E938EA" w:rsidRDefault="003272B7" w:rsidP="00566027">
            <w:pPr>
              <w:widowControl w:val="0"/>
              <w:autoSpaceDE w:val="0"/>
              <w:autoSpaceDN w:val="0"/>
              <w:jc w:val="center"/>
              <w:rPr>
                <w:sz w:val="24"/>
                <w:szCs w:val="24"/>
              </w:rPr>
            </w:pPr>
            <w:r w:rsidRPr="00E938EA">
              <w:rPr>
                <w:sz w:val="24"/>
                <w:szCs w:val="24"/>
              </w:rPr>
              <w:t>1</w:t>
            </w:r>
          </w:p>
        </w:tc>
        <w:tc>
          <w:tcPr>
            <w:tcW w:w="3243" w:type="dxa"/>
            <w:tcBorders>
              <w:right w:val="single" w:sz="4" w:space="0" w:color="auto"/>
            </w:tcBorders>
            <w:vAlign w:val="center"/>
          </w:tcPr>
          <w:p w:rsidR="003272B7" w:rsidRPr="00E938EA" w:rsidRDefault="003272B7" w:rsidP="00566027">
            <w:pPr>
              <w:widowControl w:val="0"/>
              <w:autoSpaceDE w:val="0"/>
              <w:autoSpaceDN w:val="0"/>
              <w:jc w:val="center"/>
              <w:rPr>
                <w:sz w:val="24"/>
                <w:szCs w:val="24"/>
              </w:rPr>
            </w:pPr>
            <w:r w:rsidRPr="00E938EA">
              <w:rPr>
                <w:sz w:val="24"/>
                <w:szCs w:val="24"/>
              </w:rPr>
              <w:t>2</w:t>
            </w:r>
          </w:p>
        </w:tc>
        <w:tc>
          <w:tcPr>
            <w:tcW w:w="1248" w:type="dxa"/>
            <w:vAlign w:val="center"/>
          </w:tcPr>
          <w:p w:rsidR="003272B7" w:rsidRPr="00E938EA" w:rsidRDefault="003272B7" w:rsidP="00566027">
            <w:pPr>
              <w:widowControl w:val="0"/>
              <w:autoSpaceDE w:val="0"/>
              <w:autoSpaceDN w:val="0"/>
              <w:jc w:val="center"/>
              <w:rPr>
                <w:sz w:val="24"/>
                <w:szCs w:val="24"/>
              </w:rPr>
            </w:pPr>
            <w:r w:rsidRPr="00E938EA">
              <w:rPr>
                <w:sz w:val="24"/>
                <w:szCs w:val="24"/>
              </w:rPr>
              <w:t>3</w:t>
            </w:r>
          </w:p>
        </w:tc>
        <w:tc>
          <w:tcPr>
            <w:tcW w:w="1246" w:type="dxa"/>
            <w:tcBorders>
              <w:right w:val="single" w:sz="4" w:space="0" w:color="auto"/>
            </w:tcBorders>
            <w:vAlign w:val="center"/>
          </w:tcPr>
          <w:p w:rsidR="003272B7" w:rsidRPr="00E938EA" w:rsidRDefault="003272B7" w:rsidP="00566027">
            <w:pPr>
              <w:widowControl w:val="0"/>
              <w:autoSpaceDE w:val="0"/>
              <w:autoSpaceDN w:val="0"/>
              <w:jc w:val="center"/>
              <w:rPr>
                <w:sz w:val="24"/>
                <w:szCs w:val="24"/>
              </w:rPr>
            </w:pPr>
            <w:r w:rsidRPr="00E938EA">
              <w:rPr>
                <w:sz w:val="24"/>
                <w:szCs w:val="24"/>
              </w:rPr>
              <w:t>4</w:t>
            </w:r>
          </w:p>
        </w:tc>
        <w:tc>
          <w:tcPr>
            <w:tcW w:w="1246" w:type="dxa"/>
            <w:tcBorders>
              <w:left w:val="single" w:sz="4" w:space="0" w:color="auto"/>
              <w:right w:val="single" w:sz="4" w:space="0" w:color="auto"/>
            </w:tcBorders>
            <w:vAlign w:val="center"/>
          </w:tcPr>
          <w:p w:rsidR="003272B7" w:rsidRPr="00E938EA" w:rsidRDefault="003272B7" w:rsidP="00566027">
            <w:pPr>
              <w:widowControl w:val="0"/>
              <w:autoSpaceDE w:val="0"/>
              <w:autoSpaceDN w:val="0"/>
              <w:jc w:val="center"/>
              <w:rPr>
                <w:sz w:val="24"/>
                <w:szCs w:val="24"/>
              </w:rPr>
            </w:pPr>
            <w:r w:rsidRPr="00E938EA">
              <w:rPr>
                <w:sz w:val="24"/>
                <w:szCs w:val="24"/>
              </w:rPr>
              <w:t>5</w:t>
            </w:r>
          </w:p>
        </w:tc>
        <w:tc>
          <w:tcPr>
            <w:tcW w:w="1246" w:type="dxa"/>
            <w:tcBorders>
              <w:left w:val="single" w:sz="4" w:space="0" w:color="auto"/>
              <w:right w:val="single" w:sz="4" w:space="0" w:color="auto"/>
            </w:tcBorders>
            <w:vAlign w:val="center"/>
          </w:tcPr>
          <w:p w:rsidR="003272B7" w:rsidRPr="00E938EA" w:rsidRDefault="003272B7" w:rsidP="00566027">
            <w:pPr>
              <w:widowControl w:val="0"/>
              <w:autoSpaceDE w:val="0"/>
              <w:autoSpaceDN w:val="0"/>
              <w:jc w:val="center"/>
              <w:rPr>
                <w:sz w:val="24"/>
                <w:szCs w:val="24"/>
              </w:rPr>
            </w:pPr>
            <w:r w:rsidRPr="00E938EA">
              <w:rPr>
                <w:sz w:val="24"/>
                <w:szCs w:val="24"/>
              </w:rPr>
              <w:t>6</w:t>
            </w:r>
          </w:p>
        </w:tc>
        <w:tc>
          <w:tcPr>
            <w:tcW w:w="1238" w:type="dxa"/>
            <w:vAlign w:val="center"/>
          </w:tcPr>
          <w:p w:rsidR="003272B7" w:rsidRPr="00E938EA" w:rsidRDefault="003272B7" w:rsidP="00566027">
            <w:pPr>
              <w:widowControl w:val="0"/>
              <w:autoSpaceDE w:val="0"/>
              <w:autoSpaceDN w:val="0"/>
              <w:jc w:val="center"/>
              <w:rPr>
                <w:sz w:val="24"/>
                <w:szCs w:val="24"/>
              </w:rPr>
            </w:pPr>
            <w:r w:rsidRPr="00E938EA">
              <w:rPr>
                <w:sz w:val="24"/>
                <w:szCs w:val="24"/>
              </w:rPr>
              <w:t>7</w:t>
            </w:r>
          </w:p>
        </w:tc>
      </w:tr>
      <w:tr w:rsidR="00EE4692" w:rsidRPr="00E938EA" w:rsidTr="00566027">
        <w:tc>
          <w:tcPr>
            <w:tcW w:w="569" w:type="dxa"/>
            <w:tcBorders>
              <w:right w:val="single" w:sz="4" w:space="0" w:color="auto"/>
            </w:tcBorders>
          </w:tcPr>
          <w:p w:rsidR="00EE4692" w:rsidRPr="00E938EA" w:rsidRDefault="00EE4692" w:rsidP="00566027">
            <w:pPr>
              <w:widowControl w:val="0"/>
              <w:autoSpaceDE w:val="0"/>
              <w:autoSpaceDN w:val="0"/>
              <w:jc w:val="center"/>
              <w:rPr>
                <w:sz w:val="24"/>
                <w:szCs w:val="24"/>
              </w:rPr>
            </w:pPr>
            <w:r w:rsidRPr="00E938EA">
              <w:rPr>
                <w:sz w:val="24"/>
                <w:szCs w:val="24"/>
              </w:rPr>
              <w:t>1</w:t>
            </w:r>
          </w:p>
        </w:tc>
        <w:tc>
          <w:tcPr>
            <w:tcW w:w="3243" w:type="dxa"/>
            <w:tcBorders>
              <w:right w:val="single" w:sz="4" w:space="0" w:color="auto"/>
            </w:tcBorders>
          </w:tcPr>
          <w:p w:rsidR="00EE4692" w:rsidRPr="00E938EA" w:rsidRDefault="00EE4692" w:rsidP="00566027">
            <w:pPr>
              <w:widowControl w:val="0"/>
              <w:autoSpaceDE w:val="0"/>
              <w:autoSpaceDN w:val="0"/>
              <w:jc w:val="both"/>
              <w:rPr>
                <w:sz w:val="24"/>
                <w:szCs w:val="24"/>
              </w:rPr>
            </w:pPr>
            <w:r w:rsidRPr="00E938EA">
              <w:rPr>
                <w:sz w:val="24"/>
                <w:szCs w:val="24"/>
              </w:rPr>
              <w:t>Капитальные вложения (бюджет города)</w:t>
            </w:r>
          </w:p>
        </w:tc>
        <w:tc>
          <w:tcPr>
            <w:tcW w:w="1248" w:type="dxa"/>
          </w:tcPr>
          <w:p w:rsidR="00EE4692" w:rsidRPr="00E938EA" w:rsidRDefault="00EE4692" w:rsidP="00566027">
            <w:pPr>
              <w:widowControl w:val="0"/>
              <w:autoSpaceDE w:val="0"/>
              <w:autoSpaceDN w:val="0"/>
              <w:jc w:val="right"/>
              <w:rPr>
                <w:sz w:val="24"/>
                <w:szCs w:val="24"/>
              </w:rPr>
            </w:pPr>
            <w:r w:rsidRPr="00E938EA">
              <w:rPr>
                <w:sz w:val="24"/>
                <w:szCs w:val="24"/>
              </w:rPr>
              <w:t>2954,0</w:t>
            </w:r>
          </w:p>
        </w:tc>
        <w:tc>
          <w:tcPr>
            <w:tcW w:w="1246" w:type="dxa"/>
            <w:tcBorders>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3787,9</w:t>
            </w:r>
          </w:p>
        </w:tc>
        <w:tc>
          <w:tcPr>
            <w:tcW w:w="1246" w:type="dxa"/>
            <w:tcBorders>
              <w:left w:val="single" w:sz="4" w:space="0" w:color="auto"/>
              <w:right w:val="single" w:sz="4" w:space="0" w:color="auto"/>
            </w:tcBorders>
            <w:shd w:val="clear" w:color="auto" w:fill="auto"/>
          </w:tcPr>
          <w:p w:rsidR="00EE4692" w:rsidRPr="00E938EA" w:rsidRDefault="00EE4692" w:rsidP="00190923">
            <w:pPr>
              <w:widowControl w:val="0"/>
              <w:autoSpaceDE w:val="0"/>
              <w:autoSpaceDN w:val="0"/>
              <w:jc w:val="right"/>
              <w:rPr>
                <w:sz w:val="24"/>
                <w:szCs w:val="24"/>
              </w:rPr>
            </w:pPr>
            <w:r w:rsidRPr="00E938EA">
              <w:rPr>
                <w:sz w:val="24"/>
                <w:szCs w:val="24"/>
              </w:rPr>
              <w:t>5511,6</w:t>
            </w: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4568,3</w:t>
            </w:r>
          </w:p>
        </w:tc>
        <w:tc>
          <w:tcPr>
            <w:tcW w:w="1238" w:type="dxa"/>
          </w:tcPr>
          <w:p w:rsidR="00EE4692" w:rsidRPr="00E938EA" w:rsidRDefault="00EE4692" w:rsidP="00566027">
            <w:pPr>
              <w:widowControl w:val="0"/>
              <w:autoSpaceDE w:val="0"/>
              <w:autoSpaceDN w:val="0"/>
              <w:jc w:val="right"/>
              <w:rPr>
                <w:sz w:val="24"/>
                <w:szCs w:val="24"/>
              </w:rPr>
            </w:pPr>
            <w:r w:rsidRPr="00E938EA">
              <w:rPr>
                <w:sz w:val="24"/>
                <w:szCs w:val="24"/>
              </w:rPr>
              <w:t>4484,6</w:t>
            </w:r>
          </w:p>
        </w:tc>
      </w:tr>
      <w:tr w:rsidR="00EE4692" w:rsidRPr="00E938EA" w:rsidTr="00566027">
        <w:tc>
          <w:tcPr>
            <w:tcW w:w="569" w:type="dxa"/>
            <w:tcBorders>
              <w:right w:val="single" w:sz="4" w:space="0" w:color="auto"/>
            </w:tcBorders>
          </w:tcPr>
          <w:p w:rsidR="00EE4692" w:rsidRPr="00E938EA" w:rsidRDefault="00EE4692" w:rsidP="00566027">
            <w:pPr>
              <w:widowControl w:val="0"/>
              <w:autoSpaceDE w:val="0"/>
              <w:autoSpaceDN w:val="0"/>
              <w:jc w:val="center"/>
              <w:rPr>
                <w:sz w:val="24"/>
                <w:szCs w:val="24"/>
              </w:rPr>
            </w:pPr>
            <w:r w:rsidRPr="00E938EA">
              <w:rPr>
                <w:sz w:val="24"/>
                <w:szCs w:val="24"/>
              </w:rPr>
              <w:t>1.1</w:t>
            </w:r>
          </w:p>
        </w:tc>
        <w:tc>
          <w:tcPr>
            <w:tcW w:w="3243" w:type="dxa"/>
            <w:tcBorders>
              <w:right w:val="single" w:sz="4" w:space="0" w:color="auto"/>
            </w:tcBorders>
          </w:tcPr>
          <w:p w:rsidR="00EE4692" w:rsidRPr="00E938EA" w:rsidRDefault="00EE4692" w:rsidP="00566027">
            <w:pPr>
              <w:widowControl w:val="0"/>
              <w:autoSpaceDE w:val="0"/>
              <w:autoSpaceDN w:val="0"/>
              <w:jc w:val="both"/>
              <w:rPr>
                <w:sz w:val="24"/>
                <w:szCs w:val="24"/>
              </w:rPr>
            </w:pPr>
            <w:r w:rsidRPr="00E938EA">
              <w:rPr>
                <w:sz w:val="24"/>
                <w:szCs w:val="24"/>
              </w:rPr>
              <w:t>Жилищное строительство</w:t>
            </w:r>
          </w:p>
        </w:tc>
        <w:tc>
          <w:tcPr>
            <w:tcW w:w="1248" w:type="dxa"/>
          </w:tcPr>
          <w:p w:rsidR="00EE4692" w:rsidRPr="00E938EA" w:rsidRDefault="00EE4692" w:rsidP="00566027">
            <w:pPr>
              <w:widowControl w:val="0"/>
              <w:autoSpaceDE w:val="0"/>
              <w:autoSpaceDN w:val="0"/>
              <w:jc w:val="right"/>
              <w:rPr>
                <w:sz w:val="24"/>
                <w:szCs w:val="24"/>
              </w:rPr>
            </w:pPr>
            <w:r w:rsidRPr="00E938EA">
              <w:rPr>
                <w:sz w:val="24"/>
                <w:szCs w:val="24"/>
              </w:rPr>
              <w:t>421,9</w:t>
            </w:r>
          </w:p>
        </w:tc>
        <w:tc>
          <w:tcPr>
            <w:tcW w:w="1246" w:type="dxa"/>
            <w:tcBorders>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434,9</w:t>
            </w:r>
          </w:p>
        </w:tc>
        <w:tc>
          <w:tcPr>
            <w:tcW w:w="1246" w:type="dxa"/>
            <w:tcBorders>
              <w:left w:val="single" w:sz="4" w:space="0" w:color="auto"/>
              <w:right w:val="single" w:sz="4" w:space="0" w:color="auto"/>
            </w:tcBorders>
            <w:shd w:val="clear" w:color="auto" w:fill="auto"/>
          </w:tcPr>
          <w:p w:rsidR="00EE4692" w:rsidRPr="00E938EA" w:rsidRDefault="00EE4692" w:rsidP="00190923">
            <w:pPr>
              <w:widowControl w:val="0"/>
              <w:autoSpaceDE w:val="0"/>
              <w:autoSpaceDN w:val="0"/>
              <w:jc w:val="right"/>
              <w:rPr>
                <w:sz w:val="24"/>
                <w:szCs w:val="24"/>
              </w:rPr>
            </w:pPr>
            <w:r w:rsidRPr="00E938EA">
              <w:rPr>
                <w:sz w:val="24"/>
                <w:szCs w:val="24"/>
              </w:rPr>
              <w:t>848,6</w:t>
            </w: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632,0</w:t>
            </w:r>
          </w:p>
        </w:tc>
        <w:tc>
          <w:tcPr>
            <w:tcW w:w="1238" w:type="dxa"/>
          </w:tcPr>
          <w:p w:rsidR="00EE4692" w:rsidRPr="00E938EA" w:rsidRDefault="00EE4692" w:rsidP="00566027">
            <w:pPr>
              <w:widowControl w:val="0"/>
              <w:autoSpaceDE w:val="0"/>
              <w:autoSpaceDN w:val="0"/>
              <w:jc w:val="right"/>
              <w:rPr>
                <w:sz w:val="24"/>
                <w:szCs w:val="24"/>
              </w:rPr>
            </w:pPr>
            <w:r w:rsidRPr="00E938EA">
              <w:rPr>
                <w:sz w:val="24"/>
                <w:szCs w:val="24"/>
              </w:rPr>
              <w:t>632,0</w:t>
            </w:r>
          </w:p>
        </w:tc>
      </w:tr>
      <w:tr w:rsidR="00EE4692" w:rsidRPr="00E938EA" w:rsidTr="00566027">
        <w:tc>
          <w:tcPr>
            <w:tcW w:w="569" w:type="dxa"/>
            <w:tcBorders>
              <w:right w:val="single" w:sz="4" w:space="0" w:color="auto"/>
            </w:tcBorders>
          </w:tcPr>
          <w:p w:rsidR="00EE4692" w:rsidRPr="00E938EA" w:rsidRDefault="00EE4692" w:rsidP="00566027">
            <w:pPr>
              <w:widowControl w:val="0"/>
              <w:autoSpaceDE w:val="0"/>
              <w:autoSpaceDN w:val="0"/>
              <w:jc w:val="center"/>
              <w:rPr>
                <w:sz w:val="24"/>
                <w:szCs w:val="24"/>
              </w:rPr>
            </w:pPr>
            <w:r w:rsidRPr="00E938EA">
              <w:rPr>
                <w:sz w:val="24"/>
                <w:szCs w:val="24"/>
              </w:rPr>
              <w:t>1.2</w:t>
            </w:r>
          </w:p>
        </w:tc>
        <w:tc>
          <w:tcPr>
            <w:tcW w:w="3243" w:type="dxa"/>
            <w:tcBorders>
              <w:right w:val="single" w:sz="4" w:space="0" w:color="auto"/>
            </w:tcBorders>
          </w:tcPr>
          <w:p w:rsidR="00EE4692" w:rsidRPr="00E938EA" w:rsidRDefault="00EE4692" w:rsidP="00566027">
            <w:pPr>
              <w:widowControl w:val="0"/>
              <w:autoSpaceDE w:val="0"/>
              <w:autoSpaceDN w:val="0"/>
              <w:jc w:val="both"/>
              <w:rPr>
                <w:sz w:val="24"/>
                <w:szCs w:val="24"/>
              </w:rPr>
            </w:pPr>
            <w:r w:rsidRPr="00E938EA">
              <w:rPr>
                <w:sz w:val="24"/>
                <w:szCs w:val="24"/>
              </w:rPr>
              <w:t>Строительство объектов образования</w:t>
            </w:r>
          </w:p>
        </w:tc>
        <w:tc>
          <w:tcPr>
            <w:tcW w:w="1248" w:type="dxa"/>
          </w:tcPr>
          <w:p w:rsidR="00EE4692" w:rsidRPr="00E938EA" w:rsidRDefault="00EE4692" w:rsidP="00566027">
            <w:pPr>
              <w:widowControl w:val="0"/>
              <w:autoSpaceDE w:val="0"/>
              <w:autoSpaceDN w:val="0"/>
              <w:jc w:val="right"/>
              <w:rPr>
                <w:sz w:val="24"/>
                <w:szCs w:val="24"/>
              </w:rPr>
            </w:pPr>
            <w:r w:rsidRPr="00E938EA">
              <w:rPr>
                <w:sz w:val="24"/>
                <w:szCs w:val="24"/>
              </w:rPr>
              <w:t>186,8</w:t>
            </w:r>
          </w:p>
        </w:tc>
        <w:tc>
          <w:tcPr>
            <w:tcW w:w="1246" w:type="dxa"/>
            <w:tcBorders>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1178,9</w:t>
            </w:r>
          </w:p>
        </w:tc>
        <w:tc>
          <w:tcPr>
            <w:tcW w:w="1246" w:type="dxa"/>
            <w:tcBorders>
              <w:left w:val="single" w:sz="4" w:space="0" w:color="auto"/>
              <w:right w:val="single" w:sz="4" w:space="0" w:color="auto"/>
            </w:tcBorders>
            <w:shd w:val="clear" w:color="auto" w:fill="auto"/>
          </w:tcPr>
          <w:p w:rsidR="00EE4692" w:rsidRPr="00E938EA" w:rsidRDefault="00EE4692" w:rsidP="00190923">
            <w:pPr>
              <w:widowControl w:val="0"/>
              <w:autoSpaceDE w:val="0"/>
              <w:autoSpaceDN w:val="0"/>
              <w:jc w:val="right"/>
              <w:rPr>
                <w:sz w:val="24"/>
                <w:szCs w:val="24"/>
              </w:rPr>
            </w:pPr>
            <w:r w:rsidRPr="00E938EA">
              <w:rPr>
                <w:sz w:val="24"/>
                <w:szCs w:val="24"/>
              </w:rPr>
              <w:t>2111,4</w:t>
            </w: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1586,3</w:t>
            </w:r>
          </w:p>
        </w:tc>
        <w:tc>
          <w:tcPr>
            <w:tcW w:w="1238" w:type="dxa"/>
          </w:tcPr>
          <w:p w:rsidR="00EE4692" w:rsidRPr="00E938EA" w:rsidRDefault="00EE4692" w:rsidP="00566027">
            <w:pPr>
              <w:widowControl w:val="0"/>
              <w:autoSpaceDE w:val="0"/>
              <w:autoSpaceDN w:val="0"/>
              <w:jc w:val="right"/>
              <w:rPr>
                <w:sz w:val="24"/>
                <w:szCs w:val="24"/>
              </w:rPr>
            </w:pPr>
            <w:r w:rsidRPr="00E938EA">
              <w:rPr>
                <w:sz w:val="24"/>
                <w:szCs w:val="24"/>
              </w:rPr>
              <w:t>1825,1</w:t>
            </w:r>
          </w:p>
        </w:tc>
      </w:tr>
      <w:tr w:rsidR="00EE4692" w:rsidRPr="00E938EA" w:rsidTr="00566027">
        <w:tc>
          <w:tcPr>
            <w:tcW w:w="569" w:type="dxa"/>
            <w:tcBorders>
              <w:right w:val="single" w:sz="4" w:space="0" w:color="auto"/>
            </w:tcBorders>
          </w:tcPr>
          <w:p w:rsidR="00EE4692" w:rsidRPr="00E938EA" w:rsidRDefault="00EE4692" w:rsidP="00566027">
            <w:pPr>
              <w:widowControl w:val="0"/>
              <w:autoSpaceDE w:val="0"/>
              <w:autoSpaceDN w:val="0"/>
              <w:jc w:val="center"/>
              <w:rPr>
                <w:sz w:val="24"/>
                <w:szCs w:val="24"/>
              </w:rPr>
            </w:pPr>
            <w:r w:rsidRPr="00E938EA">
              <w:rPr>
                <w:sz w:val="24"/>
                <w:szCs w:val="24"/>
              </w:rPr>
              <w:t>1.3</w:t>
            </w:r>
          </w:p>
        </w:tc>
        <w:tc>
          <w:tcPr>
            <w:tcW w:w="3243" w:type="dxa"/>
            <w:tcBorders>
              <w:right w:val="single" w:sz="4" w:space="0" w:color="auto"/>
            </w:tcBorders>
          </w:tcPr>
          <w:p w:rsidR="00EE4692" w:rsidRPr="00E938EA" w:rsidRDefault="00EE4692" w:rsidP="00566027">
            <w:pPr>
              <w:widowControl w:val="0"/>
              <w:autoSpaceDE w:val="0"/>
              <w:autoSpaceDN w:val="0"/>
              <w:jc w:val="both"/>
              <w:rPr>
                <w:sz w:val="24"/>
                <w:szCs w:val="24"/>
              </w:rPr>
            </w:pPr>
            <w:r w:rsidRPr="00E938EA">
              <w:rPr>
                <w:sz w:val="24"/>
                <w:szCs w:val="24"/>
              </w:rPr>
              <w:t>Строительство объектов здравоохранения</w:t>
            </w:r>
          </w:p>
        </w:tc>
        <w:tc>
          <w:tcPr>
            <w:tcW w:w="1248" w:type="dxa"/>
          </w:tcPr>
          <w:p w:rsidR="00EE4692" w:rsidRPr="00E938EA" w:rsidRDefault="00EE4692" w:rsidP="00566027">
            <w:pPr>
              <w:widowControl w:val="0"/>
              <w:autoSpaceDE w:val="0"/>
              <w:autoSpaceDN w:val="0"/>
              <w:jc w:val="right"/>
              <w:rPr>
                <w:sz w:val="24"/>
                <w:szCs w:val="24"/>
              </w:rPr>
            </w:pPr>
            <w:r w:rsidRPr="00E938EA">
              <w:rPr>
                <w:sz w:val="24"/>
                <w:szCs w:val="24"/>
              </w:rPr>
              <w:t>129,4</w:t>
            </w:r>
          </w:p>
        </w:tc>
        <w:tc>
          <w:tcPr>
            <w:tcW w:w="1246" w:type="dxa"/>
            <w:tcBorders>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264,1</w:t>
            </w:r>
          </w:p>
        </w:tc>
        <w:tc>
          <w:tcPr>
            <w:tcW w:w="1246" w:type="dxa"/>
            <w:tcBorders>
              <w:left w:val="single" w:sz="4" w:space="0" w:color="auto"/>
              <w:right w:val="single" w:sz="4" w:space="0" w:color="auto"/>
            </w:tcBorders>
            <w:shd w:val="clear" w:color="auto" w:fill="auto"/>
          </w:tcPr>
          <w:p w:rsidR="00EE4692" w:rsidRPr="00E938EA" w:rsidRDefault="00EE4692" w:rsidP="00190923">
            <w:pPr>
              <w:widowControl w:val="0"/>
              <w:autoSpaceDE w:val="0"/>
              <w:autoSpaceDN w:val="0"/>
              <w:jc w:val="right"/>
              <w:rPr>
                <w:sz w:val="24"/>
                <w:szCs w:val="24"/>
              </w:rPr>
            </w:pPr>
            <w:r w:rsidRPr="00E938EA">
              <w:rPr>
                <w:sz w:val="24"/>
                <w:szCs w:val="24"/>
              </w:rPr>
              <w:t>0,4</w:t>
            </w: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w:t>
            </w:r>
          </w:p>
        </w:tc>
        <w:tc>
          <w:tcPr>
            <w:tcW w:w="1238" w:type="dxa"/>
          </w:tcPr>
          <w:p w:rsidR="00EE4692" w:rsidRPr="00E938EA" w:rsidRDefault="00EE4692" w:rsidP="00566027">
            <w:pPr>
              <w:widowControl w:val="0"/>
              <w:autoSpaceDE w:val="0"/>
              <w:autoSpaceDN w:val="0"/>
              <w:jc w:val="right"/>
              <w:rPr>
                <w:sz w:val="24"/>
                <w:szCs w:val="24"/>
              </w:rPr>
            </w:pPr>
            <w:r w:rsidRPr="00E938EA">
              <w:rPr>
                <w:sz w:val="24"/>
                <w:szCs w:val="24"/>
              </w:rPr>
              <w:t>-</w:t>
            </w:r>
          </w:p>
        </w:tc>
      </w:tr>
      <w:tr w:rsidR="00EE4692" w:rsidRPr="00E938EA" w:rsidTr="00566027">
        <w:tc>
          <w:tcPr>
            <w:tcW w:w="569" w:type="dxa"/>
            <w:tcBorders>
              <w:right w:val="single" w:sz="4" w:space="0" w:color="auto"/>
            </w:tcBorders>
          </w:tcPr>
          <w:p w:rsidR="00EE4692" w:rsidRPr="00E938EA" w:rsidRDefault="00EE4692" w:rsidP="00566027">
            <w:pPr>
              <w:widowControl w:val="0"/>
              <w:autoSpaceDE w:val="0"/>
              <w:autoSpaceDN w:val="0"/>
              <w:jc w:val="center"/>
              <w:rPr>
                <w:sz w:val="24"/>
                <w:szCs w:val="24"/>
              </w:rPr>
            </w:pPr>
            <w:r w:rsidRPr="00E938EA">
              <w:rPr>
                <w:sz w:val="24"/>
                <w:szCs w:val="24"/>
              </w:rPr>
              <w:t>1.4</w:t>
            </w:r>
          </w:p>
        </w:tc>
        <w:tc>
          <w:tcPr>
            <w:tcW w:w="3243" w:type="dxa"/>
            <w:tcBorders>
              <w:right w:val="single" w:sz="4" w:space="0" w:color="auto"/>
            </w:tcBorders>
          </w:tcPr>
          <w:p w:rsidR="00EE4692" w:rsidRPr="00E938EA" w:rsidRDefault="00EE4692" w:rsidP="00566027">
            <w:pPr>
              <w:widowControl w:val="0"/>
              <w:autoSpaceDE w:val="0"/>
              <w:autoSpaceDN w:val="0"/>
              <w:jc w:val="both"/>
              <w:rPr>
                <w:sz w:val="24"/>
                <w:szCs w:val="24"/>
              </w:rPr>
            </w:pPr>
            <w:r w:rsidRPr="00E938EA">
              <w:rPr>
                <w:sz w:val="24"/>
                <w:szCs w:val="24"/>
              </w:rPr>
              <w:t xml:space="preserve">Строительство объектов </w:t>
            </w:r>
            <w:r w:rsidRPr="00E938EA">
              <w:rPr>
                <w:sz w:val="24"/>
                <w:szCs w:val="24"/>
              </w:rPr>
              <w:lastRenderedPageBreak/>
              <w:t>культуры</w:t>
            </w:r>
          </w:p>
        </w:tc>
        <w:tc>
          <w:tcPr>
            <w:tcW w:w="1248" w:type="dxa"/>
          </w:tcPr>
          <w:p w:rsidR="00EE4692" w:rsidRPr="00E938EA" w:rsidRDefault="00EE4692" w:rsidP="00566027">
            <w:pPr>
              <w:widowControl w:val="0"/>
              <w:autoSpaceDE w:val="0"/>
              <w:autoSpaceDN w:val="0"/>
              <w:jc w:val="right"/>
              <w:rPr>
                <w:sz w:val="24"/>
                <w:szCs w:val="24"/>
              </w:rPr>
            </w:pPr>
            <w:r w:rsidRPr="00E938EA">
              <w:rPr>
                <w:sz w:val="24"/>
                <w:szCs w:val="24"/>
              </w:rPr>
              <w:lastRenderedPageBreak/>
              <w:t>19,5</w:t>
            </w:r>
          </w:p>
        </w:tc>
        <w:tc>
          <w:tcPr>
            <w:tcW w:w="1246" w:type="dxa"/>
            <w:tcBorders>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27,5</w:t>
            </w:r>
          </w:p>
        </w:tc>
        <w:tc>
          <w:tcPr>
            <w:tcW w:w="1246" w:type="dxa"/>
            <w:tcBorders>
              <w:left w:val="single" w:sz="4" w:space="0" w:color="auto"/>
              <w:right w:val="single" w:sz="4" w:space="0" w:color="auto"/>
            </w:tcBorders>
            <w:shd w:val="clear" w:color="auto" w:fill="auto"/>
          </w:tcPr>
          <w:p w:rsidR="00EE4692" w:rsidRPr="00E938EA" w:rsidRDefault="00EE4692" w:rsidP="00190923">
            <w:pPr>
              <w:widowControl w:val="0"/>
              <w:autoSpaceDE w:val="0"/>
              <w:autoSpaceDN w:val="0"/>
              <w:jc w:val="right"/>
              <w:rPr>
                <w:sz w:val="24"/>
                <w:szCs w:val="24"/>
              </w:rPr>
            </w:pPr>
            <w:r w:rsidRPr="00E938EA">
              <w:rPr>
                <w:sz w:val="24"/>
                <w:szCs w:val="24"/>
              </w:rPr>
              <w:t>33,1</w:t>
            </w: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339,7</w:t>
            </w:r>
          </w:p>
        </w:tc>
        <w:tc>
          <w:tcPr>
            <w:tcW w:w="1238" w:type="dxa"/>
          </w:tcPr>
          <w:p w:rsidR="00EE4692" w:rsidRPr="00E938EA" w:rsidRDefault="00EE4692" w:rsidP="00566027">
            <w:pPr>
              <w:widowControl w:val="0"/>
              <w:autoSpaceDE w:val="0"/>
              <w:autoSpaceDN w:val="0"/>
              <w:jc w:val="right"/>
              <w:rPr>
                <w:sz w:val="24"/>
                <w:szCs w:val="24"/>
              </w:rPr>
            </w:pPr>
            <w:r w:rsidRPr="00E938EA">
              <w:rPr>
                <w:sz w:val="24"/>
                <w:szCs w:val="24"/>
              </w:rPr>
              <w:t>100,0</w:t>
            </w:r>
          </w:p>
        </w:tc>
      </w:tr>
      <w:tr w:rsidR="00EE4692" w:rsidRPr="00E938EA" w:rsidTr="00566027">
        <w:tc>
          <w:tcPr>
            <w:tcW w:w="569" w:type="dxa"/>
            <w:tcBorders>
              <w:right w:val="single" w:sz="4" w:space="0" w:color="auto"/>
            </w:tcBorders>
          </w:tcPr>
          <w:p w:rsidR="00EE4692" w:rsidRPr="00E938EA" w:rsidRDefault="00EE4692" w:rsidP="00566027">
            <w:pPr>
              <w:widowControl w:val="0"/>
              <w:autoSpaceDE w:val="0"/>
              <w:autoSpaceDN w:val="0"/>
              <w:jc w:val="center"/>
              <w:rPr>
                <w:sz w:val="24"/>
                <w:szCs w:val="24"/>
              </w:rPr>
            </w:pPr>
            <w:r w:rsidRPr="00E938EA">
              <w:rPr>
                <w:sz w:val="24"/>
                <w:szCs w:val="24"/>
              </w:rPr>
              <w:t>1.5</w:t>
            </w:r>
          </w:p>
        </w:tc>
        <w:tc>
          <w:tcPr>
            <w:tcW w:w="3243" w:type="dxa"/>
            <w:tcBorders>
              <w:right w:val="single" w:sz="4" w:space="0" w:color="auto"/>
            </w:tcBorders>
          </w:tcPr>
          <w:p w:rsidR="00EE4692" w:rsidRPr="00E938EA" w:rsidRDefault="00EE4692" w:rsidP="00566027">
            <w:pPr>
              <w:widowControl w:val="0"/>
              <w:autoSpaceDE w:val="0"/>
              <w:autoSpaceDN w:val="0"/>
              <w:jc w:val="both"/>
              <w:rPr>
                <w:sz w:val="24"/>
                <w:szCs w:val="24"/>
              </w:rPr>
            </w:pPr>
            <w:r w:rsidRPr="00E938EA">
              <w:rPr>
                <w:sz w:val="24"/>
                <w:szCs w:val="24"/>
              </w:rPr>
              <w:t>Строительство объектов физической культуры и спорта</w:t>
            </w:r>
          </w:p>
        </w:tc>
        <w:tc>
          <w:tcPr>
            <w:tcW w:w="1248" w:type="dxa"/>
          </w:tcPr>
          <w:p w:rsidR="00EE4692" w:rsidRPr="00E938EA" w:rsidRDefault="00EE4692" w:rsidP="00566027">
            <w:pPr>
              <w:widowControl w:val="0"/>
              <w:autoSpaceDE w:val="0"/>
              <w:autoSpaceDN w:val="0"/>
              <w:jc w:val="right"/>
              <w:rPr>
                <w:sz w:val="24"/>
                <w:szCs w:val="24"/>
              </w:rPr>
            </w:pPr>
            <w:r w:rsidRPr="00E938EA">
              <w:rPr>
                <w:sz w:val="24"/>
                <w:szCs w:val="24"/>
              </w:rPr>
              <w:t>501,3</w:t>
            </w:r>
          </w:p>
        </w:tc>
        <w:tc>
          <w:tcPr>
            <w:tcW w:w="1246" w:type="dxa"/>
            <w:tcBorders>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180,2</w:t>
            </w:r>
          </w:p>
        </w:tc>
        <w:tc>
          <w:tcPr>
            <w:tcW w:w="1246" w:type="dxa"/>
            <w:tcBorders>
              <w:left w:val="single" w:sz="4" w:space="0" w:color="auto"/>
              <w:right w:val="single" w:sz="4" w:space="0" w:color="auto"/>
            </w:tcBorders>
            <w:shd w:val="clear" w:color="auto" w:fill="auto"/>
          </w:tcPr>
          <w:p w:rsidR="00EE4692" w:rsidRPr="00E938EA" w:rsidRDefault="00EE4692" w:rsidP="00190923">
            <w:pPr>
              <w:widowControl w:val="0"/>
              <w:autoSpaceDE w:val="0"/>
              <w:autoSpaceDN w:val="0"/>
              <w:jc w:val="right"/>
              <w:rPr>
                <w:sz w:val="24"/>
                <w:szCs w:val="24"/>
              </w:rPr>
            </w:pPr>
            <w:r w:rsidRPr="00E938EA">
              <w:rPr>
                <w:sz w:val="24"/>
                <w:szCs w:val="24"/>
              </w:rPr>
              <w:t>7,2</w:t>
            </w: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12,0</w:t>
            </w:r>
          </w:p>
        </w:tc>
        <w:tc>
          <w:tcPr>
            <w:tcW w:w="1238" w:type="dxa"/>
          </w:tcPr>
          <w:p w:rsidR="00EE4692" w:rsidRPr="00E938EA" w:rsidRDefault="00EE4692" w:rsidP="00566027">
            <w:pPr>
              <w:widowControl w:val="0"/>
              <w:autoSpaceDE w:val="0"/>
              <w:autoSpaceDN w:val="0"/>
              <w:jc w:val="right"/>
              <w:rPr>
                <w:sz w:val="24"/>
                <w:szCs w:val="24"/>
              </w:rPr>
            </w:pPr>
            <w:r w:rsidRPr="00E938EA">
              <w:rPr>
                <w:sz w:val="24"/>
                <w:szCs w:val="24"/>
              </w:rPr>
              <w:t>3,0</w:t>
            </w:r>
          </w:p>
        </w:tc>
      </w:tr>
      <w:tr w:rsidR="00EE4692" w:rsidRPr="00E938EA" w:rsidTr="00566027">
        <w:tc>
          <w:tcPr>
            <w:tcW w:w="569" w:type="dxa"/>
            <w:tcBorders>
              <w:right w:val="single" w:sz="4" w:space="0" w:color="auto"/>
            </w:tcBorders>
          </w:tcPr>
          <w:p w:rsidR="00EE4692" w:rsidRPr="00E938EA" w:rsidRDefault="00EE4692" w:rsidP="00566027">
            <w:pPr>
              <w:widowControl w:val="0"/>
              <w:autoSpaceDE w:val="0"/>
              <w:autoSpaceDN w:val="0"/>
              <w:jc w:val="center"/>
              <w:rPr>
                <w:sz w:val="24"/>
                <w:szCs w:val="24"/>
              </w:rPr>
            </w:pPr>
            <w:r w:rsidRPr="00E938EA">
              <w:rPr>
                <w:sz w:val="24"/>
                <w:szCs w:val="24"/>
              </w:rPr>
              <w:t>1.6</w:t>
            </w:r>
          </w:p>
        </w:tc>
        <w:tc>
          <w:tcPr>
            <w:tcW w:w="3243" w:type="dxa"/>
            <w:tcBorders>
              <w:right w:val="single" w:sz="4" w:space="0" w:color="auto"/>
            </w:tcBorders>
          </w:tcPr>
          <w:p w:rsidR="00EE4692" w:rsidRPr="00E938EA" w:rsidRDefault="00EE4692" w:rsidP="00566027">
            <w:pPr>
              <w:widowControl w:val="0"/>
              <w:autoSpaceDE w:val="0"/>
              <w:autoSpaceDN w:val="0"/>
              <w:jc w:val="both"/>
              <w:rPr>
                <w:sz w:val="24"/>
                <w:szCs w:val="24"/>
              </w:rPr>
            </w:pPr>
            <w:r w:rsidRPr="00E938EA">
              <w:rPr>
                <w:sz w:val="24"/>
                <w:szCs w:val="24"/>
              </w:rPr>
              <w:t>Строительство дорог и объектов транспортной инфраструктуры</w:t>
            </w:r>
          </w:p>
        </w:tc>
        <w:tc>
          <w:tcPr>
            <w:tcW w:w="1248" w:type="dxa"/>
          </w:tcPr>
          <w:p w:rsidR="00EE4692" w:rsidRPr="00E938EA" w:rsidRDefault="00EE4692" w:rsidP="00566027">
            <w:pPr>
              <w:widowControl w:val="0"/>
              <w:autoSpaceDE w:val="0"/>
              <w:autoSpaceDN w:val="0"/>
              <w:jc w:val="right"/>
              <w:rPr>
                <w:sz w:val="24"/>
                <w:szCs w:val="24"/>
              </w:rPr>
            </w:pPr>
            <w:r w:rsidRPr="00E938EA">
              <w:rPr>
                <w:sz w:val="24"/>
                <w:szCs w:val="24"/>
              </w:rPr>
              <w:t>1288,6</w:t>
            </w:r>
          </w:p>
        </w:tc>
        <w:tc>
          <w:tcPr>
            <w:tcW w:w="1246" w:type="dxa"/>
            <w:tcBorders>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1273,1</w:t>
            </w:r>
          </w:p>
        </w:tc>
        <w:tc>
          <w:tcPr>
            <w:tcW w:w="1246" w:type="dxa"/>
            <w:tcBorders>
              <w:left w:val="single" w:sz="4" w:space="0" w:color="auto"/>
              <w:right w:val="single" w:sz="4" w:space="0" w:color="auto"/>
            </w:tcBorders>
            <w:shd w:val="clear" w:color="auto" w:fill="auto"/>
          </w:tcPr>
          <w:p w:rsidR="00EE4692" w:rsidRPr="00E938EA" w:rsidRDefault="00EE4692" w:rsidP="00190923">
            <w:pPr>
              <w:widowControl w:val="0"/>
              <w:autoSpaceDE w:val="0"/>
              <w:autoSpaceDN w:val="0"/>
              <w:jc w:val="right"/>
              <w:rPr>
                <w:sz w:val="24"/>
                <w:szCs w:val="24"/>
              </w:rPr>
            </w:pPr>
            <w:r w:rsidRPr="00E938EA">
              <w:rPr>
                <w:sz w:val="24"/>
                <w:szCs w:val="24"/>
              </w:rPr>
              <w:t>1695,8</w:t>
            </w: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1740,9</w:t>
            </w:r>
          </w:p>
        </w:tc>
        <w:tc>
          <w:tcPr>
            <w:tcW w:w="1238" w:type="dxa"/>
          </w:tcPr>
          <w:p w:rsidR="00EE4692" w:rsidRPr="00E938EA" w:rsidRDefault="00EE4692" w:rsidP="00566027">
            <w:pPr>
              <w:widowControl w:val="0"/>
              <w:autoSpaceDE w:val="0"/>
              <w:autoSpaceDN w:val="0"/>
              <w:jc w:val="right"/>
              <w:rPr>
                <w:sz w:val="24"/>
                <w:szCs w:val="24"/>
              </w:rPr>
            </w:pPr>
            <w:r w:rsidRPr="00E938EA">
              <w:rPr>
                <w:sz w:val="24"/>
                <w:szCs w:val="24"/>
              </w:rPr>
              <w:t>1680,9</w:t>
            </w:r>
          </w:p>
        </w:tc>
      </w:tr>
      <w:tr w:rsidR="00EE4692" w:rsidRPr="00E938EA" w:rsidTr="00566027">
        <w:tc>
          <w:tcPr>
            <w:tcW w:w="569" w:type="dxa"/>
            <w:tcBorders>
              <w:right w:val="single" w:sz="4" w:space="0" w:color="auto"/>
            </w:tcBorders>
          </w:tcPr>
          <w:p w:rsidR="00EE4692" w:rsidRPr="00E938EA" w:rsidRDefault="00EE4692" w:rsidP="00566027">
            <w:pPr>
              <w:widowControl w:val="0"/>
              <w:autoSpaceDE w:val="0"/>
              <w:autoSpaceDN w:val="0"/>
              <w:jc w:val="center"/>
              <w:rPr>
                <w:sz w:val="24"/>
                <w:szCs w:val="24"/>
              </w:rPr>
            </w:pPr>
            <w:r w:rsidRPr="00E938EA">
              <w:rPr>
                <w:sz w:val="24"/>
                <w:szCs w:val="24"/>
              </w:rPr>
              <w:t>1.7</w:t>
            </w:r>
          </w:p>
        </w:tc>
        <w:tc>
          <w:tcPr>
            <w:tcW w:w="3243" w:type="dxa"/>
            <w:tcBorders>
              <w:right w:val="single" w:sz="4" w:space="0" w:color="auto"/>
            </w:tcBorders>
          </w:tcPr>
          <w:p w:rsidR="00EE4692" w:rsidRPr="00E938EA" w:rsidRDefault="00EE4692" w:rsidP="00566027">
            <w:pPr>
              <w:widowControl w:val="0"/>
              <w:autoSpaceDE w:val="0"/>
              <w:autoSpaceDN w:val="0"/>
              <w:jc w:val="both"/>
              <w:rPr>
                <w:sz w:val="24"/>
                <w:szCs w:val="24"/>
              </w:rPr>
            </w:pPr>
            <w:r w:rsidRPr="00E938EA">
              <w:rPr>
                <w:sz w:val="24"/>
                <w:szCs w:val="24"/>
              </w:rPr>
              <w:t>Коммунальное строительство</w:t>
            </w:r>
          </w:p>
        </w:tc>
        <w:tc>
          <w:tcPr>
            <w:tcW w:w="1248" w:type="dxa"/>
          </w:tcPr>
          <w:p w:rsidR="00EE4692" w:rsidRPr="00E938EA" w:rsidRDefault="00EE4692" w:rsidP="00566027">
            <w:pPr>
              <w:widowControl w:val="0"/>
              <w:autoSpaceDE w:val="0"/>
              <w:autoSpaceDN w:val="0"/>
              <w:jc w:val="right"/>
              <w:rPr>
                <w:sz w:val="24"/>
                <w:szCs w:val="24"/>
              </w:rPr>
            </w:pPr>
            <w:r w:rsidRPr="00E938EA">
              <w:rPr>
                <w:sz w:val="24"/>
                <w:szCs w:val="24"/>
              </w:rPr>
              <w:t>361,3</w:t>
            </w:r>
          </w:p>
        </w:tc>
        <w:tc>
          <w:tcPr>
            <w:tcW w:w="1246" w:type="dxa"/>
            <w:tcBorders>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333,4</w:t>
            </w:r>
          </w:p>
        </w:tc>
        <w:tc>
          <w:tcPr>
            <w:tcW w:w="1246" w:type="dxa"/>
            <w:tcBorders>
              <w:left w:val="single" w:sz="4" w:space="0" w:color="auto"/>
              <w:right w:val="single" w:sz="4" w:space="0" w:color="auto"/>
            </w:tcBorders>
            <w:shd w:val="clear" w:color="auto" w:fill="auto"/>
          </w:tcPr>
          <w:p w:rsidR="00EE4692" w:rsidRPr="00E938EA" w:rsidRDefault="00EE4692" w:rsidP="00190923">
            <w:pPr>
              <w:widowControl w:val="0"/>
              <w:autoSpaceDE w:val="0"/>
              <w:autoSpaceDN w:val="0"/>
              <w:jc w:val="right"/>
              <w:rPr>
                <w:sz w:val="24"/>
                <w:szCs w:val="24"/>
              </w:rPr>
            </w:pPr>
            <w:r w:rsidRPr="00E938EA">
              <w:rPr>
                <w:sz w:val="24"/>
                <w:szCs w:val="24"/>
              </w:rPr>
              <w:t>573,1</w:t>
            </w: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240,1</w:t>
            </w:r>
          </w:p>
        </w:tc>
        <w:tc>
          <w:tcPr>
            <w:tcW w:w="1238" w:type="dxa"/>
          </w:tcPr>
          <w:p w:rsidR="00EE4692" w:rsidRPr="00E938EA" w:rsidRDefault="00EE4692" w:rsidP="00566027">
            <w:pPr>
              <w:widowControl w:val="0"/>
              <w:autoSpaceDE w:val="0"/>
              <w:autoSpaceDN w:val="0"/>
              <w:jc w:val="right"/>
              <w:rPr>
                <w:sz w:val="24"/>
                <w:szCs w:val="24"/>
              </w:rPr>
            </w:pPr>
            <w:r w:rsidRPr="00E938EA">
              <w:rPr>
                <w:sz w:val="24"/>
                <w:szCs w:val="24"/>
              </w:rPr>
              <w:t>226,3</w:t>
            </w:r>
          </w:p>
        </w:tc>
      </w:tr>
      <w:tr w:rsidR="00EE4692" w:rsidRPr="00E938EA" w:rsidTr="00566027">
        <w:tc>
          <w:tcPr>
            <w:tcW w:w="569" w:type="dxa"/>
            <w:tcBorders>
              <w:right w:val="single" w:sz="4" w:space="0" w:color="auto"/>
            </w:tcBorders>
          </w:tcPr>
          <w:p w:rsidR="00EE4692" w:rsidRPr="00E938EA" w:rsidRDefault="00EE4692" w:rsidP="00566027">
            <w:pPr>
              <w:widowControl w:val="0"/>
              <w:autoSpaceDE w:val="0"/>
              <w:autoSpaceDN w:val="0"/>
              <w:jc w:val="center"/>
              <w:rPr>
                <w:sz w:val="24"/>
                <w:szCs w:val="24"/>
              </w:rPr>
            </w:pPr>
            <w:r w:rsidRPr="00E938EA">
              <w:rPr>
                <w:sz w:val="24"/>
                <w:szCs w:val="24"/>
              </w:rPr>
              <w:t>1.8</w:t>
            </w:r>
          </w:p>
        </w:tc>
        <w:tc>
          <w:tcPr>
            <w:tcW w:w="3243" w:type="dxa"/>
            <w:tcBorders>
              <w:right w:val="single" w:sz="4" w:space="0" w:color="auto"/>
            </w:tcBorders>
          </w:tcPr>
          <w:p w:rsidR="00EE4692" w:rsidRPr="00E938EA" w:rsidRDefault="00EE4692" w:rsidP="00566027">
            <w:pPr>
              <w:widowControl w:val="0"/>
              <w:autoSpaceDE w:val="0"/>
              <w:autoSpaceDN w:val="0"/>
              <w:jc w:val="both"/>
              <w:rPr>
                <w:sz w:val="24"/>
                <w:szCs w:val="24"/>
              </w:rPr>
            </w:pPr>
            <w:r w:rsidRPr="00E938EA">
              <w:rPr>
                <w:sz w:val="24"/>
                <w:szCs w:val="24"/>
              </w:rPr>
              <w:t>Строительство объектов молодежной политики</w:t>
            </w:r>
          </w:p>
        </w:tc>
        <w:tc>
          <w:tcPr>
            <w:tcW w:w="1248" w:type="dxa"/>
          </w:tcPr>
          <w:p w:rsidR="00EE4692" w:rsidRPr="00E938EA" w:rsidRDefault="00EE4692" w:rsidP="00566027">
            <w:pPr>
              <w:widowControl w:val="0"/>
              <w:autoSpaceDE w:val="0"/>
              <w:autoSpaceDN w:val="0"/>
              <w:jc w:val="right"/>
              <w:rPr>
                <w:sz w:val="24"/>
                <w:szCs w:val="24"/>
              </w:rPr>
            </w:pPr>
            <w:r w:rsidRPr="00E938EA">
              <w:rPr>
                <w:sz w:val="24"/>
                <w:szCs w:val="24"/>
              </w:rPr>
              <w:t>4,7</w:t>
            </w:r>
          </w:p>
        </w:tc>
        <w:tc>
          <w:tcPr>
            <w:tcW w:w="1246" w:type="dxa"/>
            <w:tcBorders>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28,4</w:t>
            </w:r>
          </w:p>
        </w:tc>
        <w:tc>
          <w:tcPr>
            <w:tcW w:w="1246" w:type="dxa"/>
            <w:tcBorders>
              <w:left w:val="single" w:sz="4" w:space="0" w:color="auto"/>
              <w:right w:val="single" w:sz="4" w:space="0" w:color="auto"/>
            </w:tcBorders>
            <w:shd w:val="clear" w:color="auto" w:fill="auto"/>
          </w:tcPr>
          <w:p w:rsidR="00EE4692" w:rsidRPr="00E938EA" w:rsidRDefault="00EE4692" w:rsidP="00190923">
            <w:pPr>
              <w:widowControl w:val="0"/>
              <w:autoSpaceDE w:val="0"/>
              <w:autoSpaceDN w:val="0"/>
              <w:jc w:val="right"/>
              <w:rPr>
                <w:sz w:val="24"/>
                <w:szCs w:val="24"/>
              </w:rPr>
            </w:pPr>
            <w:r w:rsidRPr="00E938EA">
              <w:rPr>
                <w:sz w:val="24"/>
                <w:szCs w:val="24"/>
              </w:rPr>
              <w:t>91,6</w:t>
            </w: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2,3</w:t>
            </w:r>
          </w:p>
        </w:tc>
        <w:tc>
          <w:tcPr>
            <w:tcW w:w="1238" w:type="dxa"/>
          </w:tcPr>
          <w:p w:rsidR="00EE4692" w:rsidRPr="00E938EA" w:rsidRDefault="00EE4692" w:rsidP="00566027">
            <w:pPr>
              <w:widowControl w:val="0"/>
              <w:autoSpaceDE w:val="0"/>
              <w:autoSpaceDN w:val="0"/>
              <w:jc w:val="right"/>
              <w:rPr>
                <w:sz w:val="24"/>
                <w:szCs w:val="24"/>
              </w:rPr>
            </w:pPr>
            <w:r w:rsidRPr="00E938EA">
              <w:rPr>
                <w:sz w:val="24"/>
                <w:szCs w:val="24"/>
              </w:rPr>
              <w:t>2,3</w:t>
            </w:r>
          </w:p>
        </w:tc>
      </w:tr>
      <w:tr w:rsidR="00EE4692" w:rsidRPr="00E938EA" w:rsidTr="00566027">
        <w:tc>
          <w:tcPr>
            <w:tcW w:w="569" w:type="dxa"/>
            <w:tcBorders>
              <w:right w:val="single" w:sz="4" w:space="0" w:color="auto"/>
            </w:tcBorders>
          </w:tcPr>
          <w:p w:rsidR="00EE4692" w:rsidRPr="00E938EA" w:rsidRDefault="00EE4692" w:rsidP="00566027">
            <w:pPr>
              <w:widowControl w:val="0"/>
              <w:autoSpaceDE w:val="0"/>
              <w:autoSpaceDN w:val="0"/>
              <w:jc w:val="center"/>
              <w:rPr>
                <w:sz w:val="24"/>
                <w:szCs w:val="24"/>
              </w:rPr>
            </w:pPr>
            <w:r w:rsidRPr="00E938EA">
              <w:rPr>
                <w:sz w:val="24"/>
                <w:szCs w:val="24"/>
              </w:rPr>
              <w:t>1.9</w:t>
            </w:r>
          </w:p>
        </w:tc>
        <w:tc>
          <w:tcPr>
            <w:tcW w:w="3243" w:type="dxa"/>
            <w:tcBorders>
              <w:right w:val="single" w:sz="4" w:space="0" w:color="auto"/>
            </w:tcBorders>
          </w:tcPr>
          <w:p w:rsidR="00EE4692" w:rsidRPr="00E938EA" w:rsidRDefault="00EE4692" w:rsidP="00566027">
            <w:pPr>
              <w:widowControl w:val="0"/>
              <w:autoSpaceDE w:val="0"/>
              <w:autoSpaceDN w:val="0"/>
              <w:jc w:val="both"/>
              <w:rPr>
                <w:sz w:val="24"/>
                <w:szCs w:val="24"/>
              </w:rPr>
            </w:pPr>
            <w:r w:rsidRPr="00E938EA">
              <w:rPr>
                <w:sz w:val="24"/>
                <w:szCs w:val="24"/>
              </w:rPr>
              <w:t>Строительство объектов социальной политики</w:t>
            </w:r>
          </w:p>
        </w:tc>
        <w:tc>
          <w:tcPr>
            <w:tcW w:w="1248" w:type="dxa"/>
          </w:tcPr>
          <w:p w:rsidR="00EE4692" w:rsidRPr="00E938EA" w:rsidRDefault="00EE4692" w:rsidP="00566027">
            <w:pPr>
              <w:widowControl w:val="0"/>
              <w:autoSpaceDE w:val="0"/>
              <w:autoSpaceDN w:val="0"/>
              <w:jc w:val="right"/>
              <w:rPr>
                <w:sz w:val="24"/>
                <w:szCs w:val="24"/>
              </w:rPr>
            </w:pPr>
            <w:r w:rsidRPr="00E938EA">
              <w:rPr>
                <w:sz w:val="24"/>
                <w:szCs w:val="24"/>
              </w:rPr>
              <w:t>-</w:t>
            </w:r>
          </w:p>
        </w:tc>
        <w:tc>
          <w:tcPr>
            <w:tcW w:w="1246" w:type="dxa"/>
            <w:tcBorders>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9,4</w:t>
            </w:r>
          </w:p>
        </w:tc>
        <w:tc>
          <w:tcPr>
            <w:tcW w:w="1246" w:type="dxa"/>
            <w:tcBorders>
              <w:left w:val="single" w:sz="4" w:space="0" w:color="auto"/>
              <w:right w:val="single" w:sz="4" w:space="0" w:color="auto"/>
            </w:tcBorders>
            <w:shd w:val="clear" w:color="auto" w:fill="auto"/>
          </w:tcPr>
          <w:p w:rsidR="00EE4692" w:rsidRPr="00E938EA" w:rsidRDefault="00EE4692" w:rsidP="00190923">
            <w:pPr>
              <w:widowControl w:val="0"/>
              <w:autoSpaceDE w:val="0"/>
              <w:autoSpaceDN w:val="0"/>
              <w:jc w:val="right"/>
              <w:rPr>
                <w:sz w:val="24"/>
                <w:szCs w:val="24"/>
              </w:rPr>
            </w:pPr>
            <w:r w:rsidRPr="00E938EA">
              <w:rPr>
                <w:sz w:val="24"/>
                <w:szCs w:val="24"/>
              </w:rPr>
              <w:t>36,1</w:t>
            </w: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w:t>
            </w:r>
          </w:p>
        </w:tc>
        <w:tc>
          <w:tcPr>
            <w:tcW w:w="1238" w:type="dxa"/>
          </w:tcPr>
          <w:p w:rsidR="00EE4692" w:rsidRPr="00E938EA" w:rsidRDefault="00EE4692" w:rsidP="00566027">
            <w:pPr>
              <w:widowControl w:val="0"/>
              <w:autoSpaceDE w:val="0"/>
              <w:autoSpaceDN w:val="0"/>
              <w:jc w:val="right"/>
              <w:rPr>
                <w:sz w:val="24"/>
                <w:szCs w:val="24"/>
              </w:rPr>
            </w:pPr>
            <w:r w:rsidRPr="00E938EA">
              <w:rPr>
                <w:sz w:val="24"/>
                <w:szCs w:val="24"/>
              </w:rPr>
              <w:t>-</w:t>
            </w:r>
          </w:p>
        </w:tc>
      </w:tr>
      <w:tr w:rsidR="00EE4692" w:rsidRPr="00E938EA" w:rsidTr="00566027">
        <w:tc>
          <w:tcPr>
            <w:tcW w:w="569" w:type="dxa"/>
            <w:tcBorders>
              <w:right w:val="single" w:sz="4" w:space="0" w:color="auto"/>
            </w:tcBorders>
          </w:tcPr>
          <w:p w:rsidR="00EE4692" w:rsidRPr="00E938EA" w:rsidRDefault="00EE4692" w:rsidP="00566027">
            <w:pPr>
              <w:widowControl w:val="0"/>
              <w:autoSpaceDE w:val="0"/>
              <w:autoSpaceDN w:val="0"/>
              <w:jc w:val="center"/>
              <w:rPr>
                <w:sz w:val="24"/>
                <w:szCs w:val="24"/>
              </w:rPr>
            </w:pPr>
            <w:r w:rsidRPr="00E938EA">
              <w:rPr>
                <w:sz w:val="24"/>
                <w:szCs w:val="24"/>
              </w:rPr>
              <w:t>1.10</w:t>
            </w:r>
          </w:p>
        </w:tc>
        <w:tc>
          <w:tcPr>
            <w:tcW w:w="3243" w:type="dxa"/>
            <w:tcBorders>
              <w:right w:val="single" w:sz="4" w:space="0" w:color="auto"/>
            </w:tcBorders>
          </w:tcPr>
          <w:p w:rsidR="00EE4692" w:rsidRPr="00E938EA" w:rsidRDefault="00EE4692" w:rsidP="00566027">
            <w:pPr>
              <w:widowControl w:val="0"/>
              <w:autoSpaceDE w:val="0"/>
              <w:autoSpaceDN w:val="0"/>
              <w:jc w:val="both"/>
              <w:rPr>
                <w:sz w:val="24"/>
                <w:szCs w:val="24"/>
              </w:rPr>
            </w:pPr>
            <w:r w:rsidRPr="00E938EA">
              <w:rPr>
                <w:sz w:val="24"/>
                <w:szCs w:val="24"/>
              </w:rPr>
              <w:t>Строительство объектов благоустройства</w:t>
            </w:r>
          </w:p>
        </w:tc>
        <w:tc>
          <w:tcPr>
            <w:tcW w:w="1248" w:type="dxa"/>
          </w:tcPr>
          <w:p w:rsidR="00EE4692" w:rsidRPr="00E938EA" w:rsidRDefault="00EE4692" w:rsidP="00566027">
            <w:pPr>
              <w:widowControl w:val="0"/>
              <w:autoSpaceDE w:val="0"/>
              <w:autoSpaceDN w:val="0"/>
              <w:jc w:val="right"/>
              <w:rPr>
                <w:sz w:val="24"/>
                <w:szCs w:val="24"/>
              </w:rPr>
            </w:pPr>
            <w:r w:rsidRPr="00E938EA">
              <w:rPr>
                <w:sz w:val="24"/>
                <w:szCs w:val="24"/>
              </w:rPr>
              <w:t>10,3</w:t>
            </w:r>
          </w:p>
        </w:tc>
        <w:tc>
          <w:tcPr>
            <w:tcW w:w="1246" w:type="dxa"/>
            <w:tcBorders>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8,8</w:t>
            </w:r>
          </w:p>
        </w:tc>
        <w:tc>
          <w:tcPr>
            <w:tcW w:w="1246" w:type="dxa"/>
            <w:tcBorders>
              <w:left w:val="single" w:sz="4" w:space="0" w:color="auto"/>
              <w:right w:val="single" w:sz="4" w:space="0" w:color="auto"/>
            </w:tcBorders>
            <w:shd w:val="clear" w:color="auto" w:fill="auto"/>
          </w:tcPr>
          <w:p w:rsidR="00EE4692" w:rsidRPr="00E938EA" w:rsidRDefault="00EE4692" w:rsidP="00190923">
            <w:pPr>
              <w:widowControl w:val="0"/>
              <w:autoSpaceDE w:val="0"/>
              <w:autoSpaceDN w:val="0"/>
              <w:jc w:val="right"/>
              <w:rPr>
                <w:sz w:val="24"/>
                <w:szCs w:val="24"/>
              </w:rPr>
            </w:pPr>
            <w:r w:rsidRPr="00E938EA">
              <w:rPr>
                <w:sz w:val="24"/>
                <w:szCs w:val="24"/>
              </w:rPr>
              <w:t>38,2</w:t>
            </w: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w:t>
            </w:r>
          </w:p>
        </w:tc>
        <w:tc>
          <w:tcPr>
            <w:tcW w:w="1238" w:type="dxa"/>
          </w:tcPr>
          <w:p w:rsidR="00EE4692" w:rsidRPr="00E938EA" w:rsidRDefault="00EE4692" w:rsidP="00566027">
            <w:pPr>
              <w:widowControl w:val="0"/>
              <w:autoSpaceDE w:val="0"/>
              <w:autoSpaceDN w:val="0"/>
              <w:jc w:val="right"/>
              <w:rPr>
                <w:sz w:val="24"/>
                <w:szCs w:val="24"/>
              </w:rPr>
            </w:pPr>
            <w:r w:rsidRPr="00E938EA">
              <w:rPr>
                <w:sz w:val="24"/>
                <w:szCs w:val="24"/>
              </w:rPr>
              <w:t>-</w:t>
            </w:r>
          </w:p>
        </w:tc>
      </w:tr>
      <w:tr w:rsidR="00EE4692" w:rsidRPr="00E938EA" w:rsidTr="00566027">
        <w:tc>
          <w:tcPr>
            <w:tcW w:w="569" w:type="dxa"/>
            <w:tcBorders>
              <w:right w:val="single" w:sz="4" w:space="0" w:color="auto"/>
            </w:tcBorders>
          </w:tcPr>
          <w:p w:rsidR="00EE4692" w:rsidRPr="00E938EA" w:rsidRDefault="00EE4692" w:rsidP="00566027">
            <w:pPr>
              <w:widowControl w:val="0"/>
              <w:autoSpaceDE w:val="0"/>
              <w:autoSpaceDN w:val="0"/>
              <w:jc w:val="center"/>
              <w:rPr>
                <w:sz w:val="24"/>
                <w:szCs w:val="24"/>
              </w:rPr>
            </w:pPr>
            <w:r w:rsidRPr="00E938EA">
              <w:rPr>
                <w:sz w:val="24"/>
                <w:szCs w:val="24"/>
              </w:rPr>
              <w:t>1.11</w:t>
            </w:r>
          </w:p>
        </w:tc>
        <w:tc>
          <w:tcPr>
            <w:tcW w:w="3243" w:type="dxa"/>
            <w:tcBorders>
              <w:right w:val="single" w:sz="4" w:space="0" w:color="auto"/>
            </w:tcBorders>
          </w:tcPr>
          <w:p w:rsidR="00EE4692" w:rsidRPr="00E938EA" w:rsidRDefault="00EE4692" w:rsidP="00566027">
            <w:pPr>
              <w:widowControl w:val="0"/>
              <w:autoSpaceDE w:val="0"/>
              <w:autoSpaceDN w:val="0"/>
              <w:jc w:val="both"/>
              <w:rPr>
                <w:sz w:val="24"/>
                <w:szCs w:val="24"/>
              </w:rPr>
            </w:pPr>
            <w:r w:rsidRPr="00E938EA">
              <w:rPr>
                <w:sz w:val="24"/>
                <w:szCs w:val="24"/>
              </w:rPr>
              <w:t>Прочие</w:t>
            </w:r>
          </w:p>
        </w:tc>
        <w:tc>
          <w:tcPr>
            <w:tcW w:w="1248" w:type="dxa"/>
          </w:tcPr>
          <w:p w:rsidR="00EE4692" w:rsidRPr="00E938EA" w:rsidRDefault="00EE4692" w:rsidP="00566027">
            <w:pPr>
              <w:widowControl w:val="0"/>
              <w:autoSpaceDE w:val="0"/>
              <w:autoSpaceDN w:val="0"/>
              <w:jc w:val="right"/>
              <w:rPr>
                <w:sz w:val="24"/>
                <w:szCs w:val="24"/>
              </w:rPr>
            </w:pPr>
            <w:r w:rsidRPr="00E938EA">
              <w:rPr>
                <w:sz w:val="24"/>
                <w:szCs w:val="24"/>
              </w:rPr>
              <w:t>30,2</w:t>
            </w:r>
          </w:p>
        </w:tc>
        <w:tc>
          <w:tcPr>
            <w:tcW w:w="1246" w:type="dxa"/>
            <w:tcBorders>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49,2</w:t>
            </w:r>
          </w:p>
        </w:tc>
        <w:tc>
          <w:tcPr>
            <w:tcW w:w="1246" w:type="dxa"/>
            <w:tcBorders>
              <w:left w:val="single" w:sz="4" w:space="0" w:color="auto"/>
              <w:right w:val="single" w:sz="4" w:space="0" w:color="auto"/>
            </w:tcBorders>
            <w:shd w:val="clear" w:color="auto" w:fill="auto"/>
          </w:tcPr>
          <w:p w:rsidR="00EE4692" w:rsidRPr="00E938EA" w:rsidRDefault="00EE4692" w:rsidP="00190923">
            <w:pPr>
              <w:widowControl w:val="0"/>
              <w:autoSpaceDE w:val="0"/>
              <w:autoSpaceDN w:val="0"/>
              <w:jc w:val="right"/>
              <w:rPr>
                <w:sz w:val="24"/>
                <w:szCs w:val="24"/>
              </w:rPr>
            </w:pPr>
            <w:r w:rsidRPr="00E938EA">
              <w:rPr>
                <w:sz w:val="24"/>
                <w:szCs w:val="24"/>
              </w:rPr>
              <w:t>76,1</w:t>
            </w: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15,0</w:t>
            </w:r>
          </w:p>
        </w:tc>
        <w:tc>
          <w:tcPr>
            <w:tcW w:w="1238" w:type="dxa"/>
          </w:tcPr>
          <w:p w:rsidR="00EE4692" w:rsidRPr="00E938EA" w:rsidRDefault="00EE4692" w:rsidP="00566027">
            <w:pPr>
              <w:widowControl w:val="0"/>
              <w:autoSpaceDE w:val="0"/>
              <w:autoSpaceDN w:val="0"/>
              <w:jc w:val="right"/>
              <w:rPr>
                <w:sz w:val="24"/>
                <w:szCs w:val="24"/>
              </w:rPr>
            </w:pPr>
            <w:r w:rsidRPr="00E938EA">
              <w:rPr>
                <w:sz w:val="24"/>
                <w:szCs w:val="24"/>
              </w:rPr>
              <w:t>15,0</w:t>
            </w:r>
          </w:p>
        </w:tc>
      </w:tr>
      <w:tr w:rsidR="00EE4692" w:rsidRPr="00E938EA" w:rsidTr="00566027">
        <w:tc>
          <w:tcPr>
            <w:tcW w:w="569" w:type="dxa"/>
            <w:tcBorders>
              <w:right w:val="single" w:sz="4" w:space="0" w:color="auto"/>
            </w:tcBorders>
          </w:tcPr>
          <w:p w:rsidR="00EE4692" w:rsidRPr="00E938EA" w:rsidRDefault="00EE4692" w:rsidP="00566027">
            <w:pPr>
              <w:widowControl w:val="0"/>
              <w:autoSpaceDE w:val="0"/>
              <w:autoSpaceDN w:val="0"/>
              <w:jc w:val="center"/>
              <w:rPr>
                <w:sz w:val="24"/>
                <w:szCs w:val="24"/>
              </w:rPr>
            </w:pPr>
            <w:r w:rsidRPr="00E938EA">
              <w:rPr>
                <w:sz w:val="24"/>
                <w:szCs w:val="24"/>
              </w:rPr>
              <w:t>2</w:t>
            </w:r>
          </w:p>
        </w:tc>
        <w:tc>
          <w:tcPr>
            <w:tcW w:w="3243" w:type="dxa"/>
            <w:tcBorders>
              <w:right w:val="single" w:sz="4" w:space="0" w:color="auto"/>
            </w:tcBorders>
          </w:tcPr>
          <w:p w:rsidR="00EE4692" w:rsidRPr="00E938EA" w:rsidRDefault="00EE4692" w:rsidP="00566027">
            <w:pPr>
              <w:widowControl w:val="0"/>
              <w:autoSpaceDE w:val="0"/>
              <w:autoSpaceDN w:val="0"/>
              <w:jc w:val="both"/>
              <w:rPr>
                <w:sz w:val="24"/>
                <w:szCs w:val="24"/>
              </w:rPr>
            </w:pPr>
            <w:r w:rsidRPr="00E938EA">
              <w:rPr>
                <w:sz w:val="24"/>
                <w:szCs w:val="24"/>
              </w:rPr>
              <w:t>Капитальный и текущий ремонт</w:t>
            </w:r>
          </w:p>
        </w:tc>
        <w:tc>
          <w:tcPr>
            <w:tcW w:w="1248" w:type="dxa"/>
          </w:tcPr>
          <w:p w:rsidR="00EE4692" w:rsidRPr="00E938EA" w:rsidRDefault="00EE4692" w:rsidP="00566027">
            <w:pPr>
              <w:widowControl w:val="0"/>
              <w:autoSpaceDE w:val="0"/>
              <w:autoSpaceDN w:val="0"/>
              <w:jc w:val="right"/>
              <w:rPr>
                <w:sz w:val="24"/>
                <w:szCs w:val="24"/>
              </w:rPr>
            </w:pPr>
          </w:p>
        </w:tc>
        <w:tc>
          <w:tcPr>
            <w:tcW w:w="1246" w:type="dxa"/>
            <w:tcBorders>
              <w:right w:val="single" w:sz="4" w:space="0" w:color="auto"/>
            </w:tcBorders>
          </w:tcPr>
          <w:p w:rsidR="00EE4692" w:rsidRPr="00E938EA" w:rsidRDefault="00EE4692" w:rsidP="00566027">
            <w:pPr>
              <w:widowControl w:val="0"/>
              <w:autoSpaceDE w:val="0"/>
              <w:autoSpaceDN w:val="0"/>
              <w:jc w:val="right"/>
              <w:rPr>
                <w:sz w:val="24"/>
                <w:szCs w:val="24"/>
              </w:rPr>
            </w:pP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p>
        </w:tc>
        <w:tc>
          <w:tcPr>
            <w:tcW w:w="1238" w:type="dxa"/>
          </w:tcPr>
          <w:p w:rsidR="00EE4692" w:rsidRPr="00E938EA" w:rsidRDefault="00EE4692" w:rsidP="00566027">
            <w:pPr>
              <w:widowControl w:val="0"/>
              <w:autoSpaceDE w:val="0"/>
              <w:autoSpaceDN w:val="0"/>
              <w:jc w:val="right"/>
              <w:rPr>
                <w:sz w:val="24"/>
                <w:szCs w:val="24"/>
              </w:rPr>
            </w:pPr>
          </w:p>
        </w:tc>
      </w:tr>
      <w:tr w:rsidR="00EE4692" w:rsidRPr="00E938EA" w:rsidTr="00566027">
        <w:tc>
          <w:tcPr>
            <w:tcW w:w="569" w:type="dxa"/>
            <w:tcBorders>
              <w:bottom w:val="nil"/>
              <w:right w:val="single" w:sz="4" w:space="0" w:color="auto"/>
            </w:tcBorders>
          </w:tcPr>
          <w:p w:rsidR="00EE4692" w:rsidRPr="00E938EA" w:rsidRDefault="00EE4692" w:rsidP="00566027">
            <w:pPr>
              <w:widowControl w:val="0"/>
              <w:autoSpaceDE w:val="0"/>
              <w:autoSpaceDN w:val="0"/>
              <w:jc w:val="center"/>
              <w:rPr>
                <w:sz w:val="24"/>
                <w:szCs w:val="24"/>
              </w:rPr>
            </w:pPr>
            <w:r w:rsidRPr="00E938EA">
              <w:rPr>
                <w:sz w:val="24"/>
                <w:szCs w:val="24"/>
              </w:rPr>
              <w:t>2.1</w:t>
            </w:r>
          </w:p>
        </w:tc>
        <w:tc>
          <w:tcPr>
            <w:tcW w:w="3243" w:type="dxa"/>
            <w:tcBorders>
              <w:right w:val="single" w:sz="4" w:space="0" w:color="auto"/>
            </w:tcBorders>
          </w:tcPr>
          <w:p w:rsidR="00EE4692" w:rsidRPr="00E938EA" w:rsidRDefault="00EE4692" w:rsidP="00566027">
            <w:pPr>
              <w:widowControl w:val="0"/>
              <w:autoSpaceDE w:val="0"/>
              <w:autoSpaceDN w:val="0"/>
              <w:jc w:val="both"/>
              <w:rPr>
                <w:sz w:val="24"/>
                <w:szCs w:val="24"/>
              </w:rPr>
            </w:pPr>
            <w:r w:rsidRPr="00E938EA">
              <w:rPr>
                <w:sz w:val="24"/>
                <w:szCs w:val="24"/>
              </w:rPr>
              <w:t>Жилищного фонда</w:t>
            </w:r>
          </w:p>
        </w:tc>
        <w:tc>
          <w:tcPr>
            <w:tcW w:w="1248" w:type="dxa"/>
          </w:tcPr>
          <w:p w:rsidR="00EE4692" w:rsidRPr="00E938EA" w:rsidRDefault="00EE4692" w:rsidP="00566027">
            <w:pPr>
              <w:widowControl w:val="0"/>
              <w:autoSpaceDE w:val="0"/>
              <w:autoSpaceDN w:val="0"/>
              <w:jc w:val="right"/>
              <w:rPr>
                <w:sz w:val="24"/>
                <w:szCs w:val="24"/>
              </w:rPr>
            </w:pPr>
            <w:r w:rsidRPr="00E938EA">
              <w:rPr>
                <w:sz w:val="24"/>
                <w:szCs w:val="24"/>
              </w:rPr>
              <w:t>551,2</w:t>
            </w:r>
          </w:p>
        </w:tc>
        <w:tc>
          <w:tcPr>
            <w:tcW w:w="1246" w:type="dxa"/>
            <w:tcBorders>
              <w:right w:val="single" w:sz="4" w:space="0" w:color="auto"/>
            </w:tcBorders>
            <w:shd w:val="clear" w:color="auto" w:fill="auto"/>
          </w:tcPr>
          <w:p w:rsidR="00EE4692" w:rsidRPr="00E938EA" w:rsidRDefault="00EE4692" w:rsidP="00566027">
            <w:pPr>
              <w:widowControl w:val="0"/>
              <w:autoSpaceDE w:val="0"/>
              <w:autoSpaceDN w:val="0"/>
              <w:jc w:val="right"/>
              <w:rPr>
                <w:sz w:val="24"/>
                <w:szCs w:val="24"/>
              </w:rPr>
            </w:pPr>
            <w:r w:rsidRPr="00E938EA">
              <w:rPr>
                <w:sz w:val="24"/>
                <w:szCs w:val="24"/>
              </w:rPr>
              <w:t>662,4</w:t>
            </w: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733,4</w:t>
            </w: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701,5</w:t>
            </w:r>
          </w:p>
        </w:tc>
        <w:tc>
          <w:tcPr>
            <w:tcW w:w="1238" w:type="dxa"/>
          </w:tcPr>
          <w:p w:rsidR="00EE4692" w:rsidRPr="00E938EA" w:rsidRDefault="00EE4692" w:rsidP="00566027">
            <w:pPr>
              <w:widowControl w:val="0"/>
              <w:autoSpaceDE w:val="0"/>
              <w:autoSpaceDN w:val="0"/>
              <w:jc w:val="right"/>
              <w:rPr>
                <w:sz w:val="24"/>
                <w:szCs w:val="24"/>
              </w:rPr>
            </w:pPr>
            <w:r w:rsidRPr="00E938EA">
              <w:rPr>
                <w:sz w:val="24"/>
                <w:szCs w:val="24"/>
              </w:rPr>
              <w:t>950,0</w:t>
            </w:r>
          </w:p>
        </w:tc>
      </w:tr>
      <w:tr w:rsidR="00EE4692" w:rsidRPr="00E938EA" w:rsidTr="00566027">
        <w:tc>
          <w:tcPr>
            <w:tcW w:w="569" w:type="dxa"/>
            <w:tcBorders>
              <w:top w:val="nil"/>
              <w:bottom w:val="nil"/>
              <w:right w:val="single" w:sz="4" w:space="0" w:color="auto"/>
            </w:tcBorders>
          </w:tcPr>
          <w:p w:rsidR="00EE4692" w:rsidRPr="00E938EA" w:rsidRDefault="00EE4692" w:rsidP="00566027">
            <w:pPr>
              <w:widowControl w:val="0"/>
              <w:autoSpaceDE w:val="0"/>
              <w:autoSpaceDN w:val="0"/>
              <w:jc w:val="center"/>
              <w:rPr>
                <w:sz w:val="24"/>
                <w:szCs w:val="24"/>
              </w:rPr>
            </w:pPr>
          </w:p>
        </w:tc>
        <w:tc>
          <w:tcPr>
            <w:tcW w:w="3243" w:type="dxa"/>
            <w:tcBorders>
              <w:right w:val="single" w:sz="4" w:space="0" w:color="auto"/>
            </w:tcBorders>
          </w:tcPr>
          <w:p w:rsidR="00EE4692" w:rsidRPr="00E938EA" w:rsidRDefault="00EE4692" w:rsidP="00566027">
            <w:pPr>
              <w:widowControl w:val="0"/>
              <w:autoSpaceDE w:val="0"/>
              <w:autoSpaceDN w:val="0"/>
              <w:jc w:val="both"/>
              <w:rPr>
                <w:sz w:val="24"/>
                <w:szCs w:val="24"/>
              </w:rPr>
            </w:pPr>
            <w:r w:rsidRPr="00E938EA">
              <w:rPr>
                <w:sz w:val="24"/>
                <w:szCs w:val="24"/>
              </w:rPr>
              <w:t>в том числе:</w:t>
            </w:r>
          </w:p>
        </w:tc>
        <w:tc>
          <w:tcPr>
            <w:tcW w:w="1248" w:type="dxa"/>
          </w:tcPr>
          <w:p w:rsidR="00EE4692" w:rsidRPr="00E938EA" w:rsidRDefault="00EE4692" w:rsidP="00566027">
            <w:pPr>
              <w:widowControl w:val="0"/>
              <w:autoSpaceDE w:val="0"/>
              <w:autoSpaceDN w:val="0"/>
              <w:jc w:val="right"/>
              <w:rPr>
                <w:sz w:val="24"/>
                <w:szCs w:val="24"/>
              </w:rPr>
            </w:pPr>
          </w:p>
        </w:tc>
        <w:tc>
          <w:tcPr>
            <w:tcW w:w="1246" w:type="dxa"/>
            <w:tcBorders>
              <w:right w:val="single" w:sz="4" w:space="0" w:color="auto"/>
            </w:tcBorders>
            <w:shd w:val="clear" w:color="auto" w:fill="auto"/>
          </w:tcPr>
          <w:p w:rsidR="00EE4692" w:rsidRPr="00E938EA" w:rsidRDefault="00EE4692" w:rsidP="00566027">
            <w:pPr>
              <w:widowControl w:val="0"/>
              <w:autoSpaceDE w:val="0"/>
              <w:autoSpaceDN w:val="0"/>
              <w:jc w:val="right"/>
              <w:rPr>
                <w:sz w:val="24"/>
                <w:szCs w:val="24"/>
              </w:rPr>
            </w:pP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trike/>
                <w:sz w:val="24"/>
                <w:szCs w:val="24"/>
              </w:rPr>
            </w:pP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p>
        </w:tc>
        <w:tc>
          <w:tcPr>
            <w:tcW w:w="1238" w:type="dxa"/>
          </w:tcPr>
          <w:p w:rsidR="00EE4692" w:rsidRPr="00E938EA" w:rsidRDefault="00EE4692" w:rsidP="00566027">
            <w:pPr>
              <w:widowControl w:val="0"/>
              <w:autoSpaceDE w:val="0"/>
              <w:autoSpaceDN w:val="0"/>
              <w:jc w:val="right"/>
              <w:rPr>
                <w:sz w:val="24"/>
                <w:szCs w:val="24"/>
              </w:rPr>
            </w:pPr>
          </w:p>
        </w:tc>
      </w:tr>
      <w:tr w:rsidR="00EE4692" w:rsidRPr="00E938EA" w:rsidTr="00566027">
        <w:tc>
          <w:tcPr>
            <w:tcW w:w="569" w:type="dxa"/>
            <w:tcBorders>
              <w:top w:val="nil"/>
              <w:bottom w:val="nil"/>
              <w:right w:val="single" w:sz="4" w:space="0" w:color="auto"/>
            </w:tcBorders>
          </w:tcPr>
          <w:p w:rsidR="00EE4692" w:rsidRPr="00E938EA" w:rsidRDefault="00EE4692" w:rsidP="00566027">
            <w:pPr>
              <w:widowControl w:val="0"/>
              <w:autoSpaceDE w:val="0"/>
              <w:autoSpaceDN w:val="0"/>
              <w:jc w:val="center"/>
              <w:rPr>
                <w:sz w:val="24"/>
                <w:szCs w:val="24"/>
              </w:rPr>
            </w:pPr>
          </w:p>
        </w:tc>
        <w:tc>
          <w:tcPr>
            <w:tcW w:w="3243" w:type="dxa"/>
            <w:tcBorders>
              <w:right w:val="single" w:sz="4" w:space="0" w:color="auto"/>
            </w:tcBorders>
          </w:tcPr>
          <w:p w:rsidR="00EE4692" w:rsidRPr="00E938EA" w:rsidRDefault="00EE4692" w:rsidP="00566027">
            <w:pPr>
              <w:widowControl w:val="0"/>
              <w:autoSpaceDE w:val="0"/>
              <w:autoSpaceDN w:val="0"/>
              <w:jc w:val="both"/>
              <w:rPr>
                <w:sz w:val="24"/>
                <w:szCs w:val="24"/>
              </w:rPr>
            </w:pPr>
            <w:r w:rsidRPr="00E938EA">
              <w:rPr>
                <w:sz w:val="24"/>
                <w:szCs w:val="24"/>
              </w:rPr>
              <w:t xml:space="preserve">   бюджет города </w:t>
            </w:r>
          </w:p>
        </w:tc>
        <w:tc>
          <w:tcPr>
            <w:tcW w:w="1248" w:type="dxa"/>
          </w:tcPr>
          <w:p w:rsidR="00EE4692" w:rsidRPr="00E938EA" w:rsidRDefault="00EE4692" w:rsidP="00566027">
            <w:pPr>
              <w:widowControl w:val="0"/>
              <w:autoSpaceDE w:val="0"/>
              <w:autoSpaceDN w:val="0"/>
              <w:jc w:val="right"/>
              <w:rPr>
                <w:sz w:val="24"/>
                <w:szCs w:val="24"/>
              </w:rPr>
            </w:pPr>
            <w:r w:rsidRPr="00E938EA">
              <w:rPr>
                <w:sz w:val="24"/>
                <w:szCs w:val="24"/>
              </w:rPr>
              <w:t>482,2</w:t>
            </w:r>
          </w:p>
        </w:tc>
        <w:tc>
          <w:tcPr>
            <w:tcW w:w="1246" w:type="dxa"/>
            <w:tcBorders>
              <w:right w:val="single" w:sz="4" w:space="0" w:color="auto"/>
            </w:tcBorders>
            <w:shd w:val="clear" w:color="auto" w:fill="auto"/>
          </w:tcPr>
          <w:p w:rsidR="00EE4692" w:rsidRPr="00E938EA" w:rsidRDefault="00EE4692" w:rsidP="00566027">
            <w:pPr>
              <w:widowControl w:val="0"/>
              <w:autoSpaceDE w:val="0"/>
              <w:autoSpaceDN w:val="0"/>
              <w:jc w:val="right"/>
              <w:rPr>
                <w:sz w:val="24"/>
                <w:szCs w:val="24"/>
              </w:rPr>
            </w:pPr>
            <w:r w:rsidRPr="00E938EA">
              <w:rPr>
                <w:sz w:val="24"/>
                <w:szCs w:val="24"/>
              </w:rPr>
              <w:t>503,0</w:t>
            </w: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573,1</w:t>
            </w: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642,0</w:t>
            </w:r>
          </w:p>
        </w:tc>
        <w:tc>
          <w:tcPr>
            <w:tcW w:w="1238" w:type="dxa"/>
          </w:tcPr>
          <w:p w:rsidR="00EE4692" w:rsidRPr="00E938EA" w:rsidRDefault="00EE4692" w:rsidP="00566027">
            <w:pPr>
              <w:widowControl w:val="0"/>
              <w:autoSpaceDE w:val="0"/>
              <w:autoSpaceDN w:val="0"/>
              <w:jc w:val="right"/>
              <w:rPr>
                <w:sz w:val="24"/>
                <w:szCs w:val="24"/>
              </w:rPr>
            </w:pPr>
            <w:r w:rsidRPr="00E938EA">
              <w:rPr>
                <w:sz w:val="24"/>
                <w:szCs w:val="24"/>
              </w:rPr>
              <w:t>890,5</w:t>
            </w:r>
          </w:p>
        </w:tc>
      </w:tr>
      <w:tr w:rsidR="00EE4692" w:rsidRPr="00E938EA" w:rsidTr="00566027">
        <w:tc>
          <w:tcPr>
            <w:tcW w:w="569" w:type="dxa"/>
            <w:tcBorders>
              <w:top w:val="nil"/>
              <w:bottom w:val="nil"/>
              <w:right w:val="single" w:sz="4" w:space="0" w:color="auto"/>
            </w:tcBorders>
          </w:tcPr>
          <w:p w:rsidR="00EE4692" w:rsidRPr="00E938EA" w:rsidRDefault="00EE4692" w:rsidP="00566027">
            <w:pPr>
              <w:widowControl w:val="0"/>
              <w:autoSpaceDE w:val="0"/>
              <w:autoSpaceDN w:val="0"/>
              <w:jc w:val="center"/>
              <w:rPr>
                <w:sz w:val="24"/>
                <w:szCs w:val="24"/>
              </w:rPr>
            </w:pPr>
          </w:p>
        </w:tc>
        <w:tc>
          <w:tcPr>
            <w:tcW w:w="3243" w:type="dxa"/>
            <w:tcBorders>
              <w:right w:val="single" w:sz="4" w:space="0" w:color="auto"/>
            </w:tcBorders>
          </w:tcPr>
          <w:p w:rsidR="00EE4692" w:rsidRPr="00E938EA" w:rsidRDefault="00EE4692" w:rsidP="00566027">
            <w:pPr>
              <w:widowControl w:val="0"/>
              <w:autoSpaceDE w:val="0"/>
              <w:autoSpaceDN w:val="0"/>
              <w:jc w:val="both"/>
              <w:rPr>
                <w:sz w:val="24"/>
                <w:szCs w:val="24"/>
              </w:rPr>
            </w:pPr>
            <w:r w:rsidRPr="00E938EA">
              <w:rPr>
                <w:sz w:val="24"/>
                <w:szCs w:val="24"/>
              </w:rPr>
              <w:t>   областной бюджет</w:t>
            </w:r>
          </w:p>
        </w:tc>
        <w:tc>
          <w:tcPr>
            <w:tcW w:w="1248" w:type="dxa"/>
          </w:tcPr>
          <w:p w:rsidR="00EE4692" w:rsidRPr="00E938EA" w:rsidRDefault="00EE4692" w:rsidP="00566027">
            <w:pPr>
              <w:widowControl w:val="0"/>
              <w:autoSpaceDE w:val="0"/>
              <w:autoSpaceDN w:val="0"/>
              <w:jc w:val="right"/>
              <w:rPr>
                <w:sz w:val="24"/>
                <w:szCs w:val="24"/>
              </w:rPr>
            </w:pPr>
            <w:r w:rsidRPr="00E938EA">
              <w:rPr>
                <w:sz w:val="24"/>
                <w:szCs w:val="24"/>
              </w:rPr>
              <w:t>9,1</w:t>
            </w:r>
          </w:p>
        </w:tc>
        <w:tc>
          <w:tcPr>
            <w:tcW w:w="1246" w:type="dxa"/>
            <w:tcBorders>
              <w:right w:val="single" w:sz="4" w:space="0" w:color="auto"/>
            </w:tcBorders>
            <w:shd w:val="clear" w:color="auto" w:fill="auto"/>
          </w:tcPr>
          <w:p w:rsidR="00EE4692" w:rsidRPr="00E938EA" w:rsidRDefault="00EE4692" w:rsidP="00566027">
            <w:pPr>
              <w:widowControl w:val="0"/>
              <w:autoSpaceDE w:val="0"/>
              <w:autoSpaceDN w:val="0"/>
              <w:jc w:val="right"/>
              <w:rPr>
                <w:sz w:val="24"/>
                <w:szCs w:val="24"/>
              </w:rPr>
            </w:pPr>
            <w:r w:rsidRPr="00E938EA">
              <w:rPr>
                <w:sz w:val="24"/>
                <w:szCs w:val="24"/>
              </w:rPr>
              <w:t>26,8</w:t>
            </w: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140,2</w:t>
            </w: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9,1</w:t>
            </w:r>
          </w:p>
        </w:tc>
        <w:tc>
          <w:tcPr>
            <w:tcW w:w="1238" w:type="dxa"/>
          </w:tcPr>
          <w:p w:rsidR="00EE4692" w:rsidRPr="00E938EA" w:rsidRDefault="00EE4692" w:rsidP="00566027">
            <w:pPr>
              <w:widowControl w:val="0"/>
              <w:autoSpaceDE w:val="0"/>
              <w:autoSpaceDN w:val="0"/>
              <w:jc w:val="right"/>
              <w:rPr>
                <w:sz w:val="24"/>
                <w:szCs w:val="24"/>
              </w:rPr>
            </w:pPr>
            <w:r w:rsidRPr="00E938EA">
              <w:rPr>
                <w:sz w:val="24"/>
                <w:szCs w:val="24"/>
              </w:rPr>
              <w:t>9,1</w:t>
            </w:r>
          </w:p>
        </w:tc>
      </w:tr>
      <w:tr w:rsidR="00EE4692" w:rsidRPr="00E938EA" w:rsidTr="00566027">
        <w:tc>
          <w:tcPr>
            <w:tcW w:w="569" w:type="dxa"/>
            <w:tcBorders>
              <w:top w:val="nil"/>
              <w:right w:val="single" w:sz="4" w:space="0" w:color="auto"/>
            </w:tcBorders>
          </w:tcPr>
          <w:p w:rsidR="00EE4692" w:rsidRPr="00E938EA" w:rsidRDefault="00EE4692" w:rsidP="00566027">
            <w:pPr>
              <w:widowControl w:val="0"/>
              <w:autoSpaceDE w:val="0"/>
              <w:autoSpaceDN w:val="0"/>
              <w:jc w:val="center"/>
              <w:rPr>
                <w:sz w:val="24"/>
                <w:szCs w:val="24"/>
              </w:rPr>
            </w:pPr>
          </w:p>
        </w:tc>
        <w:tc>
          <w:tcPr>
            <w:tcW w:w="3243" w:type="dxa"/>
            <w:tcBorders>
              <w:right w:val="single" w:sz="4" w:space="0" w:color="auto"/>
            </w:tcBorders>
          </w:tcPr>
          <w:p w:rsidR="00EE4692" w:rsidRPr="00E938EA" w:rsidRDefault="00EE4692" w:rsidP="00566027">
            <w:pPr>
              <w:widowControl w:val="0"/>
              <w:autoSpaceDE w:val="0"/>
              <w:autoSpaceDN w:val="0"/>
              <w:jc w:val="both"/>
              <w:rPr>
                <w:sz w:val="24"/>
                <w:szCs w:val="24"/>
              </w:rPr>
            </w:pPr>
            <w:r w:rsidRPr="00E938EA">
              <w:rPr>
                <w:sz w:val="24"/>
                <w:szCs w:val="24"/>
              </w:rPr>
              <w:t xml:space="preserve">   государственная корпорация «Фонд содействия реформированию жилищно-коммунального хозяйства» </w:t>
            </w:r>
          </w:p>
        </w:tc>
        <w:tc>
          <w:tcPr>
            <w:tcW w:w="1248" w:type="dxa"/>
          </w:tcPr>
          <w:p w:rsidR="00EE4692" w:rsidRPr="00E938EA" w:rsidRDefault="00EE4692" w:rsidP="00566027">
            <w:pPr>
              <w:widowControl w:val="0"/>
              <w:autoSpaceDE w:val="0"/>
              <w:autoSpaceDN w:val="0"/>
              <w:jc w:val="right"/>
              <w:rPr>
                <w:sz w:val="24"/>
                <w:szCs w:val="24"/>
              </w:rPr>
            </w:pPr>
            <w:r w:rsidRPr="00E938EA">
              <w:rPr>
                <w:sz w:val="24"/>
                <w:szCs w:val="24"/>
              </w:rPr>
              <w:t>59,9</w:t>
            </w:r>
          </w:p>
        </w:tc>
        <w:tc>
          <w:tcPr>
            <w:tcW w:w="1246" w:type="dxa"/>
            <w:tcBorders>
              <w:right w:val="single" w:sz="4" w:space="0" w:color="auto"/>
            </w:tcBorders>
            <w:shd w:val="clear" w:color="auto" w:fill="auto"/>
          </w:tcPr>
          <w:p w:rsidR="00EE4692" w:rsidRPr="00E938EA" w:rsidRDefault="00EE4692" w:rsidP="00566027">
            <w:pPr>
              <w:widowControl w:val="0"/>
              <w:autoSpaceDE w:val="0"/>
              <w:autoSpaceDN w:val="0"/>
              <w:jc w:val="right"/>
              <w:rPr>
                <w:sz w:val="24"/>
                <w:szCs w:val="24"/>
              </w:rPr>
            </w:pPr>
            <w:r w:rsidRPr="00E938EA">
              <w:rPr>
                <w:sz w:val="24"/>
                <w:szCs w:val="24"/>
              </w:rPr>
              <w:t>132,6</w:t>
            </w: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20,1</w:t>
            </w: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50,4</w:t>
            </w:r>
          </w:p>
        </w:tc>
        <w:tc>
          <w:tcPr>
            <w:tcW w:w="1238" w:type="dxa"/>
          </w:tcPr>
          <w:p w:rsidR="00EE4692" w:rsidRPr="00E938EA" w:rsidRDefault="00EE4692" w:rsidP="00566027">
            <w:pPr>
              <w:widowControl w:val="0"/>
              <w:autoSpaceDE w:val="0"/>
              <w:autoSpaceDN w:val="0"/>
              <w:jc w:val="right"/>
              <w:rPr>
                <w:sz w:val="24"/>
                <w:szCs w:val="24"/>
              </w:rPr>
            </w:pPr>
            <w:r w:rsidRPr="00E938EA">
              <w:rPr>
                <w:sz w:val="24"/>
                <w:szCs w:val="24"/>
              </w:rPr>
              <w:t>50,4</w:t>
            </w:r>
          </w:p>
        </w:tc>
      </w:tr>
      <w:tr w:rsidR="00EE4692" w:rsidRPr="00E938EA" w:rsidTr="00566027">
        <w:tc>
          <w:tcPr>
            <w:tcW w:w="569" w:type="dxa"/>
            <w:tcBorders>
              <w:bottom w:val="nil"/>
              <w:right w:val="single" w:sz="4" w:space="0" w:color="auto"/>
            </w:tcBorders>
          </w:tcPr>
          <w:p w:rsidR="00EE4692" w:rsidRPr="00E938EA" w:rsidRDefault="00EE4692" w:rsidP="00566027">
            <w:pPr>
              <w:widowControl w:val="0"/>
              <w:autoSpaceDE w:val="0"/>
              <w:autoSpaceDN w:val="0"/>
              <w:jc w:val="center"/>
              <w:rPr>
                <w:sz w:val="24"/>
                <w:szCs w:val="24"/>
              </w:rPr>
            </w:pPr>
            <w:r w:rsidRPr="00E938EA">
              <w:rPr>
                <w:sz w:val="24"/>
                <w:szCs w:val="24"/>
              </w:rPr>
              <w:t>2.2</w:t>
            </w:r>
          </w:p>
        </w:tc>
        <w:tc>
          <w:tcPr>
            <w:tcW w:w="3243" w:type="dxa"/>
            <w:tcBorders>
              <w:right w:val="single" w:sz="4" w:space="0" w:color="auto"/>
            </w:tcBorders>
          </w:tcPr>
          <w:p w:rsidR="00EE4692" w:rsidRPr="00E938EA" w:rsidRDefault="00EE4692" w:rsidP="00566027">
            <w:pPr>
              <w:widowControl w:val="0"/>
              <w:autoSpaceDE w:val="0"/>
              <w:autoSpaceDN w:val="0"/>
              <w:jc w:val="both"/>
              <w:rPr>
                <w:sz w:val="24"/>
                <w:szCs w:val="24"/>
              </w:rPr>
            </w:pPr>
            <w:r w:rsidRPr="00E938EA">
              <w:rPr>
                <w:sz w:val="24"/>
                <w:szCs w:val="24"/>
              </w:rPr>
              <w:t>Объектов образования</w:t>
            </w:r>
          </w:p>
        </w:tc>
        <w:tc>
          <w:tcPr>
            <w:tcW w:w="1248" w:type="dxa"/>
          </w:tcPr>
          <w:p w:rsidR="00EE4692" w:rsidRPr="00E938EA" w:rsidRDefault="00EE4692" w:rsidP="00566027">
            <w:pPr>
              <w:widowControl w:val="0"/>
              <w:autoSpaceDE w:val="0"/>
              <w:autoSpaceDN w:val="0"/>
              <w:jc w:val="right"/>
              <w:rPr>
                <w:sz w:val="24"/>
                <w:szCs w:val="24"/>
              </w:rPr>
            </w:pPr>
            <w:r w:rsidRPr="00E938EA">
              <w:rPr>
                <w:sz w:val="24"/>
                <w:szCs w:val="24"/>
              </w:rPr>
              <w:t>794,0</w:t>
            </w:r>
          </w:p>
        </w:tc>
        <w:tc>
          <w:tcPr>
            <w:tcW w:w="1246" w:type="dxa"/>
            <w:tcBorders>
              <w:right w:val="single" w:sz="4" w:space="0" w:color="auto"/>
            </w:tcBorders>
            <w:shd w:val="clear" w:color="auto" w:fill="auto"/>
          </w:tcPr>
          <w:p w:rsidR="00EE4692" w:rsidRPr="00E938EA" w:rsidRDefault="00D46BE2" w:rsidP="00566027">
            <w:pPr>
              <w:widowControl w:val="0"/>
              <w:autoSpaceDE w:val="0"/>
              <w:autoSpaceDN w:val="0"/>
              <w:jc w:val="right"/>
              <w:rPr>
                <w:sz w:val="24"/>
                <w:szCs w:val="24"/>
              </w:rPr>
            </w:pPr>
            <w:r w:rsidRPr="00E938EA">
              <w:rPr>
                <w:sz w:val="24"/>
                <w:szCs w:val="24"/>
              </w:rPr>
              <w:fldChar w:fldCharType="begin"/>
            </w:r>
            <w:r w:rsidR="00EE4692" w:rsidRPr="00E938EA">
              <w:rPr>
                <w:sz w:val="24"/>
                <w:szCs w:val="24"/>
              </w:rPr>
              <w:instrText xml:space="preserve"> =SUM(ABOVE) </w:instrText>
            </w:r>
            <w:r w:rsidRPr="00E938EA">
              <w:rPr>
                <w:sz w:val="24"/>
                <w:szCs w:val="24"/>
              </w:rPr>
              <w:fldChar w:fldCharType="separate"/>
            </w:r>
            <w:r w:rsidR="00EE4692" w:rsidRPr="00E938EA">
              <w:rPr>
                <w:sz w:val="24"/>
                <w:szCs w:val="24"/>
              </w:rPr>
              <w:t>1018</w:t>
            </w:r>
            <w:r w:rsidRPr="00E938EA">
              <w:rPr>
                <w:sz w:val="24"/>
                <w:szCs w:val="24"/>
              </w:rPr>
              <w:fldChar w:fldCharType="end"/>
            </w:r>
            <w:r w:rsidR="00EE4692" w:rsidRPr="00E938EA">
              <w:rPr>
                <w:sz w:val="24"/>
                <w:szCs w:val="24"/>
              </w:rPr>
              <w:t>,0</w:t>
            </w:r>
          </w:p>
        </w:tc>
        <w:tc>
          <w:tcPr>
            <w:tcW w:w="1246" w:type="dxa"/>
            <w:tcBorders>
              <w:left w:val="single" w:sz="4" w:space="0" w:color="auto"/>
              <w:right w:val="single" w:sz="4" w:space="0" w:color="auto"/>
            </w:tcBorders>
            <w:shd w:val="clear" w:color="auto" w:fill="auto"/>
          </w:tcPr>
          <w:p w:rsidR="00EE4692" w:rsidRPr="00E938EA" w:rsidRDefault="00EE4692" w:rsidP="00566027">
            <w:pPr>
              <w:widowControl w:val="0"/>
              <w:autoSpaceDE w:val="0"/>
              <w:autoSpaceDN w:val="0"/>
              <w:jc w:val="right"/>
              <w:rPr>
                <w:sz w:val="24"/>
                <w:szCs w:val="24"/>
              </w:rPr>
            </w:pPr>
            <w:r w:rsidRPr="00E938EA">
              <w:rPr>
                <w:sz w:val="24"/>
                <w:szCs w:val="24"/>
              </w:rPr>
              <w:t>689,2</w:t>
            </w:r>
          </w:p>
        </w:tc>
        <w:tc>
          <w:tcPr>
            <w:tcW w:w="1246" w:type="dxa"/>
            <w:tcBorders>
              <w:left w:val="single" w:sz="4" w:space="0" w:color="auto"/>
              <w:right w:val="single" w:sz="4" w:space="0" w:color="auto"/>
            </w:tcBorders>
            <w:shd w:val="clear" w:color="auto" w:fill="auto"/>
          </w:tcPr>
          <w:p w:rsidR="00EE4692" w:rsidRPr="00E938EA" w:rsidRDefault="00D46BE2" w:rsidP="00566027">
            <w:pPr>
              <w:widowControl w:val="0"/>
              <w:autoSpaceDE w:val="0"/>
              <w:autoSpaceDN w:val="0"/>
              <w:jc w:val="right"/>
              <w:rPr>
                <w:sz w:val="24"/>
                <w:szCs w:val="24"/>
              </w:rPr>
            </w:pPr>
            <w:r w:rsidRPr="00E938EA">
              <w:rPr>
                <w:sz w:val="24"/>
                <w:szCs w:val="24"/>
              </w:rPr>
              <w:fldChar w:fldCharType="begin"/>
            </w:r>
            <w:r w:rsidR="00EE4692" w:rsidRPr="00E938EA">
              <w:rPr>
                <w:sz w:val="24"/>
                <w:szCs w:val="24"/>
              </w:rPr>
              <w:instrText xml:space="preserve"> =SUM(ABOVE) </w:instrText>
            </w:r>
            <w:r w:rsidRPr="00E938EA">
              <w:rPr>
                <w:sz w:val="24"/>
                <w:szCs w:val="24"/>
              </w:rPr>
              <w:fldChar w:fldCharType="separate"/>
            </w:r>
            <w:r w:rsidR="00EE4692" w:rsidRPr="00E938EA">
              <w:rPr>
                <w:sz w:val="24"/>
                <w:szCs w:val="24"/>
              </w:rPr>
              <w:t>799,1</w:t>
            </w:r>
            <w:r w:rsidRPr="00E938EA">
              <w:rPr>
                <w:sz w:val="24"/>
                <w:szCs w:val="24"/>
              </w:rPr>
              <w:fldChar w:fldCharType="end"/>
            </w:r>
          </w:p>
        </w:tc>
        <w:tc>
          <w:tcPr>
            <w:tcW w:w="1238" w:type="dxa"/>
            <w:shd w:val="clear" w:color="auto" w:fill="auto"/>
          </w:tcPr>
          <w:p w:rsidR="00EE4692" w:rsidRPr="00E938EA" w:rsidRDefault="00D46BE2" w:rsidP="00566027">
            <w:pPr>
              <w:widowControl w:val="0"/>
              <w:autoSpaceDE w:val="0"/>
              <w:autoSpaceDN w:val="0"/>
              <w:jc w:val="right"/>
              <w:rPr>
                <w:sz w:val="24"/>
                <w:szCs w:val="24"/>
              </w:rPr>
            </w:pPr>
            <w:r w:rsidRPr="00E938EA">
              <w:rPr>
                <w:sz w:val="24"/>
                <w:szCs w:val="24"/>
              </w:rPr>
              <w:fldChar w:fldCharType="begin"/>
            </w:r>
            <w:r w:rsidR="00EE4692" w:rsidRPr="00E938EA">
              <w:rPr>
                <w:sz w:val="24"/>
                <w:szCs w:val="24"/>
              </w:rPr>
              <w:instrText xml:space="preserve"> =SUM(ABOVE) </w:instrText>
            </w:r>
            <w:r w:rsidRPr="00E938EA">
              <w:rPr>
                <w:sz w:val="24"/>
                <w:szCs w:val="24"/>
              </w:rPr>
              <w:fldChar w:fldCharType="separate"/>
            </w:r>
            <w:r w:rsidR="00EE4692" w:rsidRPr="00E938EA">
              <w:rPr>
                <w:sz w:val="24"/>
                <w:szCs w:val="24"/>
              </w:rPr>
              <w:t>879,9</w:t>
            </w:r>
            <w:r w:rsidRPr="00E938EA">
              <w:rPr>
                <w:sz w:val="24"/>
                <w:szCs w:val="24"/>
              </w:rPr>
              <w:fldChar w:fldCharType="end"/>
            </w:r>
          </w:p>
        </w:tc>
      </w:tr>
      <w:tr w:rsidR="00EE4692" w:rsidRPr="00E938EA" w:rsidTr="00566027">
        <w:tc>
          <w:tcPr>
            <w:tcW w:w="569" w:type="dxa"/>
            <w:tcBorders>
              <w:top w:val="nil"/>
              <w:bottom w:val="nil"/>
              <w:right w:val="single" w:sz="4" w:space="0" w:color="auto"/>
            </w:tcBorders>
          </w:tcPr>
          <w:p w:rsidR="00EE4692" w:rsidRPr="00E938EA" w:rsidRDefault="00EE4692" w:rsidP="00566027">
            <w:pPr>
              <w:widowControl w:val="0"/>
              <w:autoSpaceDE w:val="0"/>
              <w:autoSpaceDN w:val="0"/>
              <w:jc w:val="center"/>
              <w:rPr>
                <w:sz w:val="24"/>
                <w:szCs w:val="24"/>
              </w:rPr>
            </w:pPr>
          </w:p>
        </w:tc>
        <w:tc>
          <w:tcPr>
            <w:tcW w:w="3243" w:type="dxa"/>
            <w:tcBorders>
              <w:right w:val="single" w:sz="4" w:space="0" w:color="auto"/>
            </w:tcBorders>
          </w:tcPr>
          <w:p w:rsidR="00EE4692" w:rsidRPr="00E938EA" w:rsidRDefault="00EE4692" w:rsidP="00566027">
            <w:pPr>
              <w:widowControl w:val="0"/>
              <w:autoSpaceDE w:val="0"/>
              <w:autoSpaceDN w:val="0"/>
              <w:jc w:val="both"/>
              <w:rPr>
                <w:sz w:val="24"/>
                <w:szCs w:val="24"/>
              </w:rPr>
            </w:pPr>
            <w:r w:rsidRPr="00E938EA">
              <w:rPr>
                <w:sz w:val="24"/>
                <w:szCs w:val="24"/>
              </w:rPr>
              <w:t>в том числе:</w:t>
            </w:r>
          </w:p>
        </w:tc>
        <w:tc>
          <w:tcPr>
            <w:tcW w:w="1248" w:type="dxa"/>
          </w:tcPr>
          <w:p w:rsidR="00EE4692" w:rsidRPr="00E938EA" w:rsidRDefault="00EE4692" w:rsidP="00566027">
            <w:pPr>
              <w:widowControl w:val="0"/>
              <w:autoSpaceDE w:val="0"/>
              <w:autoSpaceDN w:val="0"/>
              <w:jc w:val="right"/>
              <w:rPr>
                <w:sz w:val="24"/>
                <w:szCs w:val="24"/>
              </w:rPr>
            </w:pPr>
          </w:p>
        </w:tc>
        <w:tc>
          <w:tcPr>
            <w:tcW w:w="1246" w:type="dxa"/>
            <w:tcBorders>
              <w:right w:val="single" w:sz="4" w:space="0" w:color="auto"/>
            </w:tcBorders>
          </w:tcPr>
          <w:p w:rsidR="00EE4692" w:rsidRPr="00E938EA" w:rsidRDefault="00EE4692" w:rsidP="00566027">
            <w:pPr>
              <w:widowControl w:val="0"/>
              <w:autoSpaceDE w:val="0"/>
              <w:autoSpaceDN w:val="0"/>
              <w:jc w:val="right"/>
              <w:rPr>
                <w:sz w:val="24"/>
                <w:szCs w:val="24"/>
              </w:rPr>
            </w:pP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trike/>
                <w:sz w:val="24"/>
                <w:szCs w:val="24"/>
              </w:rPr>
            </w:pP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p>
        </w:tc>
        <w:tc>
          <w:tcPr>
            <w:tcW w:w="1238" w:type="dxa"/>
          </w:tcPr>
          <w:p w:rsidR="00EE4692" w:rsidRPr="00E938EA" w:rsidRDefault="00EE4692" w:rsidP="00566027">
            <w:pPr>
              <w:widowControl w:val="0"/>
              <w:autoSpaceDE w:val="0"/>
              <w:autoSpaceDN w:val="0"/>
              <w:jc w:val="right"/>
              <w:rPr>
                <w:sz w:val="24"/>
                <w:szCs w:val="24"/>
              </w:rPr>
            </w:pPr>
          </w:p>
        </w:tc>
      </w:tr>
      <w:tr w:rsidR="00EE4692" w:rsidRPr="00E938EA" w:rsidTr="00566027">
        <w:tc>
          <w:tcPr>
            <w:tcW w:w="569" w:type="dxa"/>
            <w:tcBorders>
              <w:top w:val="nil"/>
              <w:bottom w:val="nil"/>
              <w:right w:val="single" w:sz="4" w:space="0" w:color="auto"/>
            </w:tcBorders>
          </w:tcPr>
          <w:p w:rsidR="00EE4692" w:rsidRPr="00E938EA" w:rsidRDefault="00EE4692" w:rsidP="00566027">
            <w:pPr>
              <w:widowControl w:val="0"/>
              <w:autoSpaceDE w:val="0"/>
              <w:autoSpaceDN w:val="0"/>
              <w:jc w:val="center"/>
              <w:rPr>
                <w:sz w:val="24"/>
                <w:szCs w:val="24"/>
              </w:rPr>
            </w:pPr>
          </w:p>
        </w:tc>
        <w:tc>
          <w:tcPr>
            <w:tcW w:w="3243" w:type="dxa"/>
            <w:tcBorders>
              <w:right w:val="single" w:sz="4" w:space="0" w:color="auto"/>
            </w:tcBorders>
          </w:tcPr>
          <w:p w:rsidR="00EE4692" w:rsidRPr="00E938EA" w:rsidRDefault="00EE4692" w:rsidP="00566027">
            <w:pPr>
              <w:widowControl w:val="0"/>
              <w:autoSpaceDE w:val="0"/>
              <w:autoSpaceDN w:val="0"/>
              <w:jc w:val="both"/>
              <w:rPr>
                <w:sz w:val="24"/>
                <w:szCs w:val="24"/>
              </w:rPr>
            </w:pPr>
            <w:r w:rsidRPr="00E938EA">
              <w:rPr>
                <w:sz w:val="24"/>
                <w:szCs w:val="24"/>
              </w:rPr>
              <w:t>   бюджет города</w:t>
            </w:r>
          </w:p>
        </w:tc>
        <w:tc>
          <w:tcPr>
            <w:tcW w:w="1248" w:type="dxa"/>
          </w:tcPr>
          <w:p w:rsidR="00EE4692" w:rsidRPr="00E938EA" w:rsidRDefault="00EE4692" w:rsidP="00566027">
            <w:pPr>
              <w:widowControl w:val="0"/>
              <w:autoSpaceDE w:val="0"/>
              <w:autoSpaceDN w:val="0"/>
              <w:jc w:val="right"/>
              <w:rPr>
                <w:sz w:val="24"/>
                <w:szCs w:val="24"/>
              </w:rPr>
            </w:pPr>
            <w:r w:rsidRPr="00E938EA">
              <w:rPr>
                <w:sz w:val="24"/>
                <w:szCs w:val="24"/>
              </w:rPr>
              <w:t>794,0</w:t>
            </w:r>
          </w:p>
        </w:tc>
        <w:tc>
          <w:tcPr>
            <w:tcW w:w="1246" w:type="dxa"/>
            <w:tcBorders>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657,4</w:t>
            </w: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500,4</w:t>
            </w: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559,4</w:t>
            </w:r>
          </w:p>
        </w:tc>
        <w:tc>
          <w:tcPr>
            <w:tcW w:w="1238" w:type="dxa"/>
          </w:tcPr>
          <w:p w:rsidR="00EE4692" w:rsidRPr="00E938EA" w:rsidRDefault="00EE4692" w:rsidP="00566027">
            <w:pPr>
              <w:widowControl w:val="0"/>
              <w:autoSpaceDE w:val="0"/>
              <w:autoSpaceDN w:val="0"/>
              <w:jc w:val="right"/>
              <w:rPr>
                <w:sz w:val="24"/>
                <w:szCs w:val="24"/>
              </w:rPr>
            </w:pPr>
            <w:r w:rsidRPr="00E938EA">
              <w:rPr>
                <w:sz w:val="24"/>
                <w:szCs w:val="24"/>
              </w:rPr>
              <w:t>656,2</w:t>
            </w:r>
          </w:p>
        </w:tc>
      </w:tr>
      <w:tr w:rsidR="00EE4692" w:rsidRPr="00E938EA" w:rsidTr="00566027">
        <w:tc>
          <w:tcPr>
            <w:tcW w:w="569" w:type="dxa"/>
            <w:tcBorders>
              <w:top w:val="nil"/>
              <w:bottom w:val="nil"/>
              <w:right w:val="single" w:sz="4" w:space="0" w:color="auto"/>
            </w:tcBorders>
          </w:tcPr>
          <w:p w:rsidR="00EE4692" w:rsidRPr="00E938EA" w:rsidRDefault="00EE4692" w:rsidP="00566027">
            <w:pPr>
              <w:widowControl w:val="0"/>
              <w:autoSpaceDE w:val="0"/>
              <w:autoSpaceDN w:val="0"/>
              <w:jc w:val="center"/>
              <w:rPr>
                <w:sz w:val="24"/>
                <w:szCs w:val="24"/>
              </w:rPr>
            </w:pPr>
          </w:p>
        </w:tc>
        <w:tc>
          <w:tcPr>
            <w:tcW w:w="3243" w:type="dxa"/>
            <w:tcBorders>
              <w:right w:val="single" w:sz="4" w:space="0" w:color="auto"/>
            </w:tcBorders>
          </w:tcPr>
          <w:p w:rsidR="00EE4692" w:rsidRPr="00E938EA" w:rsidRDefault="00EE4692" w:rsidP="00566027">
            <w:pPr>
              <w:widowControl w:val="0"/>
              <w:autoSpaceDE w:val="0"/>
              <w:autoSpaceDN w:val="0"/>
              <w:jc w:val="both"/>
              <w:rPr>
                <w:sz w:val="24"/>
                <w:szCs w:val="24"/>
              </w:rPr>
            </w:pPr>
            <w:r w:rsidRPr="00E938EA">
              <w:rPr>
                <w:sz w:val="24"/>
                <w:szCs w:val="24"/>
              </w:rPr>
              <w:t>   областной бюджет</w:t>
            </w:r>
          </w:p>
        </w:tc>
        <w:tc>
          <w:tcPr>
            <w:tcW w:w="1248" w:type="dxa"/>
          </w:tcPr>
          <w:p w:rsidR="00EE4692" w:rsidRPr="00E938EA" w:rsidRDefault="00EE4692" w:rsidP="00566027">
            <w:pPr>
              <w:widowControl w:val="0"/>
              <w:autoSpaceDE w:val="0"/>
              <w:autoSpaceDN w:val="0"/>
              <w:jc w:val="right"/>
              <w:rPr>
                <w:sz w:val="24"/>
                <w:szCs w:val="24"/>
              </w:rPr>
            </w:pPr>
            <w:r w:rsidRPr="00E938EA">
              <w:rPr>
                <w:sz w:val="24"/>
                <w:szCs w:val="24"/>
              </w:rPr>
              <w:t>-</w:t>
            </w:r>
          </w:p>
        </w:tc>
        <w:tc>
          <w:tcPr>
            <w:tcW w:w="1246" w:type="dxa"/>
            <w:tcBorders>
              <w:right w:val="single" w:sz="4" w:space="0" w:color="auto"/>
            </w:tcBorders>
            <w:shd w:val="clear" w:color="auto" w:fill="auto"/>
          </w:tcPr>
          <w:p w:rsidR="00EE4692" w:rsidRPr="00E938EA" w:rsidRDefault="00EE4692" w:rsidP="00566027">
            <w:pPr>
              <w:widowControl w:val="0"/>
              <w:autoSpaceDE w:val="0"/>
              <w:autoSpaceDN w:val="0"/>
              <w:jc w:val="right"/>
              <w:rPr>
                <w:sz w:val="24"/>
                <w:szCs w:val="24"/>
              </w:rPr>
            </w:pPr>
            <w:r w:rsidRPr="00E938EA">
              <w:rPr>
                <w:sz w:val="24"/>
                <w:szCs w:val="24"/>
              </w:rPr>
              <w:t>241,8</w:t>
            </w:r>
          </w:p>
        </w:tc>
        <w:tc>
          <w:tcPr>
            <w:tcW w:w="1246" w:type="dxa"/>
            <w:tcBorders>
              <w:left w:val="single" w:sz="4" w:space="0" w:color="auto"/>
              <w:right w:val="single" w:sz="4" w:space="0" w:color="auto"/>
            </w:tcBorders>
            <w:shd w:val="clear" w:color="auto" w:fill="auto"/>
          </w:tcPr>
          <w:p w:rsidR="00EE4692" w:rsidRPr="00E938EA" w:rsidRDefault="00EE4692" w:rsidP="00566027">
            <w:pPr>
              <w:widowControl w:val="0"/>
              <w:autoSpaceDE w:val="0"/>
              <w:autoSpaceDN w:val="0"/>
              <w:jc w:val="right"/>
              <w:rPr>
                <w:sz w:val="24"/>
                <w:szCs w:val="24"/>
              </w:rPr>
            </w:pPr>
            <w:r w:rsidRPr="00E938EA">
              <w:rPr>
                <w:sz w:val="24"/>
                <w:szCs w:val="24"/>
              </w:rPr>
              <w:t>123,4</w:t>
            </w:r>
          </w:p>
        </w:tc>
        <w:tc>
          <w:tcPr>
            <w:tcW w:w="1246" w:type="dxa"/>
            <w:tcBorders>
              <w:left w:val="single" w:sz="4" w:space="0" w:color="auto"/>
              <w:right w:val="single" w:sz="4" w:space="0" w:color="auto"/>
            </w:tcBorders>
            <w:shd w:val="clear" w:color="auto" w:fill="auto"/>
          </w:tcPr>
          <w:p w:rsidR="00EE4692" w:rsidRPr="00E938EA" w:rsidRDefault="00EE4692" w:rsidP="00566027">
            <w:pPr>
              <w:widowControl w:val="0"/>
              <w:autoSpaceDE w:val="0"/>
              <w:autoSpaceDN w:val="0"/>
              <w:jc w:val="right"/>
              <w:rPr>
                <w:sz w:val="24"/>
                <w:szCs w:val="24"/>
              </w:rPr>
            </w:pPr>
            <w:r w:rsidRPr="00E938EA">
              <w:rPr>
                <w:sz w:val="24"/>
                <w:szCs w:val="24"/>
              </w:rPr>
              <w:t>142,8</w:t>
            </w:r>
          </w:p>
        </w:tc>
        <w:tc>
          <w:tcPr>
            <w:tcW w:w="1238" w:type="dxa"/>
            <w:shd w:val="clear" w:color="auto" w:fill="auto"/>
          </w:tcPr>
          <w:p w:rsidR="00EE4692" w:rsidRPr="00E938EA" w:rsidRDefault="00EE4692" w:rsidP="00566027">
            <w:pPr>
              <w:widowControl w:val="0"/>
              <w:autoSpaceDE w:val="0"/>
              <w:autoSpaceDN w:val="0"/>
              <w:jc w:val="right"/>
              <w:rPr>
                <w:sz w:val="24"/>
                <w:szCs w:val="24"/>
              </w:rPr>
            </w:pPr>
            <w:r w:rsidRPr="00E938EA">
              <w:rPr>
                <w:sz w:val="24"/>
                <w:szCs w:val="24"/>
              </w:rPr>
              <w:t>126,8</w:t>
            </w:r>
          </w:p>
        </w:tc>
      </w:tr>
      <w:tr w:rsidR="00EE4692" w:rsidRPr="00E938EA" w:rsidTr="00566027">
        <w:tc>
          <w:tcPr>
            <w:tcW w:w="569" w:type="dxa"/>
            <w:tcBorders>
              <w:top w:val="nil"/>
              <w:bottom w:val="nil"/>
              <w:right w:val="single" w:sz="4" w:space="0" w:color="auto"/>
            </w:tcBorders>
          </w:tcPr>
          <w:p w:rsidR="00EE4692" w:rsidRPr="00E938EA" w:rsidRDefault="00EE4692" w:rsidP="00566027">
            <w:pPr>
              <w:widowControl w:val="0"/>
              <w:autoSpaceDE w:val="0"/>
              <w:autoSpaceDN w:val="0"/>
              <w:jc w:val="center"/>
              <w:rPr>
                <w:sz w:val="24"/>
                <w:szCs w:val="24"/>
              </w:rPr>
            </w:pPr>
          </w:p>
        </w:tc>
        <w:tc>
          <w:tcPr>
            <w:tcW w:w="3243" w:type="dxa"/>
            <w:tcBorders>
              <w:right w:val="single" w:sz="4" w:space="0" w:color="auto"/>
            </w:tcBorders>
          </w:tcPr>
          <w:p w:rsidR="00EE4692" w:rsidRPr="00E938EA" w:rsidRDefault="00EE4692" w:rsidP="00566027">
            <w:pPr>
              <w:widowControl w:val="0"/>
              <w:autoSpaceDE w:val="0"/>
              <w:autoSpaceDN w:val="0"/>
              <w:jc w:val="both"/>
              <w:rPr>
                <w:sz w:val="24"/>
                <w:szCs w:val="24"/>
              </w:rPr>
            </w:pPr>
            <w:r w:rsidRPr="00E938EA">
              <w:rPr>
                <w:sz w:val="24"/>
                <w:szCs w:val="24"/>
              </w:rPr>
              <w:t>   федеральный бюджет</w:t>
            </w:r>
          </w:p>
        </w:tc>
        <w:tc>
          <w:tcPr>
            <w:tcW w:w="1248" w:type="dxa"/>
          </w:tcPr>
          <w:p w:rsidR="00EE4692" w:rsidRPr="00E938EA" w:rsidRDefault="00EE4692" w:rsidP="00566027">
            <w:pPr>
              <w:widowControl w:val="0"/>
              <w:autoSpaceDE w:val="0"/>
              <w:autoSpaceDN w:val="0"/>
              <w:jc w:val="right"/>
              <w:rPr>
                <w:sz w:val="24"/>
                <w:szCs w:val="24"/>
              </w:rPr>
            </w:pPr>
            <w:r w:rsidRPr="00E938EA">
              <w:rPr>
                <w:sz w:val="24"/>
                <w:szCs w:val="24"/>
              </w:rPr>
              <w:t>-</w:t>
            </w:r>
          </w:p>
        </w:tc>
        <w:tc>
          <w:tcPr>
            <w:tcW w:w="1246" w:type="dxa"/>
            <w:tcBorders>
              <w:right w:val="single" w:sz="4" w:space="0" w:color="auto"/>
            </w:tcBorders>
            <w:shd w:val="clear" w:color="auto" w:fill="auto"/>
          </w:tcPr>
          <w:p w:rsidR="00EE4692" w:rsidRPr="00E938EA" w:rsidRDefault="00EE4692" w:rsidP="00566027">
            <w:pPr>
              <w:widowControl w:val="0"/>
              <w:autoSpaceDE w:val="0"/>
              <w:autoSpaceDN w:val="0"/>
              <w:jc w:val="right"/>
              <w:rPr>
                <w:sz w:val="24"/>
                <w:szCs w:val="24"/>
              </w:rPr>
            </w:pPr>
            <w:r w:rsidRPr="00E938EA">
              <w:rPr>
                <w:sz w:val="24"/>
                <w:szCs w:val="24"/>
              </w:rPr>
              <w:t>118,6</w:t>
            </w:r>
          </w:p>
        </w:tc>
        <w:tc>
          <w:tcPr>
            <w:tcW w:w="1246" w:type="dxa"/>
            <w:tcBorders>
              <w:left w:val="single" w:sz="4" w:space="0" w:color="auto"/>
              <w:right w:val="single" w:sz="4" w:space="0" w:color="auto"/>
            </w:tcBorders>
            <w:shd w:val="clear" w:color="auto" w:fill="auto"/>
          </w:tcPr>
          <w:p w:rsidR="00EE4692" w:rsidRPr="00E938EA" w:rsidRDefault="00EE4692" w:rsidP="00566027">
            <w:pPr>
              <w:widowControl w:val="0"/>
              <w:autoSpaceDE w:val="0"/>
              <w:autoSpaceDN w:val="0"/>
              <w:jc w:val="right"/>
              <w:rPr>
                <w:sz w:val="24"/>
                <w:szCs w:val="24"/>
              </w:rPr>
            </w:pPr>
            <w:r w:rsidRPr="00E938EA">
              <w:rPr>
                <w:sz w:val="24"/>
                <w:szCs w:val="24"/>
              </w:rPr>
              <w:t>65,4</w:t>
            </w:r>
          </w:p>
        </w:tc>
        <w:tc>
          <w:tcPr>
            <w:tcW w:w="1246" w:type="dxa"/>
            <w:tcBorders>
              <w:left w:val="single" w:sz="4" w:space="0" w:color="auto"/>
              <w:right w:val="single" w:sz="4" w:space="0" w:color="auto"/>
            </w:tcBorders>
            <w:shd w:val="clear" w:color="auto" w:fill="auto"/>
          </w:tcPr>
          <w:p w:rsidR="00EE4692" w:rsidRPr="00E938EA" w:rsidRDefault="00EE4692" w:rsidP="00566027">
            <w:pPr>
              <w:widowControl w:val="0"/>
              <w:autoSpaceDE w:val="0"/>
              <w:autoSpaceDN w:val="0"/>
              <w:jc w:val="right"/>
              <w:rPr>
                <w:sz w:val="24"/>
                <w:szCs w:val="24"/>
              </w:rPr>
            </w:pPr>
            <w:r w:rsidRPr="00E938EA">
              <w:rPr>
                <w:sz w:val="24"/>
                <w:szCs w:val="24"/>
              </w:rPr>
              <w:t>96,9</w:t>
            </w:r>
          </w:p>
        </w:tc>
        <w:tc>
          <w:tcPr>
            <w:tcW w:w="1238" w:type="dxa"/>
            <w:shd w:val="clear" w:color="auto" w:fill="auto"/>
          </w:tcPr>
          <w:p w:rsidR="00EE4692" w:rsidRPr="00E938EA" w:rsidRDefault="00EE4692" w:rsidP="00566027">
            <w:pPr>
              <w:widowControl w:val="0"/>
              <w:autoSpaceDE w:val="0"/>
              <w:autoSpaceDN w:val="0"/>
              <w:jc w:val="right"/>
              <w:rPr>
                <w:sz w:val="24"/>
                <w:szCs w:val="24"/>
              </w:rPr>
            </w:pPr>
            <w:r w:rsidRPr="00E938EA">
              <w:rPr>
                <w:sz w:val="24"/>
                <w:szCs w:val="24"/>
              </w:rPr>
              <w:t>96,9</w:t>
            </w:r>
          </w:p>
        </w:tc>
      </w:tr>
      <w:tr w:rsidR="00EE4692" w:rsidRPr="00E938EA" w:rsidTr="00566027">
        <w:tc>
          <w:tcPr>
            <w:tcW w:w="569" w:type="dxa"/>
            <w:tcBorders>
              <w:right w:val="single" w:sz="4" w:space="0" w:color="auto"/>
            </w:tcBorders>
          </w:tcPr>
          <w:p w:rsidR="00EE4692" w:rsidRPr="00E938EA" w:rsidRDefault="00EE4692" w:rsidP="00566027">
            <w:pPr>
              <w:widowControl w:val="0"/>
              <w:autoSpaceDE w:val="0"/>
              <w:autoSpaceDN w:val="0"/>
              <w:jc w:val="center"/>
              <w:rPr>
                <w:sz w:val="24"/>
                <w:szCs w:val="24"/>
              </w:rPr>
            </w:pPr>
            <w:r w:rsidRPr="00E938EA">
              <w:rPr>
                <w:sz w:val="24"/>
                <w:szCs w:val="24"/>
              </w:rPr>
              <w:t>2.3</w:t>
            </w:r>
          </w:p>
        </w:tc>
        <w:tc>
          <w:tcPr>
            <w:tcW w:w="3243" w:type="dxa"/>
            <w:tcBorders>
              <w:right w:val="single" w:sz="4" w:space="0" w:color="auto"/>
            </w:tcBorders>
          </w:tcPr>
          <w:p w:rsidR="00EE4692" w:rsidRPr="00E938EA" w:rsidRDefault="00EE4692" w:rsidP="00566027">
            <w:pPr>
              <w:widowControl w:val="0"/>
              <w:autoSpaceDE w:val="0"/>
              <w:autoSpaceDN w:val="0"/>
              <w:jc w:val="both"/>
              <w:rPr>
                <w:sz w:val="24"/>
                <w:szCs w:val="24"/>
              </w:rPr>
            </w:pPr>
            <w:r w:rsidRPr="00E938EA">
              <w:rPr>
                <w:sz w:val="24"/>
                <w:szCs w:val="24"/>
              </w:rPr>
              <w:t>Объектов культуры (бюджет города)</w:t>
            </w:r>
          </w:p>
        </w:tc>
        <w:tc>
          <w:tcPr>
            <w:tcW w:w="1248" w:type="dxa"/>
          </w:tcPr>
          <w:p w:rsidR="00EE4692" w:rsidRPr="00E938EA" w:rsidRDefault="00EE4692" w:rsidP="00566027">
            <w:pPr>
              <w:widowControl w:val="0"/>
              <w:autoSpaceDE w:val="0"/>
              <w:autoSpaceDN w:val="0"/>
              <w:jc w:val="right"/>
              <w:rPr>
                <w:sz w:val="24"/>
                <w:szCs w:val="24"/>
              </w:rPr>
            </w:pPr>
            <w:r w:rsidRPr="00E938EA">
              <w:rPr>
                <w:sz w:val="24"/>
                <w:szCs w:val="24"/>
              </w:rPr>
              <w:t>17,2</w:t>
            </w:r>
          </w:p>
        </w:tc>
        <w:tc>
          <w:tcPr>
            <w:tcW w:w="1246" w:type="dxa"/>
            <w:tcBorders>
              <w:right w:val="single" w:sz="4" w:space="0" w:color="auto"/>
            </w:tcBorders>
            <w:shd w:val="clear" w:color="auto" w:fill="auto"/>
          </w:tcPr>
          <w:p w:rsidR="00EE4692" w:rsidRPr="00E938EA" w:rsidRDefault="00EE4692" w:rsidP="00566027">
            <w:pPr>
              <w:widowControl w:val="0"/>
              <w:autoSpaceDE w:val="0"/>
              <w:autoSpaceDN w:val="0"/>
              <w:jc w:val="right"/>
              <w:rPr>
                <w:sz w:val="24"/>
                <w:szCs w:val="24"/>
              </w:rPr>
            </w:pPr>
            <w:r w:rsidRPr="00E938EA">
              <w:rPr>
                <w:sz w:val="24"/>
                <w:szCs w:val="24"/>
              </w:rPr>
              <w:t>28,0</w:t>
            </w: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32,2</w:t>
            </w: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26,0</w:t>
            </w:r>
          </w:p>
        </w:tc>
        <w:tc>
          <w:tcPr>
            <w:tcW w:w="1238" w:type="dxa"/>
          </w:tcPr>
          <w:p w:rsidR="00EE4692" w:rsidRPr="00E938EA" w:rsidRDefault="00EE4692" w:rsidP="00566027">
            <w:pPr>
              <w:widowControl w:val="0"/>
              <w:autoSpaceDE w:val="0"/>
              <w:autoSpaceDN w:val="0"/>
              <w:jc w:val="right"/>
              <w:rPr>
                <w:sz w:val="24"/>
                <w:szCs w:val="24"/>
              </w:rPr>
            </w:pPr>
            <w:r w:rsidRPr="00E938EA">
              <w:rPr>
                <w:sz w:val="24"/>
                <w:szCs w:val="24"/>
              </w:rPr>
              <w:t>26,0</w:t>
            </w:r>
          </w:p>
        </w:tc>
      </w:tr>
      <w:tr w:rsidR="00EE4692" w:rsidRPr="00E938EA" w:rsidTr="00566027">
        <w:tc>
          <w:tcPr>
            <w:tcW w:w="569" w:type="dxa"/>
            <w:tcBorders>
              <w:right w:val="single" w:sz="4" w:space="0" w:color="auto"/>
            </w:tcBorders>
          </w:tcPr>
          <w:p w:rsidR="00EE4692" w:rsidRPr="00E938EA" w:rsidRDefault="00EE4692" w:rsidP="00566027">
            <w:pPr>
              <w:widowControl w:val="0"/>
              <w:autoSpaceDE w:val="0"/>
              <w:autoSpaceDN w:val="0"/>
              <w:jc w:val="center"/>
              <w:rPr>
                <w:sz w:val="24"/>
                <w:szCs w:val="24"/>
              </w:rPr>
            </w:pPr>
            <w:r w:rsidRPr="00E938EA">
              <w:rPr>
                <w:sz w:val="24"/>
                <w:szCs w:val="24"/>
              </w:rPr>
              <w:t>2.4</w:t>
            </w:r>
          </w:p>
        </w:tc>
        <w:tc>
          <w:tcPr>
            <w:tcW w:w="3243" w:type="dxa"/>
            <w:tcBorders>
              <w:right w:val="single" w:sz="4" w:space="0" w:color="auto"/>
            </w:tcBorders>
          </w:tcPr>
          <w:p w:rsidR="00EE4692" w:rsidRPr="00E938EA" w:rsidRDefault="00EE4692" w:rsidP="00566027">
            <w:pPr>
              <w:widowControl w:val="0"/>
              <w:autoSpaceDE w:val="0"/>
              <w:autoSpaceDN w:val="0"/>
              <w:jc w:val="both"/>
              <w:rPr>
                <w:sz w:val="24"/>
                <w:szCs w:val="24"/>
              </w:rPr>
            </w:pPr>
            <w:r w:rsidRPr="00E938EA">
              <w:rPr>
                <w:sz w:val="24"/>
                <w:szCs w:val="24"/>
              </w:rPr>
              <w:t>Объектов физической культуры и спорта (бюджет города)</w:t>
            </w:r>
          </w:p>
        </w:tc>
        <w:tc>
          <w:tcPr>
            <w:tcW w:w="1248" w:type="dxa"/>
          </w:tcPr>
          <w:p w:rsidR="00EE4692" w:rsidRPr="00E938EA" w:rsidRDefault="00EE4692" w:rsidP="00566027">
            <w:pPr>
              <w:widowControl w:val="0"/>
              <w:autoSpaceDE w:val="0"/>
              <w:autoSpaceDN w:val="0"/>
              <w:jc w:val="right"/>
              <w:rPr>
                <w:sz w:val="24"/>
                <w:szCs w:val="24"/>
              </w:rPr>
            </w:pPr>
            <w:r w:rsidRPr="00E938EA">
              <w:rPr>
                <w:sz w:val="24"/>
                <w:szCs w:val="24"/>
              </w:rPr>
              <w:t>23,0</w:t>
            </w:r>
          </w:p>
        </w:tc>
        <w:tc>
          <w:tcPr>
            <w:tcW w:w="1246" w:type="dxa"/>
            <w:tcBorders>
              <w:right w:val="single" w:sz="4" w:space="0" w:color="auto"/>
            </w:tcBorders>
            <w:shd w:val="clear" w:color="auto" w:fill="auto"/>
          </w:tcPr>
          <w:p w:rsidR="00EE4692" w:rsidRPr="00E938EA" w:rsidRDefault="00EE4692" w:rsidP="00566027">
            <w:pPr>
              <w:widowControl w:val="0"/>
              <w:autoSpaceDE w:val="0"/>
              <w:autoSpaceDN w:val="0"/>
              <w:jc w:val="right"/>
              <w:rPr>
                <w:sz w:val="24"/>
                <w:szCs w:val="24"/>
              </w:rPr>
            </w:pPr>
            <w:r w:rsidRPr="00E938EA">
              <w:rPr>
                <w:sz w:val="24"/>
                <w:szCs w:val="24"/>
              </w:rPr>
              <w:t>46,5</w:t>
            </w: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34,0</w:t>
            </w: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20,0</w:t>
            </w:r>
          </w:p>
        </w:tc>
        <w:tc>
          <w:tcPr>
            <w:tcW w:w="1238" w:type="dxa"/>
          </w:tcPr>
          <w:p w:rsidR="00EE4692" w:rsidRPr="00E938EA" w:rsidRDefault="00EE4692" w:rsidP="00566027">
            <w:pPr>
              <w:widowControl w:val="0"/>
              <w:autoSpaceDE w:val="0"/>
              <w:autoSpaceDN w:val="0"/>
              <w:jc w:val="right"/>
              <w:rPr>
                <w:sz w:val="24"/>
                <w:szCs w:val="24"/>
              </w:rPr>
            </w:pPr>
            <w:r w:rsidRPr="00E938EA">
              <w:rPr>
                <w:sz w:val="24"/>
                <w:szCs w:val="24"/>
              </w:rPr>
              <w:t>20,0</w:t>
            </w:r>
          </w:p>
        </w:tc>
      </w:tr>
      <w:tr w:rsidR="00EE4692" w:rsidRPr="00E938EA" w:rsidTr="00566027">
        <w:tc>
          <w:tcPr>
            <w:tcW w:w="569" w:type="dxa"/>
            <w:tcBorders>
              <w:top w:val="single" w:sz="4" w:space="0" w:color="auto"/>
              <w:bottom w:val="single" w:sz="4" w:space="0" w:color="auto"/>
              <w:right w:val="single" w:sz="4" w:space="0" w:color="auto"/>
            </w:tcBorders>
          </w:tcPr>
          <w:p w:rsidR="00EE4692" w:rsidRPr="00E938EA" w:rsidRDefault="00EE4692" w:rsidP="00566027">
            <w:pPr>
              <w:widowControl w:val="0"/>
              <w:autoSpaceDE w:val="0"/>
              <w:autoSpaceDN w:val="0"/>
              <w:jc w:val="center"/>
              <w:rPr>
                <w:sz w:val="24"/>
                <w:szCs w:val="24"/>
              </w:rPr>
            </w:pPr>
            <w:r w:rsidRPr="00E938EA">
              <w:rPr>
                <w:sz w:val="24"/>
                <w:szCs w:val="24"/>
              </w:rPr>
              <w:t>2.5</w:t>
            </w:r>
          </w:p>
        </w:tc>
        <w:tc>
          <w:tcPr>
            <w:tcW w:w="3243" w:type="dxa"/>
            <w:tcBorders>
              <w:right w:val="single" w:sz="4" w:space="0" w:color="auto"/>
            </w:tcBorders>
          </w:tcPr>
          <w:p w:rsidR="00EE4692" w:rsidRPr="00E938EA" w:rsidRDefault="00EE4692" w:rsidP="00566027">
            <w:pPr>
              <w:widowControl w:val="0"/>
              <w:autoSpaceDE w:val="0"/>
              <w:autoSpaceDN w:val="0"/>
              <w:jc w:val="both"/>
              <w:rPr>
                <w:sz w:val="24"/>
                <w:szCs w:val="24"/>
              </w:rPr>
            </w:pPr>
            <w:r w:rsidRPr="00E938EA">
              <w:rPr>
                <w:sz w:val="24"/>
                <w:szCs w:val="24"/>
              </w:rPr>
              <w:t>Объектов молодежной политики (бюджет города)</w:t>
            </w:r>
          </w:p>
        </w:tc>
        <w:tc>
          <w:tcPr>
            <w:tcW w:w="1248" w:type="dxa"/>
          </w:tcPr>
          <w:p w:rsidR="00EE4692" w:rsidRPr="00E938EA" w:rsidRDefault="00EE4692" w:rsidP="00566027">
            <w:pPr>
              <w:widowControl w:val="0"/>
              <w:autoSpaceDE w:val="0"/>
              <w:autoSpaceDN w:val="0"/>
              <w:jc w:val="right"/>
              <w:rPr>
                <w:sz w:val="24"/>
                <w:szCs w:val="24"/>
              </w:rPr>
            </w:pPr>
            <w:r w:rsidRPr="00E938EA">
              <w:rPr>
                <w:sz w:val="24"/>
                <w:szCs w:val="24"/>
              </w:rPr>
              <w:t>24,2</w:t>
            </w:r>
          </w:p>
        </w:tc>
        <w:tc>
          <w:tcPr>
            <w:tcW w:w="1246" w:type="dxa"/>
            <w:tcBorders>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42,9</w:t>
            </w: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109,0</w:t>
            </w: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43,7</w:t>
            </w:r>
          </w:p>
        </w:tc>
        <w:tc>
          <w:tcPr>
            <w:tcW w:w="1238" w:type="dxa"/>
          </w:tcPr>
          <w:p w:rsidR="00EE4692" w:rsidRPr="00E938EA" w:rsidRDefault="00EE4692" w:rsidP="00566027">
            <w:pPr>
              <w:widowControl w:val="0"/>
              <w:autoSpaceDE w:val="0"/>
              <w:autoSpaceDN w:val="0"/>
              <w:jc w:val="right"/>
              <w:rPr>
                <w:sz w:val="24"/>
                <w:szCs w:val="24"/>
              </w:rPr>
            </w:pPr>
            <w:r w:rsidRPr="00E938EA">
              <w:rPr>
                <w:sz w:val="24"/>
                <w:szCs w:val="24"/>
              </w:rPr>
              <w:t>-</w:t>
            </w:r>
          </w:p>
        </w:tc>
      </w:tr>
      <w:tr w:rsidR="00EE4692" w:rsidRPr="00E938EA" w:rsidTr="00566027">
        <w:tc>
          <w:tcPr>
            <w:tcW w:w="569" w:type="dxa"/>
            <w:tcBorders>
              <w:bottom w:val="single" w:sz="4" w:space="0" w:color="auto"/>
              <w:right w:val="single" w:sz="4" w:space="0" w:color="auto"/>
            </w:tcBorders>
          </w:tcPr>
          <w:p w:rsidR="00EE4692" w:rsidRPr="00E938EA" w:rsidRDefault="00EE4692" w:rsidP="00566027">
            <w:pPr>
              <w:widowControl w:val="0"/>
              <w:autoSpaceDE w:val="0"/>
              <w:autoSpaceDN w:val="0"/>
              <w:jc w:val="center"/>
              <w:rPr>
                <w:sz w:val="24"/>
                <w:szCs w:val="24"/>
              </w:rPr>
            </w:pPr>
            <w:r w:rsidRPr="00E938EA">
              <w:rPr>
                <w:sz w:val="24"/>
                <w:szCs w:val="24"/>
              </w:rPr>
              <w:t>2.6</w:t>
            </w:r>
          </w:p>
        </w:tc>
        <w:tc>
          <w:tcPr>
            <w:tcW w:w="3243" w:type="dxa"/>
            <w:tcBorders>
              <w:right w:val="single" w:sz="4" w:space="0" w:color="auto"/>
            </w:tcBorders>
          </w:tcPr>
          <w:p w:rsidR="00EE4692" w:rsidRPr="00E938EA" w:rsidRDefault="00EE4692" w:rsidP="00566027">
            <w:pPr>
              <w:widowControl w:val="0"/>
              <w:autoSpaceDE w:val="0"/>
              <w:autoSpaceDN w:val="0"/>
              <w:jc w:val="both"/>
              <w:rPr>
                <w:sz w:val="24"/>
                <w:szCs w:val="24"/>
              </w:rPr>
            </w:pPr>
            <w:r w:rsidRPr="00E938EA">
              <w:rPr>
                <w:sz w:val="24"/>
                <w:szCs w:val="24"/>
              </w:rPr>
              <w:t>Объектов социальной политики (бюджет города)</w:t>
            </w:r>
          </w:p>
        </w:tc>
        <w:tc>
          <w:tcPr>
            <w:tcW w:w="1248" w:type="dxa"/>
          </w:tcPr>
          <w:p w:rsidR="00EE4692" w:rsidRPr="00E938EA" w:rsidRDefault="00EE4692" w:rsidP="00566027">
            <w:pPr>
              <w:widowControl w:val="0"/>
              <w:autoSpaceDE w:val="0"/>
              <w:autoSpaceDN w:val="0"/>
              <w:jc w:val="right"/>
              <w:rPr>
                <w:sz w:val="24"/>
                <w:szCs w:val="24"/>
              </w:rPr>
            </w:pPr>
            <w:r w:rsidRPr="00E938EA">
              <w:rPr>
                <w:sz w:val="24"/>
                <w:szCs w:val="24"/>
              </w:rPr>
              <w:t>9,7</w:t>
            </w:r>
          </w:p>
        </w:tc>
        <w:tc>
          <w:tcPr>
            <w:tcW w:w="1246" w:type="dxa"/>
            <w:tcBorders>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39,5</w:t>
            </w: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26,0</w:t>
            </w: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28,0</w:t>
            </w:r>
          </w:p>
        </w:tc>
        <w:tc>
          <w:tcPr>
            <w:tcW w:w="1238" w:type="dxa"/>
          </w:tcPr>
          <w:p w:rsidR="00EE4692" w:rsidRPr="00E938EA" w:rsidRDefault="00EE4692" w:rsidP="00566027">
            <w:pPr>
              <w:widowControl w:val="0"/>
              <w:autoSpaceDE w:val="0"/>
              <w:autoSpaceDN w:val="0"/>
              <w:jc w:val="right"/>
              <w:rPr>
                <w:sz w:val="24"/>
                <w:szCs w:val="24"/>
              </w:rPr>
            </w:pPr>
            <w:r w:rsidRPr="00E938EA">
              <w:rPr>
                <w:sz w:val="24"/>
                <w:szCs w:val="24"/>
              </w:rPr>
              <w:t>28,0</w:t>
            </w:r>
          </w:p>
        </w:tc>
      </w:tr>
      <w:tr w:rsidR="00EE4692" w:rsidRPr="00E938EA" w:rsidTr="00566027">
        <w:tc>
          <w:tcPr>
            <w:tcW w:w="569" w:type="dxa"/>
            <w:tcBorders>
              <w:bottom w:val="single" w:sz="4" w:space="0" w:color="auto"/>
              <w:right w:val="single" w:sz="4" w:space="0" w:color="auto"/>
            </w:tcBorders>
            <w:shd w:val="clear" w:color="auto" w:fill="auto"/>
          </w:tcPr>
          <w:p w:rsidR="00EE4692" w:rsidRPr="00E938EA" w:rsidRDefault="00EE4692" w:rsidP="00566027">
            <w:pPr>
              <w:widowControl w:val="0"/>
              <w:autoSpaceDE w:val="0"/>
              <w:autoSpaceDN w:val="0"/>
              <w:jc w:val="center"/>
              <w:rPr>
                <w:sz w:val="24"/>
                <w:szCs w:val="24"/>
              </w:rPr>
            </w:pPr>
            <w:r w:rsidRPr="00E938EA">
              <w:rPr>
                <w:sz w:val="24"/>
                <w:szCs w:val="24"/>
              </w:rPr>
              <w:t>2.7</w:t>
            </w:r>
          </w:p>
        </w:tc>
        <w:tc>
          <w:tcPr>
            <w:tcW w:w="3243" w:type="dxa"/>
            <w:tcBorders>
              <w:right w:val="single" w:sz="4" w:space="0" w:color="auto"/>
            </w:tcBorders>
            <w:shd w:val="clear" w:color="auto" w:fill="auto"/>
          </w:tcPr>
          <w:p w:rsidR="00EE4692" w:rsidRPr="00E938EA" w:rsidRDefault="00EE4692" w:rsidP="00566027">
            <w:pPr>
              <w:widowControl w:val="0"/>
              <w:autoSpaceDE w:val="0"/>
              <w:autoSpaceDN w:val="0"/>
              <w:jc w:val="both"/>
              <w:rPr>
                <w:sz w:val="24"/>
                <w:szCs w:val="24"/>
              </w:rPr>
            </w:pPr>
            <w:r w:rsidRPr="00E938EA">
              <w:rPr>
                <w:sz w:val="24"/>
                <w:szCs w:val="24"/>
              </w:rPr>
              <w:t>Объектов опеки и попечительства (бюджет города)</w:t>
            </w:r>
          </w:p>
        </w:tc>
        <w:tc>
          <w:tcPr>
            <w:tcW w:w="1248" w:type="dxa"/>
            <w:shd w:val="clear" w:color="auto" w:fill="auto"/>
          </w:tcPr>
          <w:p w:rsidR="00EE4692" w:rsidRPr="00E938EA" w:rsidRDefault="00EE4692" w:rsidP="00566027">
            <w:pPr>
              <w:widowControl w:val="0"/>
              <w:autoSpaceDE w:val="0"/>
              <w:autoSpaceDN w:val="0"/>
              <w:jc w:val="right"/>
              <w:rPr>
                <w:sz w:val="24"/>
                <w:szCs w:val="24"/>
              </w:rPr>
            </w:pPr>
            <w:r w:rsidRPr="00E938EA">
              <w:rPr>
                <w:sz w:val="24"/>
                <w:szCs w:val="24"/>
              </w:rPr>
              <w:t>10,7</w:t>
            </w:r>
          </w:p>
        </w:tc>
        <w:tc>
          <w:tcPr>
            <w:tcW w:w="1246" w:type="dxa"/>
            <w:tcBorders>
              <w:right w:val="single" w:sz="4" w:space="0" w:color="auto"/>
            </w:tcBorders>
            <w:shd w:val="clear" w:color="auto" w:fill="auto"/>
          </w:tcPr>
          <w:p w:rsidR="00EE4692" w:rsidRPr="00E938EA" w:rsidRDefault="00EE4692" w:rsidP="00566027">
            <w:pPr>
              <w:widowControl w:val="0"/>
              <w:jc w:val="right"/>
              <w:rPr>
                <w:sz w:val="24"/>
                <w:szCs w:val="24"/>
              </w:rPr>
            </w:pPr>
            <w:r w:rsidRPr="00E938EA">
              <w:rPr>
                <w:sz w:val="24"/>
                <w:szCs w:val="24"/>
              </w:rPr>
              <w:t>3,7</w:t>
            </w:r>
          </w:p>
        </w:tc>
        <w:tc>
          <w:tcPr>
            <w:tcW w:w="1246" w:type="dxa"/>
            <w:tcBorders>
              <w:left w:val="single" w:sz="4" w:space="0" w:color="auto"/>
              <w:right w:val="single" w:sz="4" w:space="0" w:color="auto"/>
            </w:tcBorders>
            <w:shd w:val="clear" w:color="auto" w:fill="auto"/>
          </w:tcPr>
          <w:p w:rsidR="00EE4692" w:rsidRPr="00E938EA" w:rsidRDefault="00EE4692" w:rsidP="00566027">
            <w:pPr>
              <w:widowControl w:val="0"/>
              <w:autoSpaceDE w:val="0"/>
              <w:autoSpaceDN w:val="0"/>
              <w:jc w:val="right"/>
              <w:rPr>
                <w:sz w:val="24"/>
                <w:szCs w:val="24"/>
              </w:rPr>
            </w:pPr>
            <w:r w:rsidRPr="00E938EA">
              <w:rPr>
                <w:sz w:val="24"/>
                <w:szCs w:val="24"/>
              </w:rPr>
              <w:t>28,3</w:t>
            </w:r>
          </w:p>
        </w:tc>
        <w:tc>
          <w:tcPr>
            <w:tcW w:w="1246" w:type="dxa"/>
            <w:tcBorders>
              <w:left w:val="single" w:sz="4" w:space="0" w:color="auto"/>
              <w:right w:val="single" w:sz="4" w:space="0" w:color="auto"/>
            </w:tcBorders>
            <w:shd w:val="clear" w:color="auto" w:fill="auto"/>
          </w:tcPr>
          <w:p w:rsidR="00EE4692" w:rsidRPr="00E938EA" w:rsidRDefault="00EE4692" w:rsidP="00566027">
            <w:pPr>
              <w:widowControl w:val="0"/>
              <w:autoSpaceDE w:val="0"/>
              <w:autoSpaceDN w:val="0"/>
              <w:jc w:val="right"/>
              <w:rPr>
                <w:sz w:val="24"/>
                <w:szCs w:val="24"/>
              </w:rPr>
            </w:pPr>
            <w:r w:rsidRPr="00E938EA">
              <w:rPr>
                <w:sz w:val="24"/>
                <w:szCs w:val="24"/>
              </w:rPr>
              <w:t>37,6</w:t>
            </w:r>
          </w:p>
        </w:tc>
        <w:tc>
          <w:tcPr>
            <w:tcW w:w="1238" w:type="dxa"/>
            <w:shd w:val="clear" w:color="auto" w:fill="auto"/>
          </w:tcPr>
          <w:p w:rsidR="00EE4692" w:rsidRPr="00E938EA" w:rsidRDefault="00EE4692" w:rsidP="00566027">
            <w:pPr>
              <w:widowControl w:val="0"/>
              <w:autoSpaceDE w:val="0"/>
              <w:autoSpaceDN w:val="0"/>
              <w:jc w:val="right"/>
              <w:rPr>
                <w:sz w:val="24"/>
                <w:szCs w:val="24"/>
              </w:rPr>
            </w:pPr>
            <w:r w:rsidRPr="00E938EA">
              <w:rPr>
                <w:sz w:val="24"/>
                <w:szCs w:val="24"/>
              </w:rPr>
              <w:t>33,5</w:t>
            </w:r>
          </w:p>
        </w:tc>
      </w:tr>
      <w:tr w:rsidR="00EE4692" w:rsidRPr="00E938EA" w:rsidTr="00566027">
        <w:tc>
          <w:tcPr>
            <w:tcW w:w="569" w:type="dxa"/>
            <w:tcBorders>
              <w:top w:val="single" w:sz="4" w:space="0" w:color="auto"/>
              <w:left w:val="single" w:sz="4" w:space="0" w:color="auto"/>
              <w:bottom w:val="nil"/>
              <w:right w:val="single" w:sz="4" w:space="0" w:color="auto"/>
            </w:tcBorders>
          </w:tcPr>
          <w:p w:rsidR="00EE4692" w:rsidRPr="00E938EA" w:rsidRDefault="00EE4692" w:rsidP="00566027">
            <w:pPr>
              <w:widowControl w:val="0"/>
              <w:autoSpaceDE w:val="0"/>
              <w:autoSpaceDN w:val="0"/>
              <w:jc w:val="center"/>
              <w:rPr>
                <w:sz w:val="24"/>
                <w:szCs w:val="24"/>
              </w:rPr>
            </w:pPr>
            <w:r w:rsidRPr="00E938EA">
              <w:rPr>
                <w:sz w:val="24"/>
                <w:szCs w:val="24"/>
              </w:rPr>
              <w:t>2.8</w:t>
            </w:r>
          </w:p>
        </w:tc>
        <w:tc>
          <w:tcPr>
            <w:tcW w:w="3243" w:type="dxa"/>
            <w:tcBorders>
              <w:left w:val="single" w:sz="4" w:space="0" w:color="auto"/>
              <w:right w:val="single" w:sz="4" w:space="0" w:color="auto"/>
            </w:tcBorders>
          </w:tcPr>
          <w:p w:rsidR="00EE4692" w:rsidRPr="00E938EA" w:rsidRDefault="00EE4692" w:rsidP="00566027">
            <w:pPr>
              <w:widowControl w:val="0"/>
              <w:autoSpaceDE w:val="0"/>
              <w:autoSpaceDN w:val="0"/>
              <w:jc w:val="both"/>
              <w:rPr>
                <w:sz w:val="24"/>
                <w:szCs w:val="24"/>
              </w:rPr>
            </w:pPr>
            <w:r w:rsidRPr="00E938EA">
              <w:rPr>
                <w:sz w:val="24"/>
                <w:szCs w:val="24"/>
              </w:rPr>
              <w:t>Дорог и объектов транспортной инфраструктуры</w:t>
            </w:r>
          </w:p>
        </w:tc>
        <w:tc>
          <w:tcPr>
            <w:tcW w:w="1248"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894,5</w:t>
            </w: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514,6</w:t>
            </w: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680,2</w:t>
            </w: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646,7</w:t>
            </w:r>
          </w:p>
        </w:tc>
        <w:tc>
          <w:tcPr>
            <w:tcW w:w="1238" w:type="dxa"/>
          </w:tcPr>
          <w:p w:rsidR="00EE4692" w:rsidRPr="00E938EA" w:rsidRDefault="00EE4692" w:rsidP="00566027">
            <w:pPr>
              <w:widowControl w:val="0"/>
              <w:autoSpaceDE w:val="0"/>
              <w:autoSpaceDN w:val="0"/>
              <w:jc w:val="right"/>
              <w:rPr>
                <w:sz w:val="24"/>
                <w:szCs w:val="24"/>
              </w:rPr>
            </w:pPr>
            <w:r w:rsidRPr="00E938EA">
              <w:rPr>
                <w:sz w:val="24"/>
                <w:szCs w:val="24"/>
              </w:rPr>
              <w:t>1166,7</w:t>
            </w:r>
          </w:p>
        </w:tc>
      </w:tr>
      <w:tr w:rsidR="00EE4692" w:rsidRPr="00E938EA" w:rsidTr="00566027">
        <w:tc>
          <w:tcPr>
            <w:tcW w:w="569" w:type="dxa"/>
            <w:tcBorders>
              <w:top w:val="nil"/>
              <w:bottom w:val="nil"/>
              <w:right w:val="single" w:sz="4" w:space="0" w:color="auto"/>
            </w:tcBorders>
          </w:tcPr>
          <w:p w:rsidR="00EE4692" w:rsidRPr="00E938EA" w:rsidRDefault="00EE4692" w:rsidP="00566027">
            <w:pPr>
              <w:widowControl w:val="0"/>
              <w:autoSpaceDE w:val="0"/>
              <w:autoSpaceDN w:val="0"/>
              <w:jc w:val="center"/>
              <w:rPr>
                <w:sz w:val="24"/>
                <w:szCs w:val="24"/>
              </w:rPr>
            </w:pPr>
          </w:p>
        </w:tc>
        <w:tc>
          <w:tcPr>
            <w:tcW w:w="3243" w:type="dxa"/>
            <w:tcBorders>
              <w:right w:val="single" w:sz="4" w:space="0" w:color="auto"/>
            </w:tcBorders>
          </w:tcPr>
          <w:p w:rsidR="00EE4692" w:rsidRPr="00E938EA" w:rsidRDefault="00EE4692" w:rsidP="00566027">
            <w:pPr>
              <w:widowControl w:val="0"/>
              <w:autoSpaceDE w:val="0"/>
              <w:autoSpaceDN w:val="0"/>
              <w:jc w:val="both"/>
              <w:rPr>
                <w:sz w:val="24"/>
                <w:szCs w:val="24"/>
              </w:rPr>
            </w:pPr>
            <w:r w:rsidRPr="00E938EA">
              <w:rPr>
                <w:sz w:val="24"/>
                <w:szCs w:val="24"/>
              </w:rPr>
              <w:t>в том числе:</w:t>
            </w:r>
          </w:p>
        </w:tc>
        <w:tc>
          <w:tcPr>
            <w:tcW w:w="1248" w:type="dxa"/>
          </w:tcPr>
          <w:p w:rsidR="00EE4692" w:rsidRPr="00E938EA" w:rsidRDefault="00EE4692" w:rsidP="00566027">
            <w:pPr>
              <w:widowControl w:val="0"/>
              <w:autoSpaceDE w:val="0"/>
              <w:autoSpaceDN w:val="0"/>
              <w:jc w:val="right"/>
              <w:rPr>
                <w:sz w:val="24"/>
                <w:szCs w:val="24"/>
              </w:rPr>
            </w:pPr>
          </w:p>
        </w:tc>
        <w:tc>
          <w:tcPr>
            <w:tcW w:w="1246" w:type="dxa"/>
            <w:tcBorders>
              <w:right w:val="single" w:sz="4" w:space="0" w:color="auto"/>
            </w:tcBorders>
          </w:tcPr>
          <w:p w:rsidR="00EE4692" w:rsidRPr="00E938EA" w:rsidRDefault="00EE4692" w:rsidP="00566027">
            <w:pPr>
              <w:widowControl w:val="0"/>
              <w:autoSpaceDE w:val="0"/>
              <w:autoSpaceDN w:val="0"/>
              <w:jc w:val="right"/>
              <w:rPr>
                <w:sz w:val="24"/>
                <w:szCs w:val="24"/>
              </w:rPr>
            </w:pP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trike/>
                <w:sz w:val="24"/>
                <w:szCs w:val="24"/>
              </w:rPr>
            </w:pP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p>
        </w:tc>
        <w:tc>
          <w:tcPr>
            <w:tcW w:w="1238" w:type="dxa"/>
          </w:tcPr>
          <w:p w:rsidR="00EE4692" w:rsidRPr="00E938EA" w:rsidRDefault="00EE4692" w:rsidP="00566027">
            <w:pPr>
              <w:widowControl w:val="0"/>
              <w:autoSpaceDE w:val="0"/>
              <w:autoSpaceDN w:val="0"/>
              <w:jc w:val="right"/>
              <w:rPr>
                <w:sz w:val="24"/>
                <w:szCs w:val="24"/>
              </w:rPr>
            </w:pPr>
          </w:p>
        </w:tc>
      </w:tr>
      <w:tr w:rsidR="00EE4692" w:rsidRPr="00E938EA" w:rsidTr="00566027">
        <w:tc>
          <w:tcPr>
            <w:tcW w:w="569" w:type="dxa"/>
            <w:tcBorders>
              <w:top w:val="nil"/>
              <w:bottom w:val="nil"/>
              <w:right w:val="single" w:sz="4" w:space="0" w:color="auto"/>
            </w:tcBorders>
          </w:tcPr>
          <w:p w:rsidR="00EE4692" w:rsidRPr="00E938EA" w:rsidRDefault="00EE4692" w:rsidP="00566027">
            <w:pPr>
              <w:widowControl w:val="0"/>
              <w:autoSpaceDE w:val="0"/>
              <w:autoSpaceDN w:val="0"/>
              <w:jc w:val="center"/>
              <w:rPr>
                <w:sz w:val="24"/>
                <w:szCs w:val="24"/>
              </w:rPr>
            </w:pPr>
          </w:p>
        </w:tc>
        <w:tc>
          <w:tcPr>
            <w:tcW w:w="3243" w:type="dxa"/>
            <w:tcBorders>
              <w:right w:val="single" w:sz="4" w:space="0" w:color="auto"/>
            </w:tcBorders>
          </w:tcPr>
          <w:p w:rsidR="00EE4692" w:rsidRPr="00E938EA" w:rsidRDefault="00EE4692" w:rsidP="00566027">
            <w:pPr>
              <w:widowControl w:val="0"/>
              <w:autoSpaceDE w:val="0"/>
              <w:autoSpaceDN w:val="0"/>
              <w:jc w:val="both"/>
              <w:rPr>
                <w:sz w:val="24"/>
                <w:szCs w:val="24"/>
              </w:rPr>
            </w:pPr>
            <w:r w:rsidRPr="00E938EA">
              <w:rPr>
                <w:sz w:val="24"/>
                <w:szCs w:val="24"/>
              </w:rPr>
              <w:t>   бюджет города</w:t>
            </w:r>
          </w:p>
        </w:tc>
        <w:tc>
          <w:tcPr>
            <w:tcW w:w="1248" w:type="dxa"/>
          </w:tcPr>
          <w:p w:rsidR="00EE4692" w:rsidRPr="00E938EA" w:rsidRDefault="00EE4692" w:rsidP="00566027">
            <w:pPr>
              <w:widowControl w:val="0"/>
              <w:autoSpaceDE w:val="0"/>
              <w:autoSpaceDN w:val="0"/>
              <w:jc w:val="right"/>
              <w:rPr>
                <w:sz w:val="24"/>
                <w:szCs w:val="24"/>
              </w:rPr>
            </w:pPr>
            <w:r w:rsidRPr="00E938EA">
              <w:rPr>
                <w:sz w:val="24"/>
                <w:szCs w:val="24"/>
              </w:rPr>
              <w:t>404,6</w:t>
            </w:r>
          </w:p>
        </w:tc>
        <w:tc>
          <w:tcPr>
            <w:tcW w:w="1246" w:type="dxa"/>
            <w:tcBorders>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431,6</w:t>
            </w: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560,2</w:t>
            </w: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506,7</w:t>
            </w:r>
          </w:p>
        </w:tc>
        <w:tc>
          <w:tcPr>
            <w:tcW w:w="1238" w:type="dxa"/>
          </w:tcPr>
          <w:p w:rsidR="00EE4692" w:rsidRPr="00E938EA" w:rsidRDefault="00EE4692" w:rsidP="00566027">
            <w:pPr>
              <w:widowControl w:val="0"/>
              <w:autoSpaceDE w:val="0"/>
              <w:autoSpaceDN w:val="0"/>
              <w:jc w:val="right"/>
              <w:rPr>
                <w:sz w:val="24"/>
                <w:szCs w:val="24"/>
              </w:rPr>
            </w:pPr>
            <w:r w:rsidRPr="00E938EA">
              <w:rPr>
                <w:sz w:val="24"/>
                <w:szCs w:val="24"/>
              </w:rPr>
              <w:t>506,7</w:t>
            </w:r>
          </w:p>
        </w:tc>
      </w:tr>
      <w:tr w:rsidR="00EE4692" w:rsidRPr="00E938EA" w:rsidTr="00566027">
        <w:tc>
          <w:tcPr>
            <w:tcW w:w="569" w:type="dxa"/>
            <w:tcBorders>
              <w:top w:val="nil"/>
              <w:bottom w:val="nil"/>
              <w:right w:val="single" w:sz="4" w:space="0" w:color="auto"/>
            </w:tcBorders>
          </w:tcPr>
          <w:p w:rsidR="00EE4692" w:rsidRPr="00E938EA" w:rsidRDefault="00EE4692" w:rsidP="00566027">
            <w:pPr>
              <w:widowControl w:val="0"/>
              <w:autoSpaceDE w:val="0"/>
              <w:autoSpaceDN w:val="0"/>
              <w:jc w:val="center"/>
              <w:rPr>
                <w:sz w:val="24"/>
                <w:szCs w:val="24"/>
              </w:rPr>
            </w:pPr>
          </w:p>
        </w:tc>
        <w:tc>
          <w:tcPr>
            <w:tcW w:w="3243" w:type="dxa"/>
            <w:tcBorders>
              <w:right w:val="single" w:sz="4" w:space="0" w:color="auto"/>
            </w:tcBorders>
          </w:tcPr>
          <w:p w:rsidR="00EE4692" w:rsidRPr="00E938EA" w:rsidRDefault="00EE4692" w:rsidP="00566027">
            <w:pPr>
              <w:widowControl w:val="0"/>
              <w:autoSpaceDE w:val="0"/>
              <w:autoSpaceDN w:val="0"/>
              <w:jc w:val="both"/>
              <w:rPr>
                <w:sz w:val="24"/>
                <w:szCs w:val="24"/>
              </w:rPr>
            </w:pPr>
            <w:r w:rsidRPr="00E938EA">
              <w:rPr>
                <w:sz w:val="24"/>
                <w:szCs w:val="24"/>
              </w:rPr>
              <w:t>   областной бюджет</w:t>
            </w:r>
          </w:p>
        </w:tc>
        <w:tc>
          <w:tcPr>
            <w:tcW w:w="1248" w:type="dxa"/>
          </w:tcPr>
          <w:p w:rsidR="00EE4692" w:rsidRPr="00E938EA" w:rsidRDefault="00EE4692" w:rsidP="00566027">
            <w:pPr>
              <w:widowControl w:val="0"/>
              <w:autoSpaceDE w:val="0"/>
              <w:autoSpaceDN w:val="0"/>
              <w:jc w:val="right"/>
              <w:rPr>
                <w:sz w:val="24"/>
                <w:szCs w:val="24"/>
              </w:rPr>
            </w:pPr>
            <w:r w:rsidRPr="00E938EA">
              <w:rPr>
                <w:sz w:val="24"/>
                <w:szCs w:val="24"/>
              </w:rPr>
              <w:t>-</w:t>
            </w:r>
          </w:p>
        </w:tc>
        <w:tc>
          <w:tcPr>
            <w:tcW w:w="1246" w:type="dxa"/>
            <w:tcBorders>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w:t>
            </w: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w:t>
            </w: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w:t>
            </w:r>
          </w:p>
        </w:tc>
        <w:tc>
          <w:tcPr>
            <w:tcW w:w="1238" w:type="dxa"/>
          </w:tcPr>
          <w:p w:rsidR="00EE4692" w:rsidRPr="00E938EA" w:rsidRDefault="00EE4692" w:rsidP="00566027">
            <w:pPr>
              <w:widowControl w:val="0"/>
              <w:autoSpaceDE w:val="0"/>
              <w:autoSpaceDN w:val="0"/>
              <w:jc w:val="right"/>
              <w:rPr>
                <w:sz w:val="24"/>
                <w:szCs w:val="24"/>
              </w:rPr>
            </w:pPr>
            <w:r w:rsidRPr="00E938EA">
              <w:rPr>
                <w:sz w:val="24"/>
                <w:szCs w:val="24"/>
              </w:rPr>
              <w:t>500,0</w:t>
            </w:r>
          </w:p>
        </w:tc>
      </w:tr>
      <w:tr w:rsidR="00EE4692" w:rsidRPr="00E938EA" w:rsidTr="00566027">
        <w:tc>
          <w:tcPr>
            <w:tcW w:w="569" w:type="dxa"/>
            <w:tcBorders>
              <w:top w:val="nil"/>
              <w:bottom w:val="nil"/>
              <w:right w:val="single" w:sz="4" w:space="0" w:color="auto"/>
            </w:tcBorders>
          </w:tcPr>
          <w:p w:rsidR="00EE4692" w:rsidRPr="00E938EA" w:rsidRDefault="00EE4692" w:rsidP="00566027">
            <w:pPr>
              <w:widowControl w:val="0"/>
              <w:autoSpaceDE w:val="0"/>
              <w:autoSpaceDN w:val="0"/>
              <w:jc w:val="center"/>
              <w:rPr>
                <w:sz w:val="24"/>
                <w:szCs w:val="24"/>
              </w:rPr>
            </w:pPr>
          </w:p>
        </w:tc>
        <w:tc>
          <w:tcPr>
            <w:tcW w:w="3243" w:type="dxa"/>
            <w:tcBorders>
              <w:right w:val="single" w:sz="4" w:space="0" w:color="auto"/>
            </w:tcBorders>
          </w:tcPr>
          <w:p w:rsidR="00EE4692" w:rsidRPr="00E938EA" w:rsidRDefault="00EE4692" w:rsidP="00566027">
            <w:pPr>
              <w:widowControl w:val="0"/>
              <w:autoSpaceDE w:val="0"/>
              <w:autoSpaceDN w:val="0"/>
              <w:jc w:val="both"/>
              <w:rPr>
                <w:sz w:val="24"/>
                <w:szCs w:val="24"/>
              </w:rPr>
            </w:pPr>
            <w:r w:rsidRPr="00E938EA">
              <w:rPr>
                <w:sz w:val="24"/>
                <w:szCs w:val="24"/>
              </w:rPr>
              <w:t>   федеральный бюджет</w:t>
            </w:r>
          </w:p>
        </w:tc>
        <w:tc>
          <w:tcPr>
            <w:tcW w:w="1248" w:type="dxa"/>
          </w:tcPr>
          <w:p w:rsidR="00EE4692" w:rsidRPr="00E938EA" w:rsidRDefault="00EE4692" w:rsidP="00566027">
            <w:pPr>
              <w:widowControl w:val="0"/>
              <w:autoSpaceDE w:val="0"/>
              <w:autoSpaceDN w:val="0"/>
              <w:jc w:val="right"/>
              <w:rPr>
                <w:sz w:val="24"/>
                <w:szCs w:val="24"/>
              </w:rPr>
            </w:pPr>
            <w:r w:rsidRPr="00E938EA">
              <w:rPr>
                <w:sz w:val="24"/>
                <w:szCs w:val="24"/>
              </w:rPr>
              <w:t>361,3</w:t>
            </w:r>
          </w:p>
        </w:tc>
        <w:tc>
          <w:tcPr>
            <w:tcW w:w="1246" w:type="dxa"/>
            <w:tcBorders>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w:t>
            </w: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w:t>
            </w: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w:t>
            </w:r>
          </w:p>
        </w:tc>
        <w:tc>
          <w:tcPr>
            <w:tcW w:w="1238" w:type="dxa"/>
          </w:tcPr>
          <w:p w:rsidR="00EE4692" w:rsidRPr="00E938EA" w:rsidRDefault="00EE4692" w:rsidP="00566027">
            <w:pPr>
              <w:widowControl w:val="0"/>
              <w:autoSpaceDE w:val="0"/>
              <w:autoSpaceDN w:val="0"/>
              <w:jc w:val="right"/>
              <w:rPr>
                <w:sz w:val="24"/>
                <w:szCs w:val="24"/>
              </w:rPr>
            </w:pPr>
            <w:r w:rsidRPr="00E938EA">
              <w:rPr>
                <w:sz w:val="24"/>
                <w:szCs w:val="24"/>
              </w:rPr>
              <w:t>-</w:t>
            </w:r>
          </w:p>
        </w:tc>
      </w:tr>
      <w:tr w:rsidR="00EE4692" w:rsidRPr="00E938EA" w:rsidTr="00566027">
        <w:tc>
          <w:tcPr>
            <w:tcW w:w="569" w:type="dxa"/>
            <w:tcBorders>
              <w:top w:val="nil"/>
              <w:right w:val="single" w:sz="4" w:space="0" w:color="auto"/>
            </w:tcBorders>
          </w:tcPr>
          <w:p w:rsidR="00EE4692" w:rsidRPr="00E938EA" w:rsidRDefault="00EE4692" w:rsidP="00566027">
            <w:pPr>
              <w:widowControl w:val="0"/>
              <w:autoSpaceDE w:val="0"/>
              <w:autoSpaceDN w:val="0"/>
              <w:jc w:val="center"/>
              <w:rPr>
                <w:sz w:val="24"/>
                <w:szCs w:val="24"/>
              </w:rPr>
            </w:pPr>
          </w:p>
        </w:tc>
        <w:tc>
          <w:tcPr>
            <w:tcW w:w="3243" w:type="dxa"/>
            <w:tcBorders>
              <w:right w:val="single" w:sz="4" w:space="0" w:color="auto"/>
            </w:tcBorders>
          </w:tcPr>
          <w:p w:rsidR="00EE4692" w:rsidRPr="00E938EA" w:rsidRDefault="00EE4692" w:rsidP="00566027">
            <w:pPr>
              <w:widowControl w:val="0"/>
              <w:autoSpaceDE w:val="0"/>
              <w:autoSpaceDN w:val="0"/>
              <w:jc w:val="both"/>
              <w:rPr>
                <w:sz w:val="24"/>
                <w:szCs w:val="24"/>
              </w:rPr>
            </w:pPr>
            <w:r w:rsidRPr="00E938EA">
              <w:rPr>
                <w:sz w:val="24"/>
                <w:szCs w:val="24"/>
              </w:rPr>
              <w:t>   собственные средства МУП г. Новосибирска «Новосибирский метрополитен»</w:t>
            </w:r>
          </w:p>
        </w:tc>
        <w:tc>
          <w:tcPr>
            <w:tcW w:w="1248" w:type="dxa"/>
          </w:tcPr>
          <w:p w:rsidR="00EE4692" w:rsidRPr="00E938EA" w:rsidRDefault="00EE4692" w:rsidP="00566027">
            <w:pPr>
              <w:widowControl w:val="0"/>
              <w:autoSpaceDE w:val="0"/>
              <w:autoSpaceDN w:val="0"/>
              <w:jc w:val="right"/>
              <w:rPr>
                <w:sz w:val="24"/>
                <w:szCs w:val="24"/>
              </w:rPr>
            </w:pPr>
            <w:r w:rsidRPr="00E938EA">
              <w:rPr>
                <w:sz w:val="24"/>
                <w:szCs w:val="24"/>
              </w:rPr>
              <w:t>128,6</w:t>
            </w:r>
          </w:p>
        </w:tc>
        <w:tc>
          <w:tcPr>
            <w:tcW w:w="1246" w:type="dxa"/>
            <w:tcBorders>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83,0</w:t>
            </w: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120,0</w:t>
            </w: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140,0</w:t>
            </w:r>
          </w:p>
        </w:tc>
        <w:tc>
          <w:tcPr>
            <w:tcW w:w="1238" w:type="dxa"/>
          </w:tcPr>
          <w:p w:rsidR="00EE4692" w:rsidRPr="00E938EA" w:rsidRDefault="00EE4692" w:rsidP="00566027">
            <w:pPr>
              <w:widowControl w:val="0"/>
              <w:autoSpaceDE w:val="0"/>
              <w:autoSpaceDN w:val="0"/>
              <w:jc w:val="right"/>
              <w:rPr>
                <w:sz w:val="24"/>
                <w:szCs w:val="24"/>
              </w:rPr>
            </w:pPr>
            <w:r w:rsidRPr="00E938EA">
              <w:rPr>
                <w:sz w:val="24"/>
                <w:szCs w:val="24"/>
              </w:rPr>
              <w:t>160,0</w:t>
            </w:r>
          </w:p>
        </w:tc>
      </w:tr>
      <w:tr w:rsidR="00EE4692" w:rsidRPr="00E938EA" w:rsidTr="00566027">
        <w:tc>
          <w:tcPr>
            <w:tcW w:w="569" w:type="dxa"/>
            <w:tcBorders>
              <w:top w:val="nil"/>
              <w:right w:val="single" w:sz="4" w:space="0" w:color="auto"/>
            </w:tcBorders>
          </w:tcPr>
          <w:p w:rsidR="00EE4692" w:rsidRPr="00E938EA" w:rsidRDefault="00EE4692" w:rsidP="00566027">
            <w:pPr>
              <w:widowControl w:val="0"/>
              <w:autoSpaceDE w:val="0"/>
              <w:autoSpaceDN w:val="0"/>
              <w:jc w:val="center"/>
              <w:rPr>
                <w:sz w:val="24"/>
                <w:szCs w:val="24"/>
              </w:rPr>
            </w:pPr>
            <w:r w:rsidRPr="00E938EA">
              <w:rPr>
                <w:sz w:val="24"/>
                <w:szCs w:val="24"/>
              </w:rPr>
              <w:t>3</w:t>
            </w:r>
          </w:p>
        </w:tc>
        <w:tc>
          <w:tcPr>
            <w:tcW w:w="3243" w:type="dxa"/>
            <w:tcBorders>
              <w:right w:val="single" w:sz="4" w:space="0" w:color="auto"/>
            </w:tcBorders>
          </w:tcPr>
          <w:p w:rsidR="00EE4692" w:rsidRPr="00E938EA" w:rsidRDefault="00EE4692" w:rsidP="00566027">
            <w:pPr>
              <w:widowControl w:val="0"/>
              <w:autoSpaceDE w:val="0"/>
              <w:autoSpaceDN w:val="0"/>
              <w:jc w:val="both"/>
              <w:rPr>
                <w:sz w:val="24"/>
                <w:szCs w:val="24"/>
              </w:rPr>
            </w:pPr>
            <w:r w:rsidRPr="00E938EA">
              <w:rPr>
                <w:sz w:val="24"/>
                <w:szCs w:val="24"/>
              </w:rPr>
              <w:t>Приобретение оборудования</w:t>
            </w:r>
          </w:p>
        </w:tc>
        <w:tc>
          <w:tcPr>
            <w:tcW w:w="1248" w:type="dxa"/>
          </w:tcPr>
          <w:p w:rsidR="00EE4692" w:rsidRPr="00E938EA" w:rsidRDefault="00EE4692" w:rsidP="00566027">
            <w:pPr>
              <w:widowControl w:val="0"/>
              <w:autoSpaceDE w:val="0"/>
              <w:autoSpaceDN w:val="0"/>
              <w:jc w:val="right"/>
              <w:rPr>
                <w:sz w:val="24"/>
                <w:szCs w:val="24"/>
              </w:rPr>
            </w:pPr>
          </w:p>
        </w:tc>
        <w:tc>
          <w:tcPr>
            <w:tcW w:w="1246" w:type="dxa"/>
            <w:tcBorders>
              <w:right w:val="single" w:sz="4" w:space="0" w:color="auto"/>
            </w:tcBorders>
          </w:tcPr>
          <w:p w:rsidR="00EE4692" w:rsidRPr="00E938EA" w:rsidRDefault="00EE4692" w:rsidP="00566027">
            <w:pPr>
              <w:widowControl w:val="0"/>
              <w:autoSpaceDE w:val="0"/>
              <w:autoSpaceDN w:val="0"/>
              <w:jc w:val="right"/>
              <w:rPr>
                <w:sz w:val="24"/>
                <w:szCs w:val="24"/>
              </w:rPr>
            </w:pP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p>
        </w:tc>
        <w:tc>
          <w:tcPr>
            <w:tcW w:w="1238" w:type="dxa"/>
          </w:tcPr>
          <w:p w:rsidR="00EE4692" w:rsidRPr="00E938EA" w:rsidRDefault="00EE4692" w:rsidP="00566027">
            <w:pPr>
              <w:widowControl w:val="0"/>
              <w:autoSpaceDE w:val="0"/>
              <w:autoSpaceDN w:val="0"/>
              <w:jc w:val="right"/>
              <w:rPr>
                <w:sz w:val="24"/>
                <w:szCs w:val="24"/>
              </w:rPr>
            </w:pPr>
          </w:p>
        </w:tc>
      </w:tr>
      <w:tr w:rsidR="00EE4692" w:rsidRPr="00E938EA" w:rsidTr="00566027">
        <w:tc>
          <w:tcPr>
            <w:tcW w:w="569" w:type="dxa"/>
            <w:tcBorders>
              <w:bottom w:val="single" w:sz="4" w:space="0" w:color="auto"/>
              <w:right w:val="single" w:sz="4" w:space="0" w:color="auto"/>
            </w:tcBorders>
          </w:tcPr>
          <w:p w:rsidR="00EE4692" w:rsidRPr="00E938EA" w:rsidRDefault="00EE4692" w:rsidP="00566027">
            <w:pPr>
              <w:widowControl w:val="0"/>
              <w:autoSpaceDE w:val="0"/>
              <w:autoSpaceDN w:val="0"/>
              <w:jc w:val="center"/>
              <w:rPr>
                <w:sz w:val="24"/>
                <w:szCs w:val="24"/>
              </w:rPr>
            </w:pPr>
            <w:r w:rsidRPr="00E938EA">
              <w:rPr>
                <w:sz w:val="24"/>
                <w:szCs w:val="24"/>
              </w:rPr>
              <w:t>3.1</w:t>
            </w:r>
          </w:p>
        </w:tc>
        <w:tc>
          <w:tcPr>
            <w:tcW w:w="3243" w:type="dxa"/>
            <w:tcBorders>
              <w:right w:val="single" w:sz="4" w:space="0" w:color="auto"/>
            </w:tcBorders>
          </w:tcPr>
          <w:p w:rsidR="00EE4692" w:rsidRPr="00E938EA" w:rsidRDefault="00EE4692" w:rsidP="00566027">
            <w:pPr>
              <w:widowControl w:val="0"/>
              <w:autoSpaceDE w:val="0"/>
              <w:autoSpaceDN w:val="0"/>
              <w:jc w:val="both"/>
              <w:rPr>
                <w:sz w:val="24"/>
                <w:szCs w:val="24"/>
              </w:rPr>
            </w:pPr>
            <w:r w:rsidRPr="00E938EA">
              <w:rPr>
                <w:sz w:val="24"/>
                <w:szCs w:val="24"/>
              </w:rPr>
              <w:t>Образование (бюджет города)</w:t>
            </w:r>
          </w:p>
        </w:tc>
        <w:tc>
          <w:tcPr>
            <w:tcW w:w="1248" w:type="dxa"/>
          </w:tcPr>
          <w:p w:rsidR="00EE4692" w:rsidRPr="00E938EA" w:rsidRDefault="00EE4692" w:rsidP="00566027">
            <w:pPr>
              <w:widowControl w:val="0"/>
              <w:autoSpaceDE w:val="0"/>
              <w:autoSpaceDN w:val="0"/>
              <w:jc w:val="right"/>
              <w:rPr>
                <w:sz w:val="24"/>
                <w:szCs w:val="24"/>
              </w:rPr>
            </w:pPr>
            <w:r w:rsidRPr="00E938EA">
              <w:rPr>
                <w:sz w:val="24"/>
                <w:szCs w:val="24"/>
              </w:rPr>
              <w:t>128,9</w:t>
            </w:r>
          </w:p>
        </w:tc>
        <w:tc>
          <w:tcPr>
            <w:tcW w:w="1246" w:type="dxa"/>
            <w:tcBorders>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280,9</w:t>
            </w: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306,5</w:t>
            </w: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312,2</w:t>
            </w:r>
          </w:p>
        </w:tc>
        <w:tc>
          <w:tcPr>
            <w:tcW w:w="1238" w:type="dxa"/>
          </w:tcPr>
          <w:p w:rsidR="00EE4692" w:rsidRPr="00E938EA" w:rsidRDefault="00EE4692" w:rsidP="00566027">
            <w:pPr>
              <w:widowControl w:val="0"/>
              <w:autoSpaceDE w:val="0"/>
              <w:autoSpaceDN w:val="0"/>
              <w:jc w:val="right"/>
              <w:rPr>
                <w:sz w:val="24"/>
                <w:szCs w:val="24"/>
              </w:rPr>
            </w:pPr>
            <w:r w:rsidRPr="00E938EA">
              <w:rPr>
                <w:sz w:val="24"/>
                <w:szCs w:val="24"/>
              </w:rPr>
              <w:t>191,1</w:t>
            </w:r>
          </w:p>
        </w:tc>
      </w:tr>
      <w:tr w:rsidR="00EE4692" w:rsidRPr="00E938EA" w:rsidTr="00566027">
        <w:tc>
          <w:tcPr>
            <w:tcW w:w="569" w:type="dxa"/>
            <w:tcBorders>
              <w:bottom w:val="single" w:sz="4" w:space="0" w:color="auto"/>
              <w:right w:val="single" w:sz="4" w:space="0" w:color="auto"/>
            </w:tcBorders>
          </w:tcPr>
          <w:p w:rsidR="00EE4692" w:rsidRPr="00E938EA" w:rsidRDefault="00EE4692" w:rsidP="00566027">
            <w:pPr>
              <w:widowControl w:val="0"/>
              <w:autoSpaceDE w:val="0"/>
              <w:autoSpaceDN w:val="0"/>
              <w:jc w:val="center"/>
              <w:rPr>
                <w:sz w:val="24"/>
                <w:szCs w:val="24"/>
              </w:rPr>
            </w:pPr>
            <w:r w:rsidRPr="00E938EA">
              <w:rPr>
                <w:sz w:val="24"/>
                <w:szCs w:val="24"/>
              </w:rPr>
              <w:t>3.2</w:t>
            </w:r>
          </w:p>
        </w:tc>
        <w:tc>
          <w:tcPr>
            <w:tcW w:w="3243" w:type="dxa"/>
            <w:tcBorders>
              <w:right w:val="single" w:sz="4" w:space="0" w:color="auto"/>
            </w:tcBorders>
          </w:tcPr>
          <w:p w:rsidR="00EE4692" w:rsidRPr="00E938EA" w:rsidRDefault="00EE4692" w:rsidP="00566027">
            <w:pPr>
              <w:widowControl w:val="0"/>
              <w:autoSpaceDE w:val="0"/>
              <w:autoSpaceDN w:val="0"/>
              <w:jc w:val="both"/>
              <w:rPr>
                <w:sz w:val="24"/>
                <w:szCs w:val="24"/>
              </w:rPr>
            </w:pPr>
            <w:r w:rsidRPr="00E938EA">
              <w:rPr>
                <w:sz w:val="24"/>
                <w:szCs w:val="24"/>
              </w:rPr>
              <w:t>Культура (бюджет города)</w:t>
            </w:r>
          </w:p>
        </w:tc>
        <w:tc>
          <w:tcPr>
            <w:tcW w:w="1248" w:type="dxa"/>
          </w:tcPr>
          <w:p w:rsidR="00EE4692" w:rsidRPr="00E938EA" w:rsidRDefault="00EE4692" w:rsidP="00566027">
            <w:pPr>
              <w:widowControl w:val="0"/>
              <w:autoSpaceDE w:val="0"/>
              <w:autoSpaceDN w:val="0"/>
              <w:jc w:val="right"/>
              <w:rPr>
                <w:sz w:val="24"/>
                <w:szCs w:val="24"/>
              </w:rPr>
            </w:pPr>
            <w:r w:rsidRPr="00E938EA">
              <w:rPr>
                <w:sz w:val="24"/>
                <w:szCs w:val="24"/>
              </w:rPr>
              <w:t>4,9</w:t>
            </w:r>
          </w:p>
        </w:tc>
        <w:tc>
          <w:tcPr>
            <w:tcW w:w="1246" w:type="dxa"/>
            <w:tcBorders>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9,4</w:t>
            </w: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17,6</w:t>
            </w: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6,4</w:t>
            </w:r>
          </w:p>
        </w:tc>
        <w:tc>
          <w:tcPr>
            <w:tcW w:w="1238" w:type="dxa"/>
          </w:tcPr>
          <w:p w:rsidR="00EE4692" w:rsidRPr="00E938EA" w:rsidRDefault="00EE4692" w:rsidP="00566027">
            <w:pPr>
              <w:widowControl w:val="0"/>
              <w:autoSpaceDE w:val="0"/>
              <w:autoSpaceDN w:val="0"/>
              <w:jc w:val="right"/>
              <w:rPr>
                <w:sz w:val="24"/>
                <w:szCs w:val="24"/>
              </w:rPr>
            </w:pPr>
            <w:r w:rsidRPr="00E938EA">
              <w:rPr>
                <w:sz w:val="24"/>
                <w:szCs w:val="24"/>
              </w:rPr>
              <w:t>6,6</w:t>
            </w:r>
          </w:p>
        </w:tc>
      </w:tr>
      <w:tr w:rsidR="00EE4692" w:rsidRPr="00E938EA" w:rsidTr="00566027">
        <w:tc>
          <w:tcPr>
            <w:tcW w:w="569" w:type="dxa"/>
            <w:tcBorders>
              <w:bottom w:val="single" w:sz="4" w:space="0" w:color="auto"/>
              <w:right w:val="single" w:sz="4" w:space="0" w:color="auto"/>
            </w:tcBorders>
          </w:tcPr>
          <w:p w:rsidR="00EE4692" w:rsidRPr="00E938EA" w:rsidRDefault="00EE4692" w:rsidP="00566027">
            <w:pPr>
              <w:widowControl w:val="0"/>
              <w:autoSpaceDE w:val="0"/>
              <w:autoSpaceDN w:val="0"/>
              <w:jc w:val="center"/>
              <w:rPr>
                <w:sz w:val="24"/>
                <w:szCs w:val="24"/>
              </w:rPr>
            </w:pPr>
            <w:r w:rsidRPr="00E938EA">
              <w:rPr>
                <w:sz w:val="24"/>
                <w:szCs w:val="24"/>
              </w:rPr>
              <w:lastRenderedPageBreak/>
              <w:t>3.3</w:t>
            </w:r>
          </w:p>
        </w:tc>
        <w:tc>
          <w:tcPr>
            <w:tcW w:w="3243" w:type="dxa"/>
            <w:tcBorders>
              <w:right w:val="single" w:sz="4" w:space="0" w:color="auto"/>
            </w:tcBorders>
          </w:tcPr>
          <w:p w:rsidR="00EE4692" w:rsidRPr="00E938EA" w:rsidRDefault="00EE4692" w:rsidP="00566027">
            <w:pPr>
              <w:widowControl w:val="0"/>
              <w:autoSpaceDE w:val="0"/>
              <w:autoSpaceDN w:val="0"/>
              <w:jc w:val="both"/>
              <w:rPr>
                <w:sz w:val="24"/>
                <w:szCs w:val="24"/>
              </w:rPr>
            </w:pPr>
            <w:r w:rsidRPr="00E938EA">
              <w:rPr>
                <w:sz w:val="24"/>
                <w:szCs w:val="24"/>
              </w:rPr>
              <w:t>Физическая культура и спорт (бюджет города)</w:t>
            </w:r>
          </w:p>
        </w:tc>
        <w:tc>
          <w:tcPr>
            <w:tcW w:w="1248" w:type="dxa"/>
          </w:tcPr>
          <w:p w:rsidR="00EE4692" w:rsidRPr="00E938EA" w:rsidRDefault="00EE4692" w:rsidP="00566027">
            <w:pPr>
              <w:widowControl w:val="0"/>
              <w:autoSpaceDE w:val="0"/>
              <w:autoSpaceDN w:val="0"/>
              <w:jc w:val="right"/>
              <w:rPr>
                <w:sz w:val="24"/>
                <w:szCs w:val="24"/>
              </w:rPr>
            </w:pPr>
            <w:r w:rsidRPr="00E938EA">
              <w:rPr>
                <w:sz w:val="24"/>
                <w:szCs w:val="24"/>
              </w:rPr>
              <w:t>165,0</w:t>
            </w:r>
          </w:p>
        </w:tc>
        <w:tc>
          <w:tcPr>
            <w:tcW w:w="1246" w:type="dxa"/>
            <w:tcBorders>
              <w:right w:val="single" w:sz="4" w:space="0" w:color="auto"/>
            </w:tcBorders>
            <w:shd w:val="clear" w:color="auto" w:fill="auto"/>
          </w:tcPr>
          <w:p w:rsidR="00EE4692" w:rsidRPr="00E938EA" w:rsidRDefault="00EE4692" w:rsidP="00566027">
            <w:pPr>
              <w:widowControl w:val="0"/>
              <w:autoSpaceDE w:val="0"/>
              <w:autoSpaceDN w:val="0"/>
              <w:jc w:val="right"/>
              <w:rPr>
                <w:sz w:val="24"/>
                <w:szCs w:val="24"/>
              </w:rPr>
            </w:pPr>
            <w:r w:rsidRPr="00E938EA">
              <w:rPr>
                <w:sz w:val="24"/>
                <w:szCs w:val="24"/>
              </w:rPr>
              <w:t>51,3</w:t>
            </w: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59,6</w:t>
            </w: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15,0</w:t>
            </w:r>
          </w:p>
        </w:tc>
        <w:tc>
          <w:tcPr>
            <w:tcW w:w="1238" w:type="dxa"/>
          </w:tcPr>
          <w:p w:rsidR="00EE4692" w:rsidRPr="00E938EA" w:rsidRDefault="00EE4692" w:rsidP="00566027">
            <w:pPr>
              <w:widowControl w:val="0"/>
              <w:autoSpaceDE w:val="0"/>
              <w:autoSpaceDN w:val="0"/>
              <w:jc w:val="right"/>
              <w:rPr>
                <w:sz w:val="24"/>
                <w:szCs w:val="24"/>
              </w:rPr>
            </w:pPr>
            <w:r w:rsidRPr="00E938EA">
              <w:rPr>
                <w:sz w:val="24"/>
                <w:szCs w:val="24"/>
              </w:rPr>
              <w:t>15,0</w:t>
            </w:r>
          </w:p>
        </w:tc>
      </w:tr>
      <w:tr w:rsidR="00EE4692" w:rsidRPr="00E938EA" w:rsidTr="00566027">
        <w:tc>
          <w:tcPr>
            <w:tcW w:w="569" w:type="dxa"/>
            <w:tcBorders>
              <w:bottom w:val="single" w:sz="4" w:space="0" w:color="auto"/>
              <w:right w:val="single" w:sz="4" w:space="0" w:color="auto"/>
            </w:tcBorders>
          </w:tcPr>
          <w:p w:rsidR="00EE4692" w:rsidRPr="00E938EA" w:rsidRDefault="00EE4692" w:rsidP="00566027">
            <w:pPr>
              <w:widowControl w:val="0"/>
              <w:autoSpaceDE w:val="0"/>
              <w:autoSpaceDN w:val="0"/>
              <w:jc w:val="center"/>
              <w:rPr>
                <w:sz w:val="24"/>
                <w:szCs w:val="24"/>
              </w:rPr>
            </w:pPr>
            <w:r w:rsidRPr="00E938EA">
              <w:rPr>
                <w:sz w:val="24"/>
                <w:szCs w:val="24"/>
              </w:rPr>
              <w:t>3.4</w:t>
            </w:r>
          </w:p>
        </w:tc>
        <w:tc>
          <w:tcPr>
            <w:tcW w:w="3243" w:type="dxa"/>
            <w:tcBorders>
              <w:right w:val="single" w:sz="4" w:space="0" w:color="auto"/>
            </w:tcBorders>
          </w:tcPr>
          <w:p w:rsidR="00EE4692" w:rsidRPr="00E938EA" w:rsidRDefault="00EE4692" w:rsidP="00566027">
            <w:pPr>
              <w:widowControl w:val="0"/>
              <w:autoSpaceDE w:val="0"/>
              <w:autoSpaceDN w:val="0"/>
              <w:jc w:val="both"/>
              <w:rPr>
                <w:sz w:val="24"/>
                <w:szCs w:val="24"/>
              </w:rPr>
            </w:pPr>
            <w:r w:rsidRPr="00E938EA">
              <w:rPr>
                <w:sz w:val="24"/>
                <w:szCs w:val="24"/>
              </w:rPr>
              <w:t>Молодежная политика (бюджет города)</w:t>
            </w:r>
          </w:p>
        </w:tc>
        <w:tc>
          <w:tcPr>
            <w:tcW w:w="1248" w:type="dxa"/>
          </w:tcPr>
          <w:p w:rsidR="00EE4692" w:rsidRPr="00E938EA" w:rsidRDefault="00EE4692" w:rsidP="00566027">
            <w:pPr>
              <w:widowControl w:val="0"/>
              <w:autoSpaceDE w:val="0"/>
              <w:autoSpaceDN w:val="0"/>
              <w:jc w:val="right"/>
              <w:rPr>
                <w:sz w:val="24"/>
                <w:szCs w:val="24"/>
              </w:rPr>
            </w:pPr>
            <w:r w:rsidRPr="00E938EA">
              <w:rPr>
                <w:sz w:val="24"/>
                <w:szCs w:val="24"/>
              </w:rPr>
              <w:t>4,5</w:t>
            </w:r>
          </w:p>
        </w:tc>
        <w:tc>
          <w:tcPr>
            <w:tcW w:w="1246" w:type="dxa"/>
            <w:tcBorders>
              <w:right w:val="single" w:sz="4" w:space="0" w:color="auto"/>
            </w:tcBorders>
            <w:shd w:val="clear" w:color="auto" w:fill="auto"/>
          </w:tcPr>
          <w:p w:rsidR="00EE4692" w:rsidRPr="00E938EA" w:rsidRDefault="00EE4692" w:rsidP="00566027">
            <w:pPr>
              <w:widowControl w:val="0"/>
              <w:autoSpaceDE w:val="0"/>
              <w:autoSpaceDN w:val="0"/>
              <w:jc w:val="right"/>
              <w:rPr>
                <w:sz w:val="24"/>
                <w:szCs w:val="24"/>
              </w:rPr>
            </w:pPr>
            <w:r w:rsidRPr="00E938EA">
              <w:rPr>
                <w:sz w:val="24"/>
                <w:szCs w:val="24"/>
              </w:rPr>
              <w:t>6,6</w:t>
            </w: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37,0</w:t>
            </w: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27,1</w:t>
            </w:r>
          </w:p>
        </w:tc>
        <w:tc>
          <w:tcPr>
            <w:tcW w:w="1238" w:type="dxa"/>
          </w:tcPr>
          <w:p w:rsidR="00EE4692" w:rsidRPr="00E938EA" w:rsidRDefault="00EE4692" w:rsidP="00566027">
            <w:pPr>
              <w:widowControl w:val="0"/>
              <w:autoSpaceDE w:val="0"/>
              <w:autoSpaceDN w:val="0"/>
              <w:jc w:val="right"/>
              <w:rPr>
                <w:sz w:val="24"/>
                <w:szCs w:val="24"/>
              </w:rPr>
            </w:pPr>
            <w:r w:rsidRPr="00E938EA">
              <w:rPr>
                <w:sz w:val="24"/>
                <w:szCs w:val="24"/>
              </w:rPr>
              <w:t>1,2</w:t>
            </w:r>
          </w:p>
        </w:tc>
      </w:tr>
      <w:tr w:rsidR="00EE4692" w:rsidRPr="00E938EA" w:rsidTr="00566027">
        <w:tc>
          <w:tcPr>
            <w:tcW w:w="569" w:type="dxa"/>
            <w:tcBorders>
              <w:bottom w:val="single" w:sz="4" w:space="0" w:color="auto"/>
              <w:right w:val="single" w:sz="4" w:space="0" w:color="auto"/>
            </w:tcBorders>
          </w:tcPr>
          <w:p w:rsidR="00EE4692" w:rsidRPr="00E938EA" w:rsidRDefault="00EE4692" w:rsidP="00566027">
            <w:pPr>
              <w:widowControl w:val="0"/>
              <w:autoSpaceDE w:val="0"/>
              <w:autoSpaceDN w:val="0"/>
              <w:jc w:val="center"/>
              <w:rPr>
                <w:sz w:val="24"/>
                <w:szCs w:val="24"/>
              </w:rPr>
            </w:pPr>
            <w:r w:rsidRPr="00E938EA">
              <w:rPr>
                <w:sz w:val="24"/>
                <w:szCs w:val="24"/>
              </w:rPr>
              <w:t>3.5</w:t>
            </w:r>
          </w:p>
        </w:tc>
        <w:tc>
          <w:tcPr>
            <w:tcW w:w="3243" w:type="dxa"/>
            <w:tcBorders>
              <w:right w:val="single" w:sz="4" w:space="0" w:color="auto"/>
            </w:tcBorders>
          </w:tcPr>
          <w:p w:rsidR="00EE4692" w:rsidRPr="00E938EA" w:rsidRDefault="00EE4692" w:rsidP="00566027">
            <w:pPr>
              <w:widowControl w:val="0"/>
              <w:autoSpaceDE w:val="0"/>
              <w:autoSpaceDN w:val="0"/>
              <w:jc w:val="both"/>
              <w:rPr>
                <w:sz w:val="24"/>
                <w:szCs w:val="24"/>
              </w:rPr>
            </w:pPr>
            <w:r w:rsidRPr="00E938EA">
              <w:rPr>
                <w:sz w:val="24"/>
                <w:szCs w:val="24"/>
              </w:rPr>
              <w:t>Социальная политика (бюджет города)</w:t>
            </w:r>
          </w:p>
        </w:tc>
        <w:tc>
          <w:tcPr>
            <w:tcW w:w="1248" w:type="dxa"/>
          </w:tcPr>
          <w:p w:rsidR="00EE4692" w:rsidRPr="00E938EA" w:rsidRDefault="00EE4692" w:rsidP="00566027">
            <w:pPr>
              <w:widowControl w:val="0"/>
              <w:autoSpaceDE w:val="0"/>
              <w:autoSpaceDN w:val="0"/>
              <w:jc w:val="right"/>
              <w:rPr>
                <w:sz w:val="24"/>
                <w:szCs w:val="24"/>
              </w:rPr>
            </w:pPr>
            <w:r w:rsidRPr="00E938EA">
              <w:rPr>
                <w:sz w:val="24"/>
                <w:szCs w:val="24"/>
              </w:rPr>
              <w:t>3,2</w:t>
            </w:r>
          </w:p>
        </w:tc>
        <w:tc>
          <w:tcPr>
            <w:tcW w:w="1246" w:type="dxa"/>
            <w:tcBorders>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2,7</w:t>
            </w: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9,7</w:t>
            </w: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4,1</w:t>
            </w:r>
          </w:p>
        </w:tc>
        <w:tc>
          <w:tcPr>
            <w:tcW w:w="1238" w:type="dxa"/>
          </w:tcPr>
          <w:p w:rsidR="00EE4692" w:rsidRPr="00E938EA" w:rsidRDefault="00EE4692" w:rsidP="00566027">
            <w:pPr>
              <w:widowControl w:val="0"/>
              <w:autoSpaceDE w:val="0"/>
              <w:autoSpaceDN w:val="0"/>
              <w:jc w:val="right"/>
              <w:rPr>
                <w:sz w:val="24"/>
                <w:szCs w:val="24"/>
              </w:rPr>
            </w:pPr>
            <w:r w:rsidRPr="00E938EA">
              <w:rPr>
                <w:sz w:val="24"/>
                <w:szCs w:val="24"/>
              </w:rPr>
              <w:t>4,1</w:t>
            </w:r>
          </w:p>
        </w:tc>
      </w:tr>
      <w:tr w:rsidR="00EE4692" w:rsidRPr="00E938EA" w:rsidTr="00566027">
        <w:tc>
          <w:tcPr>
            <w:tcW w:w="569" w:type="dxa"/>
            <w:tcBorders>
              <w:bottom w:val="single" w:sz="4" w:space="0" w:color="auto"/>
              <w:right w:val="single" w:sz="4" w:space="0" w:color="auto"/>
            </w:tcBorders>
            <w:shd w:val="clear" w:color="auto" w:fill="auto"/>
          </w:tcPr>
          <w:p w:rsidR="00EE4692" w:rsidRPr="00E938EA" w:rsidRDefault="00EE4692" w:rsidP="00566027">
            <w:pPr>
              <w:widowControl w:val="0"/>
              <w:autoSpaceDE w:val="0"/>
              <w:autoSpaceDN w:val="0"/>
              <w:jc w:val="center"/>
              <w:rPr>
                <w:sz w:val="24"/>
                <w:szCs w:val="24"/>
              </w:rPr>
            </w:pPr>
            <w:r w:rsidRPr="00E938EA">
              <w:rPr>
                <w:sz w:val="24"/>
                <w:szCs w:val="24"/>
              </w:rPr>
              <w:t>3.6</w:t>
            </w:r>
          </w:p>
        </w:tc>
        <w:tc>
          <w:tcPr>
            <w:tcW w:w="3243" w:type="dxa"/>
            <w:tcBorders>
              <w:right w:val="single" w:sz="4" w:space="0" w:color="auto"/>
            </w:tcBorders>
            <w:shd w:val="clear" w:color="auto" w:fill="auto"/>
          </w:tcPr>
          <w:p w:rsidR="00EE4692" w:rsidRPr="00E938EA" w:rsidRDefault="00EE4692" w:rsidP="00566027">
            <w:pPr>
              <w:widowControl w:val="0"/>
              <w:autoSpaceDE w:val="0"/>
              <w:autoSpaceDN w:val="0"/>
              <w:jc w:val="both"/>
              <w:rPr>
                <w:sz w:val="24"/>
                <w:szCs w:val="24"/>
              </w:rPr>
            </w:pPr>
            <w:r w:rsidRPr="00E938EA">
              <w:rPr>
                <w:sz w:val="24"/>
                <w:szCs w:val="24"/>
              </w:rPr>
              <w:t>Опека и попечительство (бюджет города)</w:t>
            </w:r>
          </w:p>
        </w:tc>
        <w:tc>
          <w:tcPr>
            <w:tcW w:w="1248" w:type="dxa"/>
            <w:shd w:val="clear" w:color="auto" w:fill="auto"/>
          </w:tcPr>
          <w:p w:rsidR="00EE4692" w:rsidRPr="00E938EA" w:rsidRDefault="00EE4692" w:rsidP="00566027">
            <w:pPr>
              <w:widowControl w:val="0"/>
              <w:autoSpaceDE w:val="0"/>
              <w:autoSpaceDN w:val="0"/>
              <w:jc w:val="right"/>
              <w:rPr>
                <w:sz w:val="24"/>
                <w:szCs w:val="24"/>
              </w:rPr>
            </w:pPr>
            <w:r w:rsidRPr="00E938EA">
              <w:rPr>
                <w:sz w:val="24"/>
                <w:szCs w:val="24"/>
              </w:rPr>
              <w:t>0,9</w:t>
            </w:r>
          </w:p>
        </w:tc>
        <w:tc>
          <w:tcPr>
            <w:tcW w:w="1246" w:type="dxa"/>
            <w:tcBorders>
              <w:right w:val="single" w:sz="4" w:space="0" w:color="auto"/>
            </w:tcBorders>
            <w:shd w:val="clear" w:color="auto" w:fill="auto"/>
          </w:tcPr>
          <w:p w:rsidR="00EE4692" w:rsidRPr="00E938EA" w:rsidRDefault="00EE4692" w:rsidP="00566027">
            <w:pPr>
              <w:widowControl w:val="0"/>
              <w:jc w:val="right"/>
              <w:rPr>
                <w:sz w:val="24"/>
                <w:szCs w:val="24"/>
              </w:rPr>
            </w:pPr>
            <w:r w:rsidRPr="00E938EA">
              <w:rPr>
                <w:sz w:val="24"/>
                <w:szCs w:val="24"/>
              </w:rPr>
              <w:t>1,2</w:t>
            </w:r>
          </w:p>
        </w:tc>
        <w:tc>
          <w:tcPr>
            <w:tcW w:w="1246" w:type="dxa"/>
            <w:tcBorders>
              <w:left w:val="single" w:sz="4" w:space="0" w:color="auto"/>
              <w:right w:val="single" w:sz="4" w:space="0" w:color="auto"/>
            </w:tcBorders>
            <w:shd w:val="clear" w:color="auto" w:fill="auto"/>
          </w:tcPr>
          <w:p w:rsidR="00EE4692" w:rsidRPr="00E938EA" w:rsidRDefault="00EE4692" w:rsidP="00566027">
            <w:pPr>
              <w:widowControl w:val="0"/>
              <w:autoSpaceDE w:val="0"/>
              <w:autoSpaceDN w:val="0"/>
              <w:jc w:val="right"/>
              <w:rPr>
                <w:sz w:val="24"/>
                <w:szCs w:val="24"/>
              </w:rPr>
            </w:pPr>
            <w:r w:rsidRPr="00E938EA">
              <w:rPr>
                <w:sz w:val="24"/>
                <w:szCs w:val="24"/>
              </w:rPr>
              <w:t>2,5</w:t>
            </w:r>
          </w:p>
        </w:tc>
        <w:tc>
          <w:tcPr>
            <w:tcW w:w="1246" w:type="dxa"/>
            <w:tcBorders>
              <w:left w:val="single" w:sz="4" w:space="0" w:color="auto"/>
              <w:right w:val="single" w:sz="4" w:space="0" w:color="auto"/>
            </w:tcBorders>
            <w:shd w:val="clear" w:color="auto" w:fill="auto"/>
          </w:tcPr>
          <w:p w:rsidR="00EE4692" w:rsidRPr="00E938EA" w:rsidRDefault="00EE4692" w:rsidP="00566027">
            <w:pPr>
              <w:widowControl w:val="0"/>
              <w:autoSpaceDE w:val="0"/>
              <w:autoSpaceDN w:val="0"/>
              <w:jc w:val="right"/>
              <w:rPr>
                <w:sz w:val="24"/>
                <w:szCs w:val="24"/>
              </w:rPr>
            </w:pPr>
            <w:r w:rsidRPr="00E938EA">
              <w:rPr>
                <w:sz w:val="24"/>
                <w:szCs w:val="24"/>
              </w:rPr>
              <w:t>8,0</w:t>
            </w:r>
          </w:p>
        </w:tc>
        <w:tc>
          <w:tcPr>
            <w:tcW w:w="1238" w:type="dxa"/>
            <w:shd w:val="clear" w:color="auto" w:fill="auto"/>
          </w:tcPr>
          <w:p w:rsidR="00EE4692" w:rsidRPr="00E938EA" w:rsidRDefault="00EE4692" w:rsidP="00566027">
            <w:pPr>
              <w:widowControl w:val="0"/>
              <w:autoSpaceDE w:val="0"/>
              <w:autoSpaceDN w:val="0"/>
              <w:jc w:val="right"/>
              <w:rPr>
                <w:sz w:val="24"/>
                <w:szCs w:val="24"/>
              </w:rPr>
            </w:pPr>
            <w:r w:rsidRPr="00E938EA">
              <w:rPr>
                <w:sz w:val="24"/>
                <w:szCs w:val="24"/>
              </w:rPr>
              <w:t>-</w:t>
            </w:r>
          </w:p>
        </w:tc>
      </w:tr>
      <w:tr w:rsidR="00EE4692" w:rsidRPr="00E938EA" w:rsidTr="00566027">
        <w:tc>
          <w:tcPr>
            <w:tcW w:w="569" w:type="dxa"/>
            <w:tcBorders>
              <w:bottom w:val="nil"/>
              <w:right w:val="single" w:sz="4" w:space="0" w:color="auto"/>
            </w:tcBorders>
          </w:tcPr>
          <w:p w:rsidR="00EE4692" w:rsidRPr="00E938EA" w:rsidRDefault="00EE4692" w:rsidP="00566027">
            <w:pPr>
              <w:widowControl w:val="0"/>
              <w:autoSpaceDE w:val="0"/>
              <w:autoSpaceDN w:val="0"/>
              <w:jc w:val="center"/>
              <w:rPr>
                <w:sz w:val="24"/>
                <w:szCs w:val="24"/>
              </w:rPr>
            </w:pPr>
            <w:r w:rsidRPr="00E938EA">
              <w:rPr>
                <w:sz w:val="24"/>
                <w:szCs w:val="24"/>
              </w:rPr>
              <w:t>3.7</w:t>
            </w:r>
          </w:p>
        </w:tc>
        <w:tc>
          <w:tcPr>
            <w:tcW w:w="3243" w:type="dxa"/>
            <w:tcBorders>
              <w:right w:val="single" w:sz="4" w:space="0" w:color="auto"/>
            </w:tcBorders>
          </w:tcPr>
          <w:p w:rsidR="00EE4692" w:rsidRPr="00E938EA" w:rsidRDefault="00EE4692" w:rsidP="00566027">
            <w:pPr>
              <w:widowControl w:val="0"/>
              <w:autoSpaceDE w:val="0"/>
              <w:autoSpaceDN w:val="0"/>
              <w:jc w:val="both"/>
              <w:rPr>
                <w:sz w:val="24"/>
                <w:szCs w:val="24"/>
              </w:rPr>
            </w:pPr>
            <w:r w:rsidRPr="00E938EA">
              <w:rPr>
                <w:sz w:val="24"/>
                <w:szCs w:val="24"/>
              </w:rPr>
              <w:t>Транспорт и дорожно-благоустроительный комплекс</w:t>
            </w:r>
          </w:p>
        </w:tc>
        <w:tc>
          <w:tcPr>
            <w:tcW w:w="1248" w:type="dxa"/>
          </w:tcPr>
          <w:p w:rsidR="00EE4692" w:rsidRPr="00E938EA" w:rsidRDefault="00EE4692" w:rsidP="00566027">
            <w:pPr>
              <w:widowControl w:val="0"/>
              <w:autoSpaceDE w:val="0"/>
              <w:autoSpaceDN w:val="0"/>
              <w:jc w:val="right"/>
              <w:rPr>
                <w:sz w:val="24"/>
                <w:szCs w:val="24"/>
              </w:rPr>
            </w:pPr>
            <w:r w:rsidRPr="00E938EA">
              <w:rPr>
                <w:sz w:val="24"/>
                <w:szCs w:val="24"/>
              </w:rPr>
              <w:t>200,0</w:t>
            </w:r>
          </w:p>
        </w:tc>
        <w:tc>
          <w:tcPr>
            <w:tcW w:w="1246" w:type="dxa"/>
            <w:tcBorders>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71,0</w:t>
            </w: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220,8</w:t>
            </w: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150,0</w:t>
            </w:r>
          </w:p>
        </w:tc>
        <w:tc>
          <w:tcPr>
            <w:tcW w:w="1238" w:type="dxa"/>
          </w:tcPr>
          <w:p w:rsidR="00EE4692" w:rsidRPr="00E938EA" w:rsidRDefault="00EE4692" w:rsidP="00566027">
            <w:pPr>
              <w:widowControl w:val="0"/>
              <w:autoSpaceDE w:val="0"/>
              <w:autoSpaceDN w:val="0"/>
              <w:jc w:val="right"/>
              <w:rPr>
                <w:sz w:val="24"/>
                <w:szCs w:val="24"/>
              </w:rPr>
            </w:pPr>
            <w:r w:rsidRPr="00E938EA">
              <w:rPr>
                <w:sz w:val="24"/>
                <w:szCs w:val="24"/>
              </w:rPr>
              <w:t>150,0</w:t>
            </w:r>
          </w:p>
        </w:tc>
      </w:tr>
      <w:tr w:rsidR="00EE4692" w:rsidRPr="00E938EA" w:rsidTr="00566027">
        <w:tc>
          <w:tcPr>
            <w:tcW w:w="569" w:type="dxa"/>
            <w:tcBorders>
              <w:top w:val="nil"/>
              <w:bottom w:val="nil"/>
              <w:right w:val="single" w:sz="4" w:space="0" w:color="auto"/>
            </w:tcBorders>
          </w:tcPr>
          <w:p w:rsidR="00EE4692" w:rsidRPr="00E938EA" w:rsidRDefault="00EE4692" w:rsidP="00566027">
            <w:pPr>
              <w:widowControl w:val="0"/>
              <w:autoSpaceDE w:val="0"/>
              <w:autoSpaceDN w:val="0"/>
              <w:jc w:val="center"/>
              <w:rPr>
                <w:sz w:val="24"/>
                <w:szCs w:val="24"/>
              </w:rPr>
            </w:pPr>
          </w:p>
        </w:tc>
        <w:tc>
          <w:tcPr>
            <w:tcW w:w="3243" w:type="dxa"/>
            <w:tcBorders>
              <w:right w:val="single" w:sz="4" w:space="0" w:color="auto"/>
            </w:tcBorders>
          </w:tcPr>
          <w:p w:rsidR="00EE4692" w:rsidRPr="00E938EA" w:rsidRDefault="00EE4692" w:rsidP="00566027">
            <w:pPr>
              <w:widowControl w:val="0"/>
              <w:autoSpaceDE w:val="0"/>
              <w:autoSpaceDN w:val="0"/>
              <w:jc w:val="both"/>
              <w:rPr>
                <w:sz w:val="24"/>
                <w:szCs w:val="24"/>
              </w:rPr>
            </w:pPr>
            <w:r w:rsidRPr="00E938EA">
              <w:rPr>
                <w:sz w:val="24"/>
                <w:szCs w:val="24"/>
              </w:rPr>
              <w:t>в том числе:</w:t>
            </w:r>
          </w:p>
        </w:tc>
        <w:tc>
          <w:tcPr>
            <w:tcW w:w="1248" w:type="dxa"/>
          </w:tcPr>
          <w:p w:rsidR="00EE4692" w:rsidRPr="00E938EA" w:rsidRDefault="00EE4692" w:rsidP="00566027">
            <w:pPr>
              <w:widowControl w:val="0"/>
              <w:autoSpaceDE w:val="0"/>
              <w:autoSpaceDN w:val="0"/>
              <w:jc w:val="right"/>
              <w:rPr>
                <w:sz w:val="24"/>
                <w:szCs w:val="24"/>
              </w:rPr>
            </w:pPr>
          </w:p>
        </w:tc>
        <w:tc>
          <w:tcPr>
            <w:tcW w:w="1246" w:type="dxa"/>
            <w:tcBorders>
              <w:right w:val="single" w:sz="4" w:space="0" w:color="auto"/>
            </w:tcBorders>
          </w:tcPr>
          <w:p w:rsidR="00EE4692" w:rsidRPr="00E938EA" w:rsidRDefault="00EE4692" w:rsidP="00566027">
            <w:pPr>
              <w:widowControl w:val="0"/>
              <w:autoSpaceDE w:val="0"/>
              <w:autoSpaceDN w:val="0"/>
              <w:jc w:val="right"/>
              <w:rPr>
                <w:sz w:val="24"/>
                <w:szCs w:val="24"/>
              </w:rPr>
            </w:pP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trike/>
                <w:sz w:val="24"/>
                <w:szCs w:val="24"/>
              </w:rPr>
            </w:pP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p>
        </w:tc>
        <w:tc>
          <w:tcPr>
            <w:tcW w:w="1238" w:type="dxa"/>
          </w:tcPr>
          <w:p w:rsidR="00EE4692" w:rsidRPr="00E938EA" w:rsidRDefault="00EE4692" w:rsidP="00566027">
            <w:pPr>
              <w:widowControl w:val="0"/>
              <w:autoSpaceDE w:val="0"/>
              <w:autoSpaceDN w:val="0"/>
              <w:jc w:val="right"/>
              <w:rPr>
                <w:sz w:val="24"/>
                <w:szCs w:val="24"/>
              </w:rPr>
            </w:pPr>
          </w:p>
        </w:tc>
      </w:tr>
      <w:tr w:rsidR="00EE4692" w:rsidRPr="00E938EA" w:rsidTr="00566027">
        <w:tc>
          <w:tcPr>
            <w:tcW w:w="569" w:type="dxa"/>
            <w:tcBorders>
              <w:top w:val="nil"/>
              <w:bottom w:val="nil"/>
              <w:right w:val="single" w:sz="4" w:space="0" w:color="auto"/>
            </w:tcBorders>
          </w:tcPr>
          <w:p w:rsidR="00EE4692" w:rsidRPr="00E938EA" w:rsidRDefault="00EE4692" w:rsidP="00566027">
            <w:pPr>
              <w:widowControl w:val="0"/>
              <w:autoSpaceDE w:val="0"/>
              <w:autoSpaceDN w:val="0"/>
              <w:jc w:val="center"/>
              <w:rPr>
                <w:sz w:val="24"/>
                <w:szCs w:val="24"/>
              </w:rPr>
            </w:pPr>
          </w:p>
        </w:tc>
        <w:tc>
          <w:tcPr>
            <w:tcW w:w="3243" w:type="dxa"/>
            <w:tcBorders>
              <w:right w:val="single" w:sz="4" w:space="0" w:color="auto"/>
            </w:tcBorders>
          </w:tcPr>
          <w:p w:rsidR="00EE4692" w:rsidRPr="00E938EA" w:rsidRDefault="00EE4692" w:rsidP="00566027">
            <w:pPr>
              <w:widowControl w:val="0"/>
              <w:autoSpaceDE w:val="0"/>
              <w:autoSpaceDN w:val="0"/>
              <w:jc w:val="both"/>
              <w:rPr>
                <w:sz w:val="24"/>
                <w:szCs w:val="24"/>
              </w:rPr>
            </w:pPr>
            <w:r w:rsidRPr="00E938EA">
              <w:rPr>
                <w:sz w:val="24"/>
                <w:szCs w:val="24"/>
              </w:rPr>
              <w:t>   бюджет города</w:t>
            </w:r>
          </w:p>
        </w:tc>
        <w:tc>
          <w:tcPr>
            <w:tcW w:w="1248" w:type="dxa"/>
          </w:tcPr>
          <w:p w:rsidR="00EE4692" w:rsidRPr="00E938EA" w:rsidRDefault="00EE4692" w:rsidP="00566027">
            <w:pPr>
              <w:widowControl w:val="0"/>
              <w:autoSpaceDE w:val="0"/>
              <w:autoSpaceDN w:val="0"/>
              <w:jc w:val="right"/>
              <w:rPr>
                <w:sz w:val="24"/>
                <w:szCs w:val="24"/>
              </w:rPr>
            </w:pPr>
            <w:r w:rsidRPr="00E938EA">
              <w:rPr>
                <w:sz w:val="24"/>
                <w:szCs w:val="24"/>
              </w:rPr>
              <w:t>150,0</w:t>
            </w:r>
          </w:p>
        </w:tc>
        <w:tc>
          <w:tcPr>
            <w:tcW w:w="1246" w:type="dxa"/>
            <w:tcBorders>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31,0</w:t>
            </w: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77,0</w:t>
            </w: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50,0</w:t>
            </w:r>
          </w:p>
        </w:tc>
        <w:tc>
          <w:tcPr>
            <w:tcW w:w="1238" w:type="dxa"/>
          </w:tcPr>
          <w:p w:rsidR="00EE4692" w:rsidRPr="00E938EA" w:rsidRDefault="00EE4692" w:rsidP="00566027">
            <w:pPr>
              <w:widowControl w:val="0"/>
              <w:autoSpaceDE w:val="0"/>
              <w:autoSpaceDN w:val="0"/>
              <w:jc w:val="right"/>
              <w:rPr>
                <w:sz w:val="24"/>
                <w:szCs w:val="24"/>
              </w:rPr>
            </w:pPr>
            <w:r w:rsidRPr="00E938EA">
              <w:rPr>
                <w:sz w:val="24"/>
                <w:szCs w:val="24"/>
              </w:rPr>
              <w:t>50,0</w:t>
            </w:r>
          </w:p>
        </w:tc>
      </w:tr>
      <w:tr w:rsidR="00EE4692" w:rsidRPr="00E938EA" w:rsidTr="00566027">
        <w:tc>
          <w:tcPr>
            <w:tcW w:w="569" w:type="dxa"/>
            <w:tcBorders>
              <w:top w:val="nil"/>
              <w:bottom w:val="nil"/>
              <w:right w:val="single" w:sz="4" w:space="0" w:color="auto"/>
            </w:tcBorders>
          </w:tcPr>
          <w:p w:rsidR="00EE4692" w:rsidRPr="00E938EA" w:rsidRDefault="00EE4692" w:rsidP="00566027">
            <w:pPr>
              <w:widowControl w:val="0"/>
              <w:autoSpaceDE w:val="0"/>
              <w:autoSpaceDN w:val="0"/>
              <w:jc w:val="center"/>
              <w:rPr>
                <w:sz w:val="24"/>
                <w:szCs w:val="24"/>
              </w:rPr>
            </w:pPr>
          </w:p>
        </w:tc>
        <w:tc>
          <w:tcPr>
            <w:tcW w:w="3243" w:type="dxa"/>
            <w:tcBorders>
              <w:right w:val="single" w:sz="4" w:space="0" w:color="auto"/>
            </w:tcBorders>
          </w:tcPr>
          <w:p w:rsidR="00EE4692" w:rsidRPr="00E938EA" w:rsidRDefault="00EE4692" w:rsidP="00566027">
            <w:pPr>
              <w:widowControl w:val="0"/>
              <w:autoSpaceDE w:val="0"/>
              <w:autoSpaceDN w:val="0"/>
              <w:jc w:val="both"/>
              <w:rPr>
                <w:sz w:val="24"/>
                <w:szCs w:val="24"/>
              </w:rPr>
            </w:pPr>
            <w:r w:rsidRPr="00E938EA">
              <w:rPr>
                <w:sz w:val="24"/>
                <w:szCs w:val="24"/>
              </w:rPr>
              <w:t>   областной бюджет</w:t>
            </w:r>
          </w:p>
        </w:tc>
        <w:tc>
          <w:tcPr>
            <w:tcW w:w="1248" w:type="dxa"/>
          </w:tcPr>
          <w:p w:rsidR="00EE4692" w:rsidRPr="00E938EA" w:rsidRDefault="00EE4692" w:rsidP="00566027">
            <w:pPr>
              <w:widowControl w:val="0"/>
              <w:autoSpaceDE w:val="0"/>
              <w:autoSpaceDN w:val="0"/>
              <w:jc w:val="right"/>
              <w:rPr>
                <w:sz w:val="24"/>
                <w:szCs w:val="24"/>
              </w:rPr>
            </w:pPr>
            <w:r w:rsidRPr="00E938EA">
              <w:rPr>
                <w:sz w:val="24"/>
                <w:szCs w:val="24"/>
              </w:rPr>
              <w:t>50,0</w:t>
            </w:r>
          </w:p>
        </w:tc>
        <w:tc>
          <w:tcPr>
            <w:tcW w:w="1246" w:type="dxa"/>
            <w:tcBorders>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40,0</w:t>
            </w: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w:t>
            </w: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w:t>
            </w:r>
          </w:p>
        </w:tc>
        <w:tc>
          <w:tcPr>
            <w:tcW w:w="1238" w:type="dxa"/>
          </w:tcPr>
          <w:p w:rsidR="00EE4692" w:rsidRPr="00E938EA" w:rsidRDefault="00EE4692" w:rsidP="00566027">
            <w:pPr>
              <w:widowControl w:val="0"/>
              <w:autoSpaceDE w:val="0"/>
              <w:autoSpaceDN w:val="0"/>
              <w:jc w:val="right"/>
              <w:rPr>
                <w:sz w:val="24"/>
                <w:szCs w:val="24"/>
              </w:rPr>
            </w:pPr>
            <w:r w:rsidRPr="00E938EA">
              <w:rPr>
                <w:sz w:val="24"/>
                <w:szCs w:val="24"/>
              </w:rPr>
              <w:t>-</w:t>
            </w:r>
          </w:p>
        </w:tc>
      </w:tr>
      <w:tr w:rsidR="00EE4692" w:rsidRPr="00E938EA" w:rsidTr="00566027">
        <w:tc>
          <w:tcPr>
            <w:tcW w:w="569" w:type="dxa"/>
            <w:tcBorders>
              <w:top w:val="nil"/>
              <w:bottom w:val="nil"/>
              <w:right w:val="single" w:sz="4" w:space="0" w:color="auto"/>
            </w:tcBorders>
          </w:tcPr>
          <w:p w:rsidR="00EE4692" w:rsidRPr="00E938EA" w:rsidRDefault="00EE4692" w:rsidP="00566027">
            <w:pPr>
              <w:widowControl w:val="0"/>
              <w:autoSpaceDE w:val="0"/>
              <w:autoSpaceDN w:val="0"/>
              <w:jc w:val="center"/>
              <w:rPr>
                <w:sz w:val="24"/>
                <w:szCs w:val="24"/>
              </w:rPr>
            </w:pPr>
          </w:p>
        </w:tc>
        <w:tc>
          <w:tcPr>
            <w:tcW w:w="3243" w:type="dxa"/>
            <w:tcBorders>
              <w:right w:val="single" w:sz="4" w:space="0" w:color="auto"/>
            </w:tcBorders>
          </w:tcPr>
          <w:p w:rsidR="00EE4692" w:rsidRPr="00E938EA" w:rsidRDefault="00EE4692" w:rsidP="00566027">
            <w:pPr>
              <w:widowControl w:val="0"/>
              <w:autoSpaceDE w:val="0"/>
              <w:autoSpaceDN w:val="0"/>
              <w:jc w:val="both"/>
              <w:rPr>
                <w:sz w:val="24"/>
                <w:szCs w:val="24"/>
              </w:rPr>
            </w:pPr>
            <w:r w:rsidRPr="00E938EA">
              <w:rPr>
                <w:sz w:val="24"/>
                <w:szCs w:val="24"/>
              </w:rPr>
              <w:t>   федеральный бюджет</w:t>
            </w:r>
          </w:p>
        </w:tc>
        <w:tc>
          <w:tcPr>
            <w:tcW w:w="1248" w:type="dxa"/>
          </w:tcPr>
          <w:p w:rsidR="00EE4692" w:rsidRPr="00E938EA" w:rsidRDefault="00EE4692" w:rsidP="00566027">
            <w:pPr>
              <w:widowControl w:val="0"/>
              <w:autoSpaceDE w:val="0"/>
              <w:autoSpaceDN w:val="0"/>
              <w:jc w:val="right"/>
              <w:rPr>
                <w:sz w:val="24"/>
                <w:szCs w:val="24"/>
              </w:rPr>
            </w:pPr>
            <w:r w:rsidRPr="00E938EA">
              <w:rPr>
                <w:sz w:val="24"/>
                <w:szCs w:val="24"/>
              </w:rPr>
              <w:t>-</w:t>
            </w:r>
          </w:p>
        </w:tc>
        <w:tc>
          <w:tcPr>
            <w:tcW w:w="1246" w:type="dxa"/>
            <w:tcBorders>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w:t>
            </w: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w:t>
            </w: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w:t>
            </w:r>
          </w:p>
        </w:tc>
        <w:tc>
          <w:tcPr>
            <w:tcW w:w="1238" w:type="dxa"/>
          </w:tcPr>
          <w:p w:rsidR="00EE4692" w:rsidRPr="00E938EA" w:rsidRDefault="00EE4692" w:rsidP="00566027">
            <w:pPr>
              <w:widowControl w:val="0"/>
              <w:autoSpaceDE w:val="0"/>
              <w:autoSpaceDN w:val="0"/>
              <w:jc w:val="right"/>
              <w:rPr>
                <w:sz w:val="24"/>
                <w:szCs w:val="24"/>
              </w:rPr>
            </w:pPr>
            <w:r w:rsidRPr="00E938EA">
              <w:rPr>
                <w:sz w:val="24"/>
                <w:szCs w:val="24"/>
              </w:rPr>
              <w:t>-</w:t>
            </w:r>
          </w:p>
        </w:tc>
      </w:tr>
      <w:tr w:rsidR="00EE4692" w:rsidRPr="00E938EA" w:rsidTr="00566027">
        <w:tc>
          <w:tcPr>
            <w:tcW w:w="569" w:type="dxa"/>
            <w:tcBorders>
              <w:top w:val="nil"/>
              <w:right w:val="single" w:sz="4" w:space="0" w:color="auto"/>
            </w:tcBorders>
          </w:tcPr>
          <w:p w:rsidR="00EE4692" w:rsidRPr="00E938EA" w:rsidRDefault="00EE4692" w:rsidP="00566027">
            <w:pPr>
              <w:widowControl w:val="0"/>
              <w:autoSpaceDE w:val="0"/>
              <w:autoSpaceDN w:val="0"/>
              <w:jc w:val="center"/>
              <w:rPr>
                <w:sz w:val="24"/>
                <w:szCs w:val="24"/>
              </w:rPr>
            </w:pPr>
          </w:p>
        </w:tc>
        <w:tc>
          <w:tcPr>
            <w:tcW w:w="3243" w:type="dxa"/>
            <w:tcBorders>
              <w:right w:val="single" w:sz="4" w:space="0" w:color="auto"/>
            </w:tcBorders>
          </w:tcPr>
          <w:p w:rsidR="00EE4692" w:rsidRPr="00E938EA" w:rsidRDefault="00EE4692" w:rsidP="00566027">
            <w:pPr>
              <w:widowControl w:val="0"/>
              <w:autoSpaceDE w:val="0"/>
              <w:autoSpaceDN w:val="0"/>
              <w:jc w:val="both"/>
              <w:rPr>
                <w:sz w:val="24"/>
                <w:szCs w:val="24"/>
              </w:rPr>
            </w:pPr>
            <w:r w:rsidRPr="00E938EA">
              <w:rPr>
                <w:sz w:val="24"/>
                <w:szCs w:val="24"/>
              </w:rPr>
              <w:t>   собственные средства МУП г. Новосибирска «Новосибирский метрополитен»</w:t>
            </w:r>
          </w:p>
        </w:tc>
        <w:tc>
          <w:tcPr>
            <w:tcW w:w="1248" w:type="dxa"/>
          </w:tcPr>
          <w:p w:rsidR="00EE4692" w:rsidRPr="00E938EA" w:rsidRDefault="00EE4692" w:rsidP="00566027">
            <w:pPr>
              <w:widowControl w:val="0"/>
              <w:autoSpaceDE w:val="0"/>
              <w:autoSpaceDN w:val="0"/>
              <w:jc w:val="right"/>
              <w:rPr>
                <w:sz w:val="24"/>
                <w:szCs w:val="24"/>
              </w:rPr>
            </w:pPr>
            <w:r w:rsidRPr="00E938EA">
              <w:rPr>
                <w:sz w:val="24"/>
                <w:szCs w:val="24"/>
              </w:rPr>
              <w:t>-</w:t>
            </w:r>
          </w:p>
        </w:tc>
        <w:tc>
          <w:tcPr>
            <w:tcW w:w="1246" w:type="dxa"/>
            <w:tcBorders>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w:t>
            </w: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trike/>
                <w:sz w:val="24"/>
                <w:szCs w:val="24"/>
              </w:rPr>
            </w:pPr>
            <w:r w:rsidRPr="00E938EA">
              <w:rPr>
                <w:strike/>
                <w:sz w:val="24"/>
                <w:szCs w:val="24"/>
              </w:rPr>
              <w:t>-</w:t>
            </w:r>
          </w:p>
          <w:p w:rsidR="00EE4692" w:rsidRPr="00E938EA" w:rsidRDefault="00EE4692" w:rsidP="00566027">
            <w:pPr>
              <w:widowControl w:val="0"/>
              <w:autoSpaceDE w:val="0"/>
              <w:autoSpaceDN w:val="0"/>
              <w:jc w:val="right"/>
              <w:rPr>
                <w:sz w:val="24"/>
                <w:szCs w:val="24"/>
              </w:rPr>
            </w:pPr>
            <w:r w:rsidRPr="00E938EA">
              <w:rPr>
                <w:sz w:val="24"/>
                <w:szCs w:val="24"/>
              </w:rPr>
              <w:t>143,8</w:t>
            </w:r>
          </w:p>
        </w:tc>
        <w:tc>
          <w:tcPr>
            <w:tcW w:w="1246" w:type="dxa"/>
            <w:tcBorders>
              <w:left w:val="single" w:sz="4" w:space="0" w:color="auto"/>
              <w:right w:val="single" w:sz="4" w:space="0" w:color="auto"/>
            </w:tcBorders>
          </w:tcPr>
          <w:p w:rsidR="00EE4692" w:rsidRPr="00E938EA" w:rsidRDefault="00EE4692" w:rsidP="00566027">
            <w:pPr>
              <w:widowControl w:val="0"/>
              <w:autoSpaceDE w:val="0"/>
              <w:autoSpaceDN w:val="0"/>
              <w:jc w:val="right"/>
              <w:rPr>
                <w:sz w:val="24"/>
                <w:szCs w:val="24"/>
              </w:rPr>
            </w:pPr>
            <w:r w:rsidRPr="00E938EA">
              <w:rPr>
                <w:sz w:val="24"/>
                <w:szCs w:val="24"/>
              </w:rPr>
              <w:t>100,0</w:t>
            </w:r>
          </w:p>
        </w:tc>
        <w:tc>
          <w:tcPr>
            <w:tcW w:w="1238" w:type="dxa"/>
          </w:tcPr>
          <w:p w:rsidR="00EE4692" w:rsidRPr="00E938EA" w:rsidRDefault="00EE4692" w:rsidP="00566027">
            <w:pPr>
              <w:widowControl w:val="0"/>
              <w:autoSpaceDE w:val="0"/>
              <w:autoSpaceDN w:val="0"/>
              <w:jc w:val="right"/>
              <w:rPr>
                <w:sz w:val="24"/>
                <w:szCs w:val="24"/>
              </w:rPr>
            </w:pPr>
            <w:r w:rsidRPr="00E938EA">
              <w:rPr>
                <w:sz w:val="24"/>
                <w:szCs w:val="24"/>
              </w:rPr>
              <w:t>100,0</w:t>
            </w:r>
          </w:p>
        </w:tc>
      </w:tr>
    </w:tbl>
    <w:p w:rsidR="00D7581E" w:rsidRPr="00E938EA" w:rsidRDefault="00FB3AF3" w:rsidP="00B06B39">
      <w:pPr>
        <w:widowControl w:val="0"/>
        <w:autoSpaceDE w:val="0"/>
        <w:autoSpaceDN w:val="0"/>
        <w:ind w:firstLine="709"/>
        <w:jc w:val="both"/>
        <w:rPr>
          <w:sz w:val="28"/>
          <w:szCs w:val="28"/>
        </w:rPr>
      </w:pPr>
      <w:r w:rsidRPr="00E938EA">
        <w:rPr>
          <w:sz w:val="28"/>
          <w:szCs w:val="28"/>
        </w:rPr>
        <w:t>1.</w:t>
      </w:r>
      <w:r w:rsidR="00566027" w:rsidRPr="00E938EA">
        <w:rPr>
          <w:sz w:val="28"/>
          <w:szCs w:val="28"/>
        </w:rPr>
        <w:t>5</w:t>
      </w:r>
      <w:r w:rsidRPr="00E938EA">
        <w:rPr>
          <w:sz w:val="28"/>
          <w:szCs w:val="28"/>
        </w:rPr>
        <w:t>. В главе 5 «</w:t>
      </w:r>
      <w:r w:rsidR="00147759" w:rsidRPr="00E938EA">
        <w:rPr>
          <w:sz w:val="28"/>
          <w:szCs w:val="28"/>
        </w:rPr>
        <w:t>Основные направления деятельности мэрии города</w:t>
      </w:r>
      <w:r w:rsidRPr="00E938EA">
        <w:rPr>
          <w:sz w:val="28"/>
          <w:szCs w:val="28"/>
        </w:rPr>
        <w:t xml:space="preserve"> </w:t>
      </w:r>
      <w:r w:rsidR="00147759" w:rsidRPr="00E938EA">
        <w:rPr>
          <w:sz w:val="28"/>
          <w:szCs w:val="28"/>
        </w:rPr>
        <w:t>Новосибирска на</w:t>
      </w:r>
      <w:r w:rsidR="00147759" w:rsidRPr="00E938EA">
        <w:rPr>
          <w:sz w:val="28"/>
        </w:rPr>
        <w:t xml:space="preserve"> </w:t>
      </w:r>
      <w:r w:rsidR="00147759" w:rsidRPr="00E938EA">
        <w:rPr>
          <w:sz w:val="28"/>
          <w:szCs w:val="28"/>
        </w:rPr>
        <w:t>201</w:t>
      </w:r>
      <w:r w:rsidR="00743DCA" w:rsidRPr="00E938EA">
        <w:rPr>
          <w:sz w:val="28"/>
          <w:szCs w:val="28"/>
        </w:rPr>
        <w:t>3</w:t>
      </w:r>
      <w:r w:rsidR="00147759" w:rsidRPr="00E938EA">
        <w:rPr>
          <w:sz w:val="28"/>
          <w:szCs w:val="28"/>
        </w:rPr>
        <w:t xml:space="preserve"> год и плановый период 201</w:t>
      </w:r>
      <w:r w:rsidR="00743DCA" w:rsidRPr="00E938EA">
        <w:rPr>
          <w:sz w:val="28"/>
          <w:szCs w:val="28"/>
        </w:rPr>
        <w:t>4</w:t>
      </w:r>
      <w:r w:rsidR="00147759" w:rsidRPr="00E938EA">
        <w:rPr>
          <w:sz w:val="28"/>
          <w:szCs w:val="28"/>
        </w:rPr>
        <w:t xml:space="preserve"> и 201</w:t>
      </w:r>
      <w:r w:rsidR="00743DCA" w:rsidRPr="00E938EA">
        <w:rPr>
          <w:sz w:val="28"/>
          <w:szCs w:val="28"/>
        </w:rPr>
        <w:t>5</w:t>
      </w:r>
      <w:r w:rsidR="00147759" w:rsidRPr="00E938EA">
        <w:rPr>
          <w:sz w:val="28"/>
          <w:szCs w:val="28"/>
        </w:rPr>
        <w:t xml:space="preserve"> годов</w:t>
      </w:r>
      <w:r w:rsidR="00906712" w:rsidRPr="00E938EA">
        <w:rPr>
          <w:sz w:val="28"/>
          <w:szCs w:val="28"/>
        </w:rPr>
        <w:t>»</w:t>
      </w:r>
      <w:r w:rsidR="006C5DD5" w:rsidRPr="00E938EA">
        <w:rPr>
          <w:sz w:val="28"/>
          <w:szCs w:val="28"/>
        </w:rPr>
        <w:t>:</w:t>
      </w:r>
    </w:p>
    <w:p w:rsidR="00533A3D" w:rsidRPr="00E938EA" w:rsidRDefault="00566027" w:rsidP="00B06B39">
      <w:pPr>
        <w:widowControl w:val="0"/>
        <w:autoSpaceDE w:val="0"/>
        <w:autoSpaceDN w:val="0"/>
        <w:ind w:firstLine="709"/>
        <w:jc w:val="both"/>
        <w:rPr>
          <w:sz w:val="28"/>
          <w:szCs w:val="28"/>
        </w:rPr>
      </w:pPr>
      <w:r w:rsidRPr="00E938EA">
        <w:rPr>
          <w:sz w:val="28"/>
          <w:szCs w:val="28"/>
        </w:rPr>
        <w:t>1.5</w:t>
      </w:r>
      <w:r w:rsidR="00533A3D" w:rsidRPr="00E938EA">
        <w:rPr>
          <w:sz w:val="28"/>
          <w:szCs w:val="28"/>
        </w:rPr>
        <w:t>.1. Раздел 5.1 «Департамент экономики, стратегического планирования и инвестиционной политики мэрии города Новосибирска» дополнить подразделом 5.1.4 «Комитет по труду мэрии города Новосибирска» следующего содержания:</w:t>
      </w:r>
    </w:p>
    <w:p w:rsidR="003272B7" w:rsidRPr="00E938EA" w:rsidRDefault="003272B7" w:rsidP="00533A3D">
      <w:pPr>
        <w:widowControl w:val="0"/>
        <w:autoSpaceDE w:val="0"/>
        <w:autoSpaceDN w:val="0"/>
        <w:jc w:val="center"/>
        <w:rPr>
          <w:sz w:val="28"/>
        </w:rPr>
      </w:pPr>
    </w:p>
    <w:p w:rsidR="00533A3D" w:rsidRPr="00E938EA" w:rsidRDefault="00533A3D" w:rsidP="00533A3D">
      <w:pPr>
        <w:widowControl w:val="0"/>
        <w:autoSpaceDE w:val="0"/>
        <w:autoSpaceDN w:val="0"/>
        <w:jc w:val="center"/>
        <w:rPr>
          <w:b/>
          <w:i/>
          <w:sz w:val="28"/>
        </w:rPr>
      </w:pPr>
      <w:r w:rsidRPr="00E938EA">
        <w:rPr>
          <w:b/>
          <w:i/>
          <w:sz w:val="28"/>
        </w:rPr>
        <w:t>«5.1.4. Комитет по труду мэрии города Новосибирска</w:t>
      </w:r>
    </w:p>
    <w:p w:rsidR="00533A3D" w:rsidRPr="00E938EA" w:rsidRDefault="00533A3D" w:rsidP="00533A3D">
      <w:pPr>
        <w:widowControl w:val="0"/>
        <w:autoSpaceDE w:val="0"/>
        <w:autoSpaceDN w:val="0"/>
        <w:ind w:firstLine="709"/>
        <w:jc w:val="both"/>
        <w:rPr>
          <w:sz w:val="28"/>
        </w:rPr>
      </w:pPr>
    </w:p>
    <w:p w:rsidR="00533A3D" w:rsidRPr="00E938EA" w:rsidRDefault="00533A3D" w:rsidP="00533A3D">
      <w:pPr>
        <w:widowControl w:val="0"/>
        <w:autoSpaceDE w:val="0"/>
        <w:autoSpaceDN w:val="0"/>
        <w:ind w:firstLine="709"/>
        <w:jc w:val="both"/>
        <w:rPr>
          <w:sz w:val="28"/>
          <w:szCs w:val="28"/>
        </w:rPr>
      </w:pPr>
      <w:r w:rsidRPr="00E938EA">
        <w:rPr>
          <w:sz w:val="28"/>
          <w:szCs w:val="28"/>
        </w:rPr>
        <w:t>5.1.4.1. Продолжение работы по социально-трудовой адаптации молодежи:</w:t>
      </w:r>
    </w:p>
    <w:p w:rsidR="00533A3D" w:rsidRPr="00E938EA" w:rsidRDefault="00533A3D" w:rsidP="00533A3D">
      <w:pPr>
        <w:widowControl w:val="0"/>
        <w:autoSpaceDE w:val="0"/>
        <w:autoSpaceDN w:val="0"/>
        <w:ind w:firstLine="709"/>
        <w:jc w:val="both"/>
        <w:rPr>
          <w:sz w:val="28"/>
          <w:szCs w:val="28"/>
        </w:rPr>
      </w:pPr>
      <w:r w:rsidRPr="00E938EA">
        <w:rPr>
          <w:sz w:val="28"/>
          <w:szCs w:val="28"/>
        </w:rPr>
        <w:t>организация летней занятости молодежи, в том числе обеспечение набора студентов и подростков для работы в организациях города Новосибирска (не менее 500 человек ежегодно);</w:t>
      </w:r>
    </w:p>
    <w:p w:rsidR="00533A3D" w:rsidRPr="00E938EA" w:rsidRDefault="00533A3D" w:rsidP="00533A3D">
      <w:pPr>
        <w:widowControl w:val="0"/>
        <w:autoSpaceDE w:val="0"/>
        <w:autoSpaceDN w:val="0"/>
        <w:ind w:firstLine="709"/>
        <w:jc w:val="both"/>
        <w:rPr>
          <w:sz w:val="28"/>
          <w:szCs w:val="28"/>
        </w:rPr>
      </w:pPr>
      <w:r w:rsidRPr="00E938EA">
        <w:rPr>
          <w:sz w:val="28"/>
          <w:szCs w:val="28"/>
        </w:rPr>
        <w:t xml:space="preserve">содействие развитию профориентационной деятельности: </w:t>
      </w:r>
    </w:p>
    <w:p w:rsidR="00533A3D" w:rsidRPr="00E938EA" w:rsidRDefault="00533A3D" w:rsidP="00533A3D">
      <w:pPr>
        <w:widowControl w:val="0"/>
        <w:autoSpaceDE w:val="0"/>
        <w:autoSpaceDN w:val="0"/>
        <w:ind w:firstLine="709"/>
        <w:jc w:val="both"/>
        <w:rPr>
          <w:sz w:val="28"/>
          <w:szCs w:val="28"/>
        </w:rPr>
      </w:pPr>
      <w:r w:rsidRPr="00E938EA">
        <w:rPr>
          <w:sz w:val="28"/>
          <w:szCs w:val="28"/>
        </w:rPr>
        <w:t>оказание профориентационных услуг школьникам (количество школьников, получивших индивидуальные профориентационные услуги не менее 450 человек ежегодно; количество школьников, получивших групповые профориентационные услуги – 1210 человек ежегодно);</w:t>
      </w:r>
    </w:p>
    <w:p w:rsidR="00533A3D" w:rsidRPr="00E938EA" w:rsidRDefault="00533A3D" w:rsidP="00533A3D">
      <w:pPr>
        <w:widowControl w:val="0"/>
        <w:autoSpaceDE w:val="0"/>
        <w:autoSpaceDN w:val="0"/>
        <w:ind w:firstLine="709"/>
        <w:jc w:val="both"/>
        <w:rPr>
          <w:sz w:val="28"/>
          <w:szCs w:val="28"/>
        </w:rPr>
      </w:pPr>
      <w:r w:rsidRPr="00E938EA">
        <w:rPr>
          <w:sz w:val="28"/>
          <w:szCs w:val="28"/>
        </w:rPr>
        <w:t>проведение семи районных и двух городских конкурсов профессионального мастерства.</w:t>
      </w:r>
    </w:p>
    <w:p w:rsidR="00533A3D" w:rsidRPr="00E938EA" w:rsidRDefault="00533A3D" w:rsidP="00533A3D">
      <w:pPr>
        <w:widowControl w:val="0"/>
        <w:autoSpaceDE w:val="0"/>
        <w:autoSpaceDN w:val="0"/>
        <w:ind w:firstLine="709"/>
        <w:jc w:val="both"/>
        <w:rPr>
          <w:sz w:val="28"/>
          <w:szCs w:val="28"/>
        </w:rPr>
      </w:pPr>
      <w:r w:rsidRPr="00E938EA">
        <w:rPr>
          <w:sz w:val="28"/>
          <w:szCs w:val="28"/>
        </w:rPr>
        <w:t>5.1.4.2. Организация работы с детьми и молодежью по освоению инновационных технологий (МАУ города Новосибирска «Городской центр проектного творчества»):</w:t>
      </w:r>
    </w:p>
    <w:p w:rsidR="00533A3D" w:rsidRPr="00E938EA" w:rsidRDefault="00533A3D" w:rsidP="00533A3D">
      <w:pPr>
        <w:widowControl w:val="0"/>
        <w:autoSpaceDE w:val="0"/>
        <w:autoSpaceDN w:val="0"/>
        <w:ind w:firstLine="709"/>
        <w:jc w:val="both"/>
        <w:rPr>
          <w:sz w:val="28"/>
          <w:szCs w:val="28"/>
        </w:rPr>
      </w:pPr>
      <w:r w:rsidRPr="00E938EA">
        <w:rPr>
          <w:sz w:val="28"/>
          <w:szCs w:val="28"/>
        </w:rPr>
        <w:t xml:space="preserve">формирование </w:t>
      </w:r>
      <w:r w:rsidR="006F13B9" w:rsidRPr="00E938EA">
        <w:rPr>
          <w:sz w:val="28"/>
          <w:szCs w:val="28"/>
        </w:rPr>
        <w:t>навыков</w:t>
      </w:r>
      <w:r w:rsidRPr="00E938EA">
        <w:rPr>
          <w:sz w:val="28"/>
          <w:szCs w:val="28"/>
        </w:rPr>
        <w:t xml:space="preserve"> проектной деятельности: школьники – 760 человек, студенты – 250 человек, воспитанники детских домов – 30 человек;</w:t>
      </w:r>
    </w:p>
    <w:p w:rsidR="00533A3D" w:rsidRPr="00E938EA" w:rsidRDefault="00533A3D" w:rsidP="00533A3D">
      <w:pPr>
        <w:widowControl w:val="0"/>
        <w:autoSpaceDE w:val="0"/>
        <w:autoSpaceDN w:val="0"/>
        <w:ind w:firstLine="709"/>
        <w:jc w:val="both"/>
        <w:rPr>
          <w:sz w:val="28"/>
          <w:szCs w:val="28"/>
        </w:rPr>
      </w:pPr>
      <w:r w:rsidRPr="00E938EA">
        <w:rPr>
          <w:sz w:val="28"/>
          <w:szCs w:val="28"/>
        </w:rPr>
        <w:t>подготовка проектов инновационной направленности.</w:t>
      </w:r>
    </w:p>
    <w:p w:rsidR="00533A3D" w:rsidRPr="00E938EA" w:rsidRDefault="00533A3D" w:rsidP="00533A3D">
      <w:pPr>
        <w:widowControl w:val="0"/>
        <w:autoSpaceDE w:val="0"/>
        <w:autoSpaceDN w:val="0"/>
        <w:ind w:firstLine="709"/>
        <w:jc w:val="both"/>
        <w:rPr>
          <w:sz w:val="28"/>
          <w:szCs w:val="28"/>
        </w:rPr>
      </w:pPr>
      <w:r w:rsidRPr="00E938EA">
        <w:rPr>
          <w:sz w:val="28"/>
          <w:szCs w:val="28"/>
        </w:rPr>
        <w:t>5.1.4.3. Осуществление работы по увеличению оплаты труда работников организаций города Новосибирска:</w:t>
      </w:r>
    </w:p>
    <w:p w:rsidR="00533A3D" w:rsidRPr="00E938EA" w:rsidRDefault="00533A3D" w:rsidP="00533A3D">
      <w:pPr>
        <w:widowControl w:val="0"/>
        <w:autoSpaceDE w:val="0"/>
        <w:autoSpaceDN w:val="0"/>
        <w:ind w:firstLine="709"/>
        <w:jc w:val="both"/>
        <w:rPr>
          <w:sz w:val="28"/>
          <w:szCs w:val="28"/>
        </w:rPr>
      </w:pPr>
      <w:r w:rsidRPr="00E938EA">
        <w:rPr>
          <w:sz w:val="28"/>
          <w:szCs w:val="28"/>
        </w:rPr>
        <w:t xml:space="preserve">проведение работы с работодателями по обеспечению повышения уровня официальной заработной платы наемных работников. Рассмотрение на заседаниях </w:t>
      </w:r>
      <w:r w:rsidRPr="00E938EA">
        <w:rPr>
          <w:sz w:val="28"/>
          <w:szCs w:val="28"/>
        </w:rPr>
        <w:lastRenderedPageBreak/>
        <w:t>районных межведомственных комиссий по вопросам увеличения поступлений в доходную часть бюджета города, сокращения недоимки организаций по налоговым платежам и увеличения оплаты труда работников организаций и индивидуальных предпринимателей не менее 1000 организаций (индивидуальных предпринимателей);</w:t>
      </w:r>
    </w:p>
    <w:p w:rsidR="00533A3D" w:rsidRPr="00E938EA" w:rsidRDefault="00533A3D" w:rsidP="00533A3D">
      <w:pPr>
        <w:widowControl w:val="0"/>
        <w:autoSpaceDE w:val="0"/>
        <w:autoSpaceDN w:val="0"/>
        <w:ind w:firstLine="709"/>
        <w:jc w:val="both"/>
        <w:rPr>
          <w:sz w:val="28"/>
          <w:szCs w:val="28"/>
        </w:rPr>
      </w:pPr>
      <w:r w:rsidRPr="00E938EA">
        <w:rPr>
          <w:sz w:val="28"/>
          <w:szCs w:val="28"/>
        </w:rPr>
        <w:t>продолжение работы по повышению уровня заработной платы работников МБУ:</w:t>
      </w:r>
    </w:p>
    <w:p w:rsidR="00533A3D" w:rsidRPr="00E938EA" w:rsidRDefault="00533A3D" w:rsidP="00533A3D">
      <w:pPr>
        <w:widowControl w:val="0"/>
        <w:autoSpaceDE w:val="0"/>
        <w:autoSpaceDN w:val="0"/>
        <w:ind w:firstLine="709"/>
        <w:jc w:val="both"/>
        <w:rPr>
          <w:sz w:val="28"/>
          <w:szCs w:val="28"/>
        </w:rPr>
      </w:pPr>
      <w:r w:rsidRPr="00E938EA">
        <w:rPr>
          <w:sz w:val="28"/>
          <w:szCs w:val="28"/>
        </w:rPr>
        <w:t>расчет минимальной часовой ставки для работников МБУ, переведенных на часовую оплату труда;</w:t>
      </w:r>
    </w:p>
    <w:p w:rsidR="00533A3D" w:rsidRPr="00E938EA" w:rsidRDefault="00533A3D" w:rsidP="00533A3D">
      <w:pPr>
        <w:widowControl w:val="0"/>
        <w:autoSpaceDE w:val="0"/>
        <w:autoSpaceDN w:val="0"/>
        <w:ind w:firstLine="709"/>
        <w:jc w:val="both"/>
        <w:rPr>
          <w:sz w:val="28"/>
          <w:szCs w:val="28"/>
        </w:rPr>
      </w:pPr>
      <w:r w:rsidRPr="00E938EA">
        <w:rPr>
          <w:sz w:val="28"/>
          <w:szCs w:val="28"/>
        </w:rPr>
        <w:t>совершенствование систем оплаты труда работников МБУ;</w:t>
      </w:r>
    </w:p>
    <w:p w:rsidR="00533A3D" w:rsidRPr="00E938EA" w:rsidRDefault="00533A3D" w:rsidP="00533A3D">
      <w:pPr>
        <w:widowControl w:val="0"/>
        <w:autoSpaceDE w:val="0"/>
        <w:autoSpaceDN w:val="0"/>
        <w:ind w:firstLine="709"/>
        <w:jc w:val="both"/>
        <w:rPr>
          <w:sz w:val="28"/>
          <w:szCs w:val="28"/>
        </w:rPr>
      </w:pPr>
      <w:r w:rsidRPr="00E938EA">
        <w:rPr>
          <w:sz w:val="28"/>
          <w:szCs w:val="28"/>
        </w:rPr>
        <w:t>проведение мониторинга заработной платы работников МБУ;</w:t>
      </w:r>
    </w:p>
    <w:p w:rsidR="00533A3D" w:rsidRPr="00E938EA" w:rsidRDefault="00533A3D" w:rsidP="00533A3D">
      <w:pPr>
        <w:widowControl w:val="0"/>
        <w:autoSpaceDE w:val="0"/>
        <w:autoSpaceDN w:val="0"/>
        <w:ind w:firstLine="709"/>
        <w:jc w:val="both"/>
        <w:rPr>
          <w:sz w:val="28"/>
          <w:szCs w:val="28"/>
        </w:rPr>
      </w:pPr>
      <w:r w:rsidRPr="00E938EA">
        <w:rPr>
          <w:sz w:val="28"/>
          <w:szCs w:val="28"/>
        </w:rPr>
        <w:t>проведение экспертизы трудовых договоров и дополнительных соглашений с руководителями МУП и МУ;</w:t>
      </w:r>
    </w:p>
    <w:p w:rsidR="00533A3D" w:rsidRPr="00E938EA" w:rsidRDefault="00533A3D" w:rsidP="00533A3D">
      <w:pPr>
        <w:widowControl w:val="0"/>
        <w:autoSpaceDE w:val="0"/>
        <w:autoSpaceDN w:val="0"/>
        <w:ind w:firstLine="709"/>
        <w:jc w:val="both"/>
        <w:rPr>
          <w:sz w:val="28"/>
          <w:szCs w:val="28"/>
        </w:rPr>
      </w:pPr>
      <w:r w:rsidRPr="00E938EA">
        <w:rPr>
          <w:sz w:val="28"/>
          <w:szCs w:val="28"/>
        </w:rPr>
        <w:t>проведение экспертизы отраслевых положений по оплате труда.</w:t>
      </w:r>
    </w:p>
    <w:p w:rsidR="00533A3D" w:rsidRPr="00E938EA" w:rsidRDefault="00533A3D" w:rsidP="00533A3D">
      <w:pPr>
        <w:widowControl w:val="0"/>
        <w:autoSpaceDE w:val="0"/>
        <w:autoSpaceDN w:val="0"/>
        <w:ind w:firstLine="709"/>
        <w:jc w:val="both"/>
        <w:rPr>
          <w:sz w:val="28"/>
          <w:szCs w:val="28"/>
        </w:rPr>
      </w:pPr>
      <w:r w:rsidRPr="00E938EA">
        <w:rPr>
          <w:sz w:val="28"/>
          <w:szCs w:val="28"/>
        </w:rPr>
        <w:t>5.1.4.4. Развитие системы социального партнерства:</w:t>
      </w:r>
    </w:p>
    <w:p w:rsidR="00533A3D" w:rsidRPr="00E938EA" w:rsidRDefault="00533A3D" w:rsidP="00533A3D">
      <w:pPr>
        <w:widowControl w:val="0"/>
        <w:autoSpaceDE w:val="0"/>
        <w:autoSpaceDN w:val="0"/>
        <w:ind w:firstLine="709"/>
        <w:jc w:val="both"/>
        <w:rPr>
          <w:sz w:val="28"/>
          <w:szCs w:val="28"/>
        </w:rPr>
      </w:pPr>
      <w:r w:rsidRPr="00E938EA">
        <w:rPr>
          <w:sz w:val="28"/>
          <w:szCs w:val="28"/>
        </w:rPr>
        <w:t>совершенствование работы Новосибирской городской трехсторонней комиссии по регулированию социально-трудовых отношений: организация и проведение выездных заседаний комиссии; проведение консультаций с координаторами сторон по вопросам, требующим оперативного решения; организация работы секретариата комиссии;</w:t>
      </w:r>
    </w:p>
    <w:p w:rsidR="00533A3D" w:rsidRPr="00E938EA" w:rsidRDefault="00533A3D" w:rsidP="00533A3D">
      <w:pPr>
        <w:widowControl w:val="0"/>
        <w:autoSpaceDE w:val="0"/>
        <w:autoSpaceDN w:val="0"/>
        <w:ind w:firstLine="709"/>
        <w:jc w:val="both"/>
        <w:rPr>
          <w:sz w:val="28"/>
          <w:szCs w:val="28"/>
        </w:rPr>
      </w:pPr>
      <w:r w:rsidRPr="00E938EA">
        <w:rPr>
          <w:sz w:val="28"/>
          <w:szCs w:val="28"/>
        </w:rPr>
        <w:t>организация выполнения обязательств Территориального соглашения между Федерацией профсоюзов Новосибирской области, Новосибирским союзом руководителей предприятий и работодателей и мэрией на 2011 – 2013 годы (далее – Территориальное соглашение): осуществление контроля за выполнением сторонами условий Территориального соглашения; подведение итогов выполнения Территориального соглашения на заседании Новосибирской городской трехсторонней комиссии по регулированию социально-трудовых отношений (1 раз в год);</w:t>
      </w:r>
    </w:p>
    <w:p w:rsidR="00533A3D" w:rsidRPr="00E938EA" w:rsidRDefault="00533A3D" w:rsidP="00533A3D">
      <w:pPr>
        <w:widowControl w:val="0"/>
        <w:autoSpaceDE w:val="0"/>
        <w:autoSpaceDN w:val="0"/>
        <w:ind w:firstLine="709"/>
        <w:jc w:val="both"/>
        <w:rPr>
          <w:sz w:val="28"/>
          <w:szCs w:val="28"/>
        </w:rPr>
      </w:pPr>
      <w:r w:rsidRPr="00E938EA">
        <w:rPr>
          <w:sz w:val="28"/>
          <w:szCs w:val="28"/>
        </w:rPr>
        <w:t>организация работы по заключению соглашений в сфере труда на территории города Новосибирска, оказание методической помощи сторонам социального партнерства в ходе разработки и реализации указанных соглашений;</w:t>
      </w:r>
    </w:p>
    <w:p w:rsidR="00533A3D" w:rsidRPr="00E938EA" w:rsidRDefault="00533A3D" w:rsidP="00533A3D">
      <w:pPr>
        <w:widowControl w:val="0"/>
        <w:autoSpaceDE w:val="0"/>
        <w:autoSpaceDN w:val="0"/>
        <w:ind w:firstLine="709"/>
        <w:jc w:val="both"/>
        <w:rPr>
          <w:sz w:val="28"/>
          <w:szCs w:val="28"/>
        </w:rPr>
      </w:pPr>
      <w:r w:rsidRPr="00E938EA">
        <w:rPr>
          <w:sz w:val="28"/>
          <w:szCs w:val="28"/>
        </w:rPr>
        <w:t xml:space="preserve">организация уведомительной регистрации коллективных договоров, заключенных в организациях города Новосибирска; оказание методической поддержки администрациям районов </w:t>
      </w:r>
      <w:r w:rsidR="006F13B9" w:rsidRPr="00E938EA">
        <w:rPr>
          <w:sz w:val="28"/>
          <w:szCs w:val="28"/>
        </w:rPr>
        <w:t xml:space="preserve">(округов по районам) </w:t>
      </w:r>
      <w:r w:rsidRPr="00E938EA">
        <w:rPr>
          <w:sz w:val="28"/>
          <w:szCs w:val="28"/>
        </w:rPr>
        <w:t xml:space="preserve">города Новосибирска </w:t>
      </w:r>
      <w:r w:rsidR="006F13B9" w:rsidRPr="00E938EA">
        <w:rPr>
          <w:sz w:val="28"/>
          <w:szCs w:val="28"/>
        </w:rPr>
        <w:t xml:space="preserve">(далее – администрация района города Новосибирска) </w:t>
      </w:r>
      <w:r w:rsidRPr="00E938EA">
        <w:rPr>
          <w:sz w:val="28"/>
          <w:szCs w:val="28"/>
        </w:rPr>
        <w:t>по организации данной работы;</w:t>
      </w:r>
    </w:p>
    <w:p w:rsidR="00533A3D" w:rsidRPr="00E938EA" w:rsidRDefault="00533A3D" w:rsidP="00533A3D">
      <w:pPr>
        <w:widowControl w:val="0"/>
        <w:autoSpaceDE w:val="0"/>
        <w:autoSpaceDN w:val="0"/>
        <w:ind w:firstLine="709"/>
        <w:jc w:val="both"/>
        <w:rPr>
          <w:sz w:val="28"/>
          <w:szCs w:val="28"/>
        </w:rPr>
      </w:pPr>
      <w:r w:rsidRPr="00E938EA">
        <w:rPr>
          <w:sz w:val="28"/>
          <w:szCs w:val="28"/>
        </w:rPr>
        <w:t>организация и проведение городского конкурса на соискание звания «Предприятие высокой социальной ответственности»;</w:t>
      </w:r>
    </w:p>
    <w:p w:rsidR="00533A3D" w:rsidRPr="00E938EA" w:rsidRDefault="00533A3D" w:rsidP="00533A3D">
      <w:pPr>
        <w:widowControl w:val="0"/>
        <w:autoSpaceDE w:val="0"/>
        <w:autoSpaceDN w:val="0"/>
        <w:ind w:firstLine="709"/>
        <w:jc w:val="both"/>
        <w:rPr>
          <w:sz w:val="28"/>
          <w:szCs w:val="28"/>
        </w:rPr>
      </w:pPr>
      <w:r w:rsidRPr="00E938EA">
        <w:rPr>
          <w:sz w:val="28"/>
          <w:szCs w:val="28"/>
        </w:rPr>
        <w:t xml:space="preserve">формирование информации об организациях и гражданах, подлежащих занесению на </w:t>
      </w:r>
      <w:r w:rsidR="001C5E45" w:rsidRPr="00E938EA">
        <w:rPr>
          <w:sz w:val="28"/>
          <w:szCs w:val="28"/>
        </w:rPr>
        <w:t>Д</w:t>
      </w:r>
      <w:r w:rsidRPr="00E938EA">
        <w:rPr>
          <w:sz w:val="28"/>
          <w:szCs w:val="28"/>
        </w:rPr>
        <w:t>оску почета города Новосибирска.</w:t>
      </w:r>
    </w:p>
    <w:p w:rsidR="00533A3D" w:rsidRPr="00E938EA" w:rsidRDefault="00533A3D" w:rsidP="00533A3D">
      <w:pPr>
        <w:widowControl w:val="0"/>
        <w:autoSpaceDE w:val="0"/>
        <w:autoSpaceDN w:val="0"/>
        <w:ind w:firstLine="709"/>
        <w:jc w:val="both"/>
        <w:rPr>
          <w:sz w:val="28"/>
          <w:szCs w:val="28"/>
        </w:rPr>
      </w:pPr>
      <w:r w:rsidRPr="00E938EA">
        <w:rPr>
          <w:sz w:val="28"/>
          <w:szCs w:val="28"/>
        </w:rPr>
        <w:t xml:space="preserve">5.1.4.5. Совершенствование работы по формированию системы управления охраной труда: </w:t>
      </w:r>
    </w:p>
    <w:p w:rsidR="00533A3D" w:rsidRPr="00E938EA" w:rsidRDefault="00533A3D" w:rsidP="00533A3D">
      <w:pPr>
        <w:widowControl w:val="0"/>
        <w:autoSpaceDE w:val="0"/>
        <w:autoSpaceDN w:val="0"/>
        <w:ind w:firstLine="709"/>
        <w:jc w:val="both"/>
        <w:rPr>
          <w:sz w:val="28"/>
          <w:szCs w:val="28"/>
        </w:rPr>
      </w:pPr>
      <w:r w:rsidRPr="00E938EA">
        <w:rPr>
          <w:sz w:val="28"/>
          <w:szCs w:val="28"/>
        </w:rPr>
        <w:t>организация и проведение совещаний, выездных семинаров на предприятиях по вопросам охраны труда;</w:t>
      </w:r>
    </w:p>
    <w:p w:rsidR="00533A3D" w:rsidRPr="00E938EA" w:rsidRDefault="00533A3D" w:rsidP="00533A3D">
      <w:pPr>
        <w:widowControl w:val="0"/>
        <w:autoSpaceDE w:val="0"/>
        <w:autoSpaceDN w:val="0"/>
        <w:ind w:firstLine="709"/>
        <w:jc w:val="both"/>
        <w:rPr>
          <w:sz w:val="28"/>
          <w:szCs w:val="28"/>
        </w:rPr>
      </w:pPr>
      <w:r w:rsidRPr="00E938EA">
        <w:rPr>
          <w:sz w:val="28"/>
          <w:szCs w:val="28"/>
        </w:rPr>
        <w:t>организация и проведение городского конкурса на лучшее состояние условий и охраны труда среди организаций города Новосибирска;</w:t>
      </w:r>
    </w:p>
    <w:p w:rsidR="00533A3D" w:rsidRPr="00E938EA" w:rsidRDefault="00533A3D" w:rsidP="00533A3D">
      <w:pPr>
        <w:widowControl w:val="0"/>
        <w:autoSpaceDE w:val="0"/>
        <w:autoSpaceDN w:val="0"/>
        <w:ind w:firstLine="709"/>
        <w:jc w:val="both"/>
        <w:rPr>
          <w:sz w:val="28"/>
          <w:szCs w:val="28"/>
        </w:rPr>
      </w:pPr>
      <w:r w:rsidRPr="00E938EA">
        <w:rPr>
          <w:sz w:val="28"/>
          <w:szCs w:val="28"/>
        </w:rPr>
        <w:t xml:space="preserve">мониторинг проведения аттестации рабочих мест по условиям труда в подведомственных </w:t>
      </w:r>
      <w:r w:rsidR="00DF219E" w:rsidRPr="00E938EA">
        <w:rPr>
          <w:sz w:val="28"/>
          <w:szCs w:val="28"/>
        </w:rPr>
        <w:t>МУ</w:t>
      </w:r>
      <w:r w:rsidRPr="00E938EA">
        <w:rPr>
          <w:sz w:val="28"/>
          <w:szCs w:val="28"/>
        </w:rPr>
        <w:t>.</w:t>
      </w:r>
    </w:p>
    <w:p w:rsidR="00533A3D" w:rsidRPr="00E938EA" w:rsidRDefault="00533A3D" w:rsidP="00533A3D">
      <w:pPr>
        <w:widowControl w:val="0"/>
        <w:autoSpaceDE w:val="0"/>
        <w:autoSpaceDN w:val="0"/>
        <w:ind w:firstLine="709"/>
        <w:jc w:val="both"/>
        <w:rPr>
          <w:sz w:val="28"/>
          <w:szCs w:val="28"/>
        </w:rPr>
      </w:pPr>
      <w:r w:rsidRPr="00E938EA">
        <w:rPr>
          <w:sz w:val="28"/>
          <w:szCs w:val="28"/>
        </w:rPr>
        <w:lastRenderedPageBreak/>
        <w:t>5.1.4.6. Составление ежегодного баланса трудовых ресурсов города Новосибирска и прогноза потребности организаций города Новосибирска в рабочей силе.</w:t>
      </w:r>
    </w:p>
    <w:p w:rsidR="00533A3D" w:rsidRPr="00E938EA" w:rsidRDefault="00533A3D" w:rsidP="00533A3D">
      <w:pPr>
        <w:widowControl w:val="0"/>
        <w:autoSpaceDE w:val="0"/>
        <w:autoSpaceDN w:val="0"/>
        <w:ind w:firstLine="709"/>
        <w:jc w:val="both"/>
        <w:rPr>
          <w:sz w:val="28"/>
          <w:szCs w:val="28"/>
        </w:rPr>
      </w:pPr>
      <w:r w:rsidRPr="00E938EA">
        <w:rPr>
          <w:sz w:val="28"/>
          <w:szCs w:val="28"/>
        </w:rPr>
        <w:t>5.1.4.7. Организация работы по определению организаций города Новосибирска и перечня работ для отбывания обязательных и исправительных работ.».</w:t>
      </w:r>
    </w:p>
    <w:p w:rsidR="003046D6" w:rsidRPr="00E938EA" w:rsidRDefault="003046D6" w:rsidP="00533A3D">
      <w:pPr>
        <w:widowControl w:val="0"/>
        <w:autoSpaceDE w:val="0"/>
        <w:autoSpaceDN w:val="0"/>
        <w:ind w:firstLine="709"/>
        <w:jc w:val="both"/>
        <w:rPr>
          <w:sz w:val="28"/>
          <w:szCs w:val="28"/>
        </w:rPr>
      </w:pPr>
      <w:r w:rsidRPr="00E938EA">
        <w:rPr>
          <w:sz w:val="28"/>
          <w:szCs w:val="28"/>
        </w:rPr>
        <w:t>1.</w:t>
      </w:r>
      <w:r w:rsidR="00566027" w:rsidRPr="00E938EA">
        <w:rPr>
          <w:sz w:val="28"/>
          <w:szCs w:val="28"/>
        </w:rPr>
        <w:t>5</w:t>
      </w:r>
      <w:r w:rsidRPr="00E938EA">
        <w:rPr>
          <w:sz w:val="28"/>
          <w:szCs w:val="28"/>
        </w:rPr>
        <w:t>.</w:t>
      </w:r>
      <w:r w:rsidR="0087548B" w:rsidRPr="00E938EA">
        <w:rPr>
          <w:sz w:val="28"/>
          <w:szCs w:val="28"/>
        </w:rPr>
        <w:t>2</w:t>
      </w:r>
      <w:r w:rsidRPr="00E938EA">
        <w:rPr>
          <w:sz w:val="28"/>
          <w:szCs w:val="28"/>
        </w:rPr>
        <w:t xml:space="preserve">. В разделе 5.2 </w:t>
      </w:r>
      <w:r w:rsidR="001248B4" w:rsidRPr="00E938EA">
        <w:rPr>
          <w:sz w:val="28"/>
          <w:szCs w:val="28"/>
        </w:rPr>
        <w:t>«Департамент финансов и налоговой политики мэрии города Новосибирска»:</w:t>
      </w:r>
    </w:p>
    <w:p w:rsidR="001248B4" w:rsidRPr="00E938EA" w:rsidRDefault="001248B4" w:rsidP="0087548B">
      <w:pPr>
        <w:widowControl w:val="0"/>
        <w:autoSpaceDE w:val="0"/>
        <w:autoSpaceDN w:val="0"/>
        <w:ind w:firstLine="709"/>
        <w:jc w:val="both"/>
        <w:rPr>
          <w:sz w:val="28"/>
          <w:szCs w:val="28"/>
        </w:rPr>
      </w:pPr>
      <w:r w:rsidRPr="00E938EA">
        <w:rPr>
          <w:sz w:val="28"/>
          <w:szCs w:val="28"/>
        </w:rPr>
        <w:t>1.</w:t>
      </w:r>
      <w:r w:rsidR="00566027" w:rsidRPr="00E938EA">
        <w:rPr>
          <w:sz w:val="28"/>
          <w:szCs w:val="28"/>
        </w:rPr>
        <w:t>5</w:t>
      </w:r>
      <w:r w:rsidRPr="00E938EA">
        <w:rPr>
          <w:sz w:val="28"/>
          <w:szCs w:val="28"/>
        </w:rPr>
        <w:t>.</w:t>
      </w:r>
      <w:r w:rsidR="0087548B" w:rsidRPr="00E938EA">
        <w:rPr>
          <w:sz w:val="28"/>
          <w:szCs w:val="28"/>
        </w:rPr>
        <w:t>2</w:t>
      </w:r>
      <w:r w:rsidRPr="00E938EA">
        <w:rPr>
          <w:sz w:val="28"/>
          <w:szCs w:val="28"/>
        </w:rPr>
        <w:t>.1. </w:t>
      </w:r>
      <w:r w:rsidR="00A1168E" w:rsidRPr="00E938EA">
        <w:rPr>
          <w:sz w:val="28"/>
          <w:szCs w:val="28"/>
        </w:rPr>
        <w:t xml:space="preserve">В наименовании подраздела </w:t>
      </w:r>
      <w:r w:rsidRPr="00E938EA">
        <w:rPr>
          <w:bCs/>
          <w:iCs/>
          <w:sz w:val="28"/>
          <w:szCs w:val="28"/>
        </w:rPr>
        <w:t>5.2.4</w:t>
      </w:r>
      <w:r w:rsidRPr="00E938EA">
        <w:rPr>
          <w:sz w:val="28"/>
          <w:szCs w:val="28"/>
        </w:rPr>
        <w:t> </w:t>
      </w:r>
      <w:r w:rsidR="00A1168E" w:rsidRPr="00E938EA">
        <w:rPr>
          <w:sz w:val="28"/>
          <w:szCs w:val="28"/>
        </w:rPr>
        <w:t>«</w:t>
      </w:r>
      <w:r w:rsidRPr="00E938EA">
        <w:rPr>
          <w:sz w:val="28"/>
          <w:szCs w:val="28"/>
        </w:rPr>
        <w:t xml:space="preserve">Управление муниципального долга мэрии города Новосибирска» </w:t>
      </w:r>
      <w:r w:rsidR="00A1168E" w:rsidRPr="00E938EA">
        <w:rPr>
          <w:sz w:val="28"/>
          <w:szCs w:val="28"/>
        </w:rPr>
        <w:t xml:space="preserve">слова «муниципального долга» </w:t>
      </w:r>
      <w:r w:rsidRPr="00E938EA">
        <w:rPr>
          <w:sz w:val="28"/>
          <w:szCs w:val="28"/>
        </w:rPr>
        <w:t xml:space="preserve">заменить </w:t>
      </w:r>
      <w:r w:rsidR="0087548B" w:rsidRPr="00E938EA">
        <w:rPr>
          <w:sz w:val="28"/>
          <w:szCs w:val="28"/>
        </w:rPr>
        <w:t xml:space="preserve">словами </w:t>
      </w:r>
      <w:r w:rsidRPr="00E938EA">
        <w:rPr>
          <w:sz w:val="28"/>
          <w:szCs w:val="28"/>
        </w:rPr>
        <w:t>«правового обеспечения бюджетного процесса и муниципального долга».</w:t>
      </w:r>
    </w:p>
    <w:p w:rsidR="0087548B" w:rsidRPr="00E938EA" w:rsidRDefault="0087548B" w:rsidP="0087548B">
      <w:pPr>
        <w:widowControl w:val="0"/>
        <w:autoSpaceDE w:val="0"/>
        <w:autoSpaceDN w:val="0"/>
        <w:ind w:firstLine="709"/>
        <w:jc w:val="both"/>
        <w:rPr>
          <w:sz w:val="28"/>
          <w:szCs w:val="28"/>
        </w:rPr>
      </w:pPr>
      <w:r w:rsidRPr="00E938EA">
        <w:rPr>
          <w:sz w:val="28"/>
          <w:szCs w:val="28"/>
        </w:rPr>
        <w:t>1.</w:t>
      </w:r>
      <w:r w:rsidR="00566027" w:rsidRPr="00E938EA">
        <w:rPr>
          <w:sz w:val="28"/>
          <w:szCs w:val="28"/>
        </w:rPr>
        <w:t>5</w:t>
      </w:r>
      <w:r w:rsidRPr="00E938EA">
        <w:rPr>
          <w:sz w:val="28"/>
          <w:szCs w:val="28"/>
        </w:rPr>
        <w:t>.2.2. </w:t>
      </w:r>
      <w:r w:rsidR="00E254D9" w:rsidRPr="00E938EA">
        <w:rPr>
          <w:sz w:val="28"/>
          <w:szCs w:val="28"/>
        </w:rPr>
        <w:t>П</w:t>
      </w:r>
      <w:r w:rsidRPr="00E938EA">
        <w:rPr>
          <w:sz w:val="28"/>
          <w:szCs w:val="28"/>
        </w:rPr>
        <w:t>одраздел 5.2.5 «Управление контрольно-ревизионной работы мэрии города Новосибирска»</w:t>
      </w:r>
      <w:r w:rsidR="007C5D30" w:rsidRPr="00E938EA">
        <w:rPr>
          <w:sz w:val="28"/>
          <w:szCs w:val="28"/>
        </w:rPr>
        <w:t xml:space="preserve"> </w:t>
      </w:r>
      <w:r w:rsidR="00E254D9" w:rsidRPr="00E938EA">
        <w:rPr>
          <w:sz w:val="28"/>
          <w:szCs w:val="28"/>
        </w:rPr>
        <w:t>признать утратившим силу</w:t>
      </w:r>
      <w:r w:rsidRPr="00E938EA">
        <w:rPr>
          <w:sz w:val="28"/>
          <w:szCs w:val="28"/>
        </w:rPr>
        <w:t>.</w:t>
      </w:r>
    </w:p>
    <w:p w:rsidR="00923343" w:rsidRPr="00E938EA" w:rsidRDefault="00923343" w:rsidP="0087548B">
      <w:pPr>
        <w:widowControl w:val="0"/>
        <w:autoSpaceDE w:val="0"/>
        <w:autoSpaceDN w:val="0"/>
        <w:ind w:firstLine="709"/>
        <w:jc w:val="both"/>
        <w:rPr>
          <w:sz w:val="28"/>
          <w:szCs w:val="28"/>
        </w:rPr>
      </w:pPr>
      <w:r w:rsidRPr="00E938EA">
        <w:rPr>
          <w:sz w:val="28"/>
          <w:szCs w:val="28"/>
        </w:rPr>
        <w:t>1.</w:t>
      </w:r>
      <w:r w:rsidR="00566027" w:rsidRPr="00E938EA">
        <w:rPr>
          <w:sz w:val="28"/>
          <w:szCs w:val="28"/>
        </w:rPr>
        <w:t>5</w:t>
      </w:r>
      <w:r w:rsidRPr="00E938EA">
        <w:rPr>
          <w:sz w:val="28"/>
          <w:szCs w:val="28"/>
        </w:rPr>
        <w:t>.2.3. </w:t>
      </w:r>
      <w:r w:rsidR="00495554" w:rsidRPr="00E938EA">
        <w:rPr>
          <w:sz w:val="28"/>
          <w:szCs w:val="28"/>
        </w:rPr>
        <w:t xml:space="preserve">В наименовании подраздела </w:t>
      </w:r>
      <w:r w:rsidR="00E816B5" w:rsidRPr="00E938EA">
        <w:rPr>
          <w:sz w:val="28"/>
          <w:szCs w:val="28"/>
        </w:rPr>
        <w:t xml:space="preserve">5.2.6 </w:t>
      </w:r>
      <w:r w:rsidR="00483881" w:rsidRPr="00E938EA">
        <w:rPr>
          <w:sz w:val="28"/>
          <w:szCs w:val="28"/>
        </w:rPr>
        <w:t>«</w:t>
      </w:r>
      <w:r w:rsidR="00E816B5" w:rsidRPr="00E938EA">
        <w:rPr>
          <w:sz w:val="28"/>
          <w:szCs w:val="28"/>
        </w:rPr>
        <w:t xml:space="preserve">Комитет муниципального заказа и правового обеспечения бюджетного процесса мэрии города Новосибирска» </w:t>
      </w:r>
      <w:r w:rsidR="00483881" w:rsidRPr="00E938EA">
        <w:rPr>
          <w:sz w:val="28"/>
          <w:szCs w:val="28"/>
        </w:rPr>
        <w:t xml:space="preserve">слова </w:t>
      </w:r>
      <w:r w:rsidR="00E816B5" w:rsidRPr="00E938EA">
        <w:rPr>
          <w:sz w:val="28"/>
          <w:szCs w:val="28"/>
        </w:rPr>
        <w:t>«</w:t>
      </w:r>
      <w:r w:rsidR="00483881" w:rsidRPr="00E938EA">
        <w:rPr>
          <w:sz w:val="28"/>
          <w:szCs w:val="28"/>
        </w:rPr>
        <w:t>и правового обеспечения бюджетного процесса» исключить.</w:t>
      </w:r>
    </w:p>
    <w:p w:rsidR="001740AC" w:rsidRPr="00E938EA" w:rsidRDefault="00566027" w:rsidP="00B06B39">
      <w:pPr>
        <w:widowControl w:val="0"/>
        <w:autoSpaceDE w:val="0"/>
        <w:autoSpaceDN w:val="0"/>
        <w:ind w:firstLine="709"/>
        <w:jc w:val="both"/>
        <w:rPr>
          <w:sz w:val="28"/>
          <w:szCs w:val="28"/>
        </w:rPr>
      </w:pPr>
      <w:r w:rsidRPr="00E938EA">
        <w:rPr>
          <w:sz w:val="28"/>
          <w:szCs w:val="28"/>
        </w:rPr>
        <w:t>1.5</w:t>
      </w:r>
      <w:r w:rsidR="001740AC" w:rsidRPr="00E938EA">
        <w:rPr>
          <w:sz w:val="28"/>
          <w:szCs w:val="28"/>
        </w:rPr>
        <w:t>.</w:t>
      </w:r>
      <w:r w:rsidR="0087548B" w:rsidRPr="00E938EA">
        <w:rPr>
          <w:sz w:val="28"/>
          <w:szCs w:val="28"/>
        </w:rPr>
        <w:t>3</w:t>
      </w:r>
      <w:r w:rsidR="001740AC" w:rsidRPr="00E938EA">
        <w:rPr>
          <w:sz w:val="28"/>
          <w:szCs w:val="28"/>
        </w:rPr>
        <w:t>.</w:t>
      </w:r>
      <w:r w:rsidR="007211A2" w:rsidRPr="00E938EA">
        <w:rPr>
          <w:sz w:val="28"/>
          <w:szCs w:val="28"/>
        </w:rPr>
        <w:t> </w:t>
      </w:r>
      <w:r w:rsidR="001740AC" w:rsidRPr="00E938EA">
        <w:rPr>
          <w:sz w:val="28"/>
          <w:szCs w:val="28"/>
        </w:rPr>
        <w:t>В разделе 5.3 «Департамент промышленности, инноваций и предпринимательства мэрии города Новосибирска»:</w:t>
      </w:r>
    </w:p>
    <w:p w:rsidR="00A86270" w:rsidRPr="00E938EA" w:rsidRDefault="00A86270" w:rsidP="00B06B39">
      <w:pPr>
        <w:widowControl w:val="0"/>
        <w:autoSpaceDE w:val="0"/>
        <w:autoSpaceDN w:val="0"/>
        <w:ind w:firstLine="709"/>
        <w:jc w:val="both"/>
        <w:rPr>
          <w:sz w:val="28"/>
          <w:szCs w:val="28"/>
        </w:rPr>
      </w:pPr>
      <w:r w:rsidRPr="00E938EA">
        <w:rPr>
          <w:sz w:val="28"/>
          <w:szCs w:val="28"/>
        </w:rPr>
        <w:t>1.</w:t>
      </w:r>
      <w:r w:rsidR="00566027" w:rsidRPr="00E938EA">
        <w:rPr>
          <w:sz w:val="28"/>
          <w:szCs w:val="28"/>
        </w:rPr>
        <w:t>5</w:t>
      </w:r>
      <w:r w:rsidRPr="00E938EA">
        <w:rPr>
          <w:sz w:val="28"/>
          <w:szCs w:val="28"/>
        </w:rPr>
        <w:t>.</w:t>
      </w:r>
      <w:r w:rsidR="0087548B" w:rsidRPr="00E938EA">
        <w:rPr>
          <w:sz w:val="28"/>
          <w:szCs w:val="28"/>
        </w:rPr>
        <w:t>3</w:t>
      </w:r>
      <w:r w:rsidRPr="00E938EA">
        <w:rPr>
          <w:sz w:val="28"/>
          <w:szCs w:val="28"/>
        </w:rPr>
        <w:t>.1. </w:t>
      </w:r>
      <w:r w:rsidR="00483881" w:rsidRPr="00E938EA">
        <w:rPr>
          <w:sz w:val="28"/>
          <w:szCs w:val="28"/>
        </w:rPr>
        <w:t>П</w:t>
      </w:r>
      <w:r w:rsidRPr="00E938EA">
        <w:rPr>
          <w:sz w:val="28"/>
          <w:szCs w:val="28"/>
        </w:rPr>
        <w:t>одраздел 5.3.2 «Комитет по труду мэрии города Новосибирска»</w:t>
      </w:r>
      <w:r w:rsidR="0032492E" w:rsidRPr="00E938EA">
        <w:rPr>
          <w:sz w:val="28"/>
          <w:szCs w:val="28"/>
        </w:rPr>
        <w:t xml:space="preserve"> </w:t>
      </w:r>
      <w:r w:rsidR="00483881" w:rsidRPr="00E938EA">
        <w:rPr>
          <w:sz w:val="28"/>
          <w:szCs w:val="28"/>
        </w:rPr>
        <w:t>признать утратившим силу</w:t>
      </w:r>
      <w:r w:rsidR="0032492E" w:rsidRPr="00E938EA">
        <w:rPr>
          <w:sz w:val="28"/>
          <w:szCs w:val="28"/>
        </w:rPr>
        <w:t>.</w:t>
      </w:r>
    </w:p>
    <w:p w:rsidR="00B523C3" w:rsidRPr="00E938EA" w:rsidRDefault="00906712" w:rsidP="00B523C3">
      <w:pPr>
        <w:widowControl w:val="0"/>
        <w:autoSpaceDE w:val="0"/>
        <w:autoSpaceDN w:val="0"/>
        <w:ind w:firstLine="709"/>
        <w:jc w:val="both"/>
        <w:rPr>
          <w:sz w:val="28"/>
          <w:szCs w:val="28"/>
        </w:rPr>
      </w:pPr>
      <w:r w:rsidRPr="00E938EA">
        <w:rPr>
          <w:sz w:val="28"/>
          <w:szCs w:val="28"/>
        </w:rPr>
        <w:t>1.</w:t>
      </w:r>
      <w:r w:rsidR="00566027" w:rsidRPr="00E938EA">
        <w:rPr>
          <w:sz w:val="28"/>
          <w:szCs w:val="28"/>
        </w:rPr>
        <w:t>5</w:t>
      </w:r>
      <w:r w:rsidRPr="00E938EA">
        <w:rPr>
          <w:sz w:val="28"/>
          <w:szCs w:val="28"/>
        </w:rPr>
        <w:t>.</w:t>
      </w:r>
      <w:r w:rsidR="0087548B" w:rsidRPr="00E938EA">
        <w:rPr>
          <w:sz w:val="28"/>
          <w:szCs w:val="28"/>
        </w:rPr>
        <w:t>3</w:t>
      </w:r>
      <w:r w:rsidRPr="00E938EA">
        <w:rPr>
          <w:sz w:val="28"/>
          <w:szCs w:val="28"/>
        </w:rPr>
        <w:t>.</w:t>
      </w:r>
      <w:r w:rsidR="0087548B" w:rsidRPr="00E938EA">
        <w:rPr>
          <w:sz w:val="28"/>
          <w:szCs w:val="28"/>
        </w:rPr>
        <w:t>2</w:t>
      </w:r>
      <w:r w:rsidR="001740AC" w:rsidRPr="00E938EA">
        <w:rPr>
          <w:sz w:val="28"/>
          <w:szCs w:val="28"/>
        </w:rPr>
        <w:t>.</w:t>
      </w:r>
      <w:r w:rsidRPr="00E938EA">
        <w:rPr>
          <w:sz w:val="28"/>
          <w:szCs w:val="28"/>
        </w:rPr>
        <w:t> </w:t>
      </w:r>
      <w:r w:rsidR="0038603F" w:rsidRPr="00E938EA">
        <w:rPr>
          <w:sz w:val="28"/>
          <w:szCs w:val="28"/>
        </w:rPr>
        <w:t xml:space="preserve">В наименовании подраздела </w:t>
      </w:r>
      <w:r w:rsidR="00B523C3" w:rsidRPr="00E938EA">
        <w:rPr>
          <w:sz w:val="28"/>
          <w:szCs w:val="28"/>
        </w:rPr>
        <w:t xml:space="preserve">5.3.5 </w:t>
      </w:r>
      <w:r w:rsidR="0038603F" w:rsidRPr="00E938EA">
        <w:rPr>
          <w:sz w:val="28"/>
          <w:szCs w:val="28"/>
        </w:rPr>
        <w:t>«</w:t>
      </w:r>
      <w:r w:rsidR="00B523C3" w:rsidRPr="00E938EA">
        <w:rPr>
          <w:sz w:val="28"/>
          <w:szCs w:val="28"/>
        </w:rPr>
        <w:t xml:space="preserve">Управление рекламы мэрии города Новосибирска» </w:t>
      </w:r>
      <w:r w:rsidR="0038603F" w:rsidRPr="00E938EA">
        <w:rPr>
          <w:sz w:val="28"/>
          <w:szCs w:val="28"/>
        </w:rPr>
        <w:t xml:space="preserve">слова «управление рекламы» </w:t>
      </w:r>
      <w:r w:rsidR="00B523C3" w:rsidRPr="00E938EA">
        <w:rPr>
          <w:sz w:val="28"/>
          <w:szCs w:val="28"/>
        </w:rPr>
        <w:t>заменить словами «</w:t>
      </w:r>
      <w:r w:rsidR="0038603F" w:rsidRPr="00E938EA">
        <w:rPr>
          <w:sz w:val="28"/>
          <w:szCs w:val="28"/>
        </w:rPr>
        <w:t>к</w:t>
      </w:r>
      <w:r w:rsidR="00B523C3" w:rsidRPr="00E938EA">
        <w:rPr>
          <w:sz w:val="28"/>
          <w:szCs w:val="28"/>
        </w:rPr>
        <w:t>омитет рекламы и информации».</w:t>
      </w:r>
    </w:p>
    <w:p w:rsidR="00960B45" w:rsidRPr="00E938EA" w:rsidRDefault="00960B45" w:rsidP="0047771E">
      <w:pPr>
        <w:widowControl w:val="0"/>
        <w:autoSpaceDE w:val="0"/>
        <w:autoSpaceDN w:val="0"/>
        <w:ind w:firstLine="709"/>
        <w:jc w:val="both"/>
        <w:rPr>
          <w:bCs/>
          <w:iCs/>
          <w:color w:val="000000"/>
          <w:sz w:val="28"/>
          <w:szCs w:val="28"/>
        </w:rPr>
      </w:pPr>
      <w:r w:rsidRPr="00E938EA">
        <w:rPr>
          <w:sz w:val="28"/>
          <w:szCs w:val="28"/>
        </w:rPr>
        <w:t>1.</w:t>
      </w:r>
      <w:r w:rsidR="00566027" w:rsidRPr="00E938EA">
        <w:rPr>
          <w:sz w:val="28"/>
          <w:szCs w:val="28"/>
        </w:rPr>
        <w:t>5</w:t>
      </w:r>
      <w:r w:rsidRPr="00E938EA">
        <w:rPr>
          <w:sz w:val="28"/>
          <w:szCs w:val="28"/>
        </w:rPr>
        <w:t>.</w:t>
      </w:r>
      <w:r w:rsidR="0087548B" w:rsidRPr="00E938EA">
        <w:rPr>
          <w:sz w:val="28"/>
          <w:szCs w:val="28"/>
        </w:rPr>
        <w:t>4</w:t>
      </w:r>
      <w:r w:rsidRPr="00E938EA">
        <w:rPr>
          <w:sz w:val="28"/>
          <w:szCs w:val="28"/>
        </w:rPr>
        <w:t>. Пункт 5.4.2</w:t>
      </w:r>
      <w:r w:rsidR="003B74AE" w:rsidRPr="00E938EA">
        <w:rPr>
          <w:sz w:val="28"/>
          <w:szCs w:val="28"/>
        </w:rPr>
        <w:t>.7</w:t>
      </w:r>
      <w:r w:rsidRPr="00E938EA">
        <w:rPr>
          <w:sz w:val="28"/>
          <w:szCs w:val="28"/>
        </w:rPr>
        <w:t xml:space="preserve"> </w:t>
      </w:r>
      <w:r w:rsidRPr="00E938EA">
        <w:rPr>
          <w:sz w:val="28"/>
        </w:rPr>
        <w:t>подраздел</w:t>
      </w:r>
      <w:r w:rsidR="0047771E" w:rsidRPr="00E938EA">
        <w:rPr>
          <w:sz w:val="28"/>
        </w:rPr>
        <w:t>а</w:t>
      </w:r>
      <w:r w:rsidRPr="00E938EA">
        <w:rPr>
          <w:sz w:val="28"/>
        </w:rPr>
        <w:t xml:space="preserve"> </w:t>
      </w:r>
      <w:r w:rsidR="0047771E" w:rsidRPr="00E938EA">
        <w:rPr>
          <w:sz w:val="28"/>
        </w:rPr>
        <w:t xml:space="preserve">5.4.2 «Управление экспертизы и правового обеспечения операций с недвижимостью мэрии города Новосибирска» раздела </w:t>
      </w:r>
      <w:r w:rsidRPr="00E938EA">
        <w:rPr>
          <w:sz w:val="28"/>
        </w:rPr>
        <w:t>5.4</w:t>
      </w:r>
      <w:r w:rsidR="007B0FCB" w:rsidRPr="00E938EA">
        <w:rPr>
          <w:sz w:val="28"/>
        </w:rPr>
        <w:t> </w:t>
      </w:r>
      <w:r w:rsidRPr="00E938EA">
        <w:rPr>
          <w:sz w:val="28"/>
        </w:rPr>
        <w:t>«Департамент земельных и имущественных отношений мэрии города Новосибирска»</w:t>
      </w:r>
      <w:r w:rsidR="0047771E" w:rsidRPr="00E938EA">
        <w:rPr>
          <w:sz w:val="28"/>
        </w:rPr>
        <w:t xml:space="preserve"> после слов «</w:t>
      </w:r>
      <w:r w:rsidRPr="00E938EA">
        <w:rPr>
          <w:bCs/>
          <w:iCs/>
          <w:color w:val="000000"/>
          <w:sz w:val="28"/>
          <w:szCs w:val="28"/>
        </w:rPr>
        <w:t>детских садов</w:t>
      </w:r>
      <w:r w:rsidR="0047771E" w:rsidRPr="00E938EA">
        <w:rPr>
          <w:bCs/>
          <w:iCs/>
          <w:color w:val="000000"/>
          <w:sz w:val="28"/>
          <w:szCs w:val="28"/>
        </w:rPr>
        <w:t>» дополнить словами «</w:t>
      </w:r>
      <w:r w:rsidRPr="00E938EA">
        <w:rPr>
          <w:bCs/>
          <w:iCs/>
          <w:color w:val="000000"/>
          <w:sz w:val="28"/>
          <w:szCs w:val="28"/>
        </w:rPr>
        <w:t>, здания школы</w:t>
      </w:r>
      <w:r w:rsidR="0047771E" w:rsidRPr="00E938EA">
        <w:rPr>
          <w:bCs/>
          <w:iCs/>
          <w:color w:val="000000"/>
          <w:sz w:val="28"/>
          <w:szCs w:val="28"/>
        </w:rPr>
        <w:t>».</w:t>
      </w:r>
    </w:p>
    <w:p w:rsidR="00B523C3" w:rsidRPr="00E938EA" w:rsidRDefault="00566027" w:rsidP="00B523C3">
      <w:pPr>
        <w:widowControl w:val="0"/>
        <w:autoSpaceDE w:val="0"/>
        <w:autoSpaceDN w:val="0"/>
        <w:ind w:firstLine="709"/>
        <w:jc w:val="both"/>
        <w:rPr>
          <w:sz w:val="28"/>
        </w:rPr>
      </w:pPr>
      <w:r w:rsidRPr="00E938EA">
        <w:rPr>
          <w:sz w:val="28"/>
        </w:rPr>
        <w:t>1.5</w:t>
      </w:r>
      <w:r w:rsidR="00B523C3" w:rsidRPr="00E938EA">
        <w:rPr>
          <w:sz w:val="28"/>
        </w:rPr>
        <w:t>.</w:t>
      </w:r>
      <w:r w:rsidR="0087548B" w:rsidRPr="00E938EA">
        <w:rPr>
          <w:sz w:val="28"/>
        </w:rPr>
        <w:t>5</w:t>
      </w:r>
      <w:r w:rsidR="00B523C3" w:rsidRPr="00E938EA">
        <w:rPr>
          <w:sz w:val="28"/>
        </w:rPr>
        <w:t>.</w:t>
      </w:r>
      <w:r w:rsidR="00470876" w:rsidRPr="00E938EA">
        <w:rPr>
          <w:sz w:val="28"/>
        </w:rPr>
        <w:t> </w:t>
      </w:r>
      <w:r w:rsidR="00B523C3" w:rsidRPr="00E938EA">
        <w:rPr>
          <w:sz w:val="28"/>
        </w:rPr>
        <w:t>Раздел 5.5 «Департамент энергетики, жилищного и коммунального хозяйства города» дополнить подразделом 5.5.7 «Управление муниципальной жилищной инспекции мэрии города Новосибирска» следующего содержания:</w:t>
      </w:r>
    </w:p>
    <w:p w:rsidR="00B523C3" w:rsidRPr="00E938EA" w:rsidRDefault="00B523C3" w:rsidP="00B06B39">
      <w:pPr>
        <w:widowControl w:val="0"/>
        <w:autoSpaceDE w:val="0"/>
        <w:autoSpaceDN w:val="0"/>
        <w:adjustRightInd w:val="0"/>
        <w:ind w:firstLine="709"/>
        <w:jc w:val="both"/>
        <w:rPr>
          <w:sz w:val="16"/>
          <w:szCs w:val="16"/>
          <w:shd w:val="clear" w:color="auto" w:fill="EAF1DD" w:themeFill="accent3" w:themeFillTint="33"/>
        </w:rPr>
      </w:pPr>
    </w:p>
    <w:p w:rsidR="00B523C3" w:rsidRPr="00E938EA" w:rsidRDefault="00B523C3" w:rsidP="00B523C3">
      <w:pPr>
        <w:widowControl w:val="0"/>
        <w:jc w:val="center"/>
        <w:rPr>
          <w:b/>
          <w:i/>
          <w:sz w:val="28"/>
          <w:szCs w:val="28"/>
        </w:rPr>
      </w:pPr>
      <w:r w:rsidRPr="00E938EA">
        <w:rPr>
          <w:b/>
          <w:i/>
          <w:sz w:val="28"/>
          <w:szCs w:val="28"/>
        </w:rPr>
        <w:t>«5.5.7. Управление муниципальной жилищной инспекции</w:t>
      </w:r>
    </w:p>
    <w:p w:rsidR="00B523C3" w:rsidRPr="00E938EA" w:rsidRDefault="00B523C3" w:rsidP="00B523C3">
      <w:pPr>
        <w:widowControl w:val="0"/>
        <w:jc w:val="center"/>
        <w:rPr>
          <w:b/>
          <w:i/>
          <w:sz w:val="28"/>
          <w:szCs w:val="28"/>
        </w:rPr>
      </w:pPr>
      <w:r w:rsidRPr="00E938EA">
        <w:rPr>
          <w:b/>
          <w:i/>
          <w:sz w:val="28"/>
          <w:szCs w:val="28"/>
        </w:rPr>
        <w:t xml:space="preserve"> мэрии города Новосибирска</w:t>
      </w:r>
    </w:p>
    <w:p w:rsidR="00B523C3" w:rsidRPr="00E938EA" w:rsidRDefault="00B523C3" w:rsidP="00B523C3">
      <w:pPr>
        <w:widowControl w:val="0"/>
        <w:ind w:firstLine="709"/>
        <w:jc w:val="both"/>
      </w:pPr>
    </w:p>
    <w:p w:rsidR="00B523C3" w:rsidRPr="00E938EA" w:rsidRDefault="00B523C3" w:rsidP="00B523C3">
      <w:pPr>
        <w:widowControl w:val="0"/>
        <w:adjustRightInd w:val="0"/>
        <w:ind w:firstLine="709"/>
        <w:jc w:val="both"/>
        <w:rPr>
          <w:sz w:val="28"/>
          <w:szCs w:val="28"/>
        </w:rPr>
      </w:pPr>
      <w:r w:rsidRPr="00E938EA">
        <w:rPr>
          <w:sz w:val="28"/>
          <w:szCs w:val="28"/>
        </w:rPr>
        <w:t>С целью осуществления муниципального жилищного контроля на территории города Новосибирска:</w:t>
      </w:r>
    </w:p>
    <w:p w:rsidR="00B523C3" w:rsidRPr="00E938EA" w:rsidRDefault="00B523C3" w:rsidP="00B523C3">
      <w:pPr>
        <w:widowControl w:val="0"/>
        <w:adjustRightInd w:val="0"/>
        <w:ind w:firstLine="709"/>
        <w:jc w:val="both"/>
        <w:rPr>
          <w:sz w:val="28"/>
          <w:szCs w:val="28"/>
        </w:rPr>
      </w:pPr>
      <w:r w:rsidRPr="00E938EA">
        <w:rPr>
          <w:sz w:val="28"/>
          <w:szCs w:val="28"/>
        </w:rPr>
        <w:t>организация контроля за соблюдением юридическими лицами и гражданами обязательных требований, установленных законодательством;</w:t>
      </w:r>
    </w:p>
    <w:p w:rsidR="00B523C3" w:rsidRPr="00E938EA" w:rsidRDefault="00B523C3" w:rsidP="00B523C3">
      <w:pPr>
        <w:widowControl w:val="0"/>
        <w:adjustRightInd w:val="0"/>
        <w:ind w:firstLine="709"/>
        <w:jc w:val="both"/>
        <w:rPr>
          <w:sz w:val="28"/>
          <w:szCs w:val="28"/>
        </w:rPr>
      </w:pPr>
      <w:r w:rsidRPr="00E938EA">
        <w:rPr>
          <w:sz w:val="28"/>
          <w:szCs w:val="28"/>
        </w:rPr>
        <w:t>проведение проверок по осуществлению деятельности управляющих организаций города в соответствии с жилищным законодательством.».</w:t>
      </w:r>
    </w:p>
    <w:p w:rsidR="000B7211" w:rsidRPr="00E938EA" w:rsidRDefault="000B7211" w:rsidP="00B06B39">
      <w:pPr>
        <w:widowControl w:val="0"/>
        <w:autoSpaceDE w:val="0"/>
        <w:autoSpaceDN w:val="0"/>
        <w:adjustRightInd w:val="0"/>
        <w:ind w:firstLine="709"/>
        <w:jc w:val="both"/>
        <w:rPr>
          <w:sz w:val="28"/>
          <w:szCs w:val="28"/>
        </w:rPr>
      </w:pPr>
      <w:r w:rsidRPr="00E938EA">
        <w:rPr>
          <w:sz w:val="28"/>
          <w:szCs w:val="28"/>
        </w:rPr>
        <w:t>1.</w:t>
      </w:r>
      <w:r w:rsidR="00566027" w:rsidRPr="00E938EA">
        <w:rPr>
          <w:sz w:val="28"/>
          <w:szCs w:val="28"/>
        </w:rPr>
        <w:t>5</w:t>
      </w:r>
      <w:r w:rsidRPr="00E938EA">
        <w:rPr>
          <w:sz w:val="28"/>
          <w:szCs w:val="28"/>
        </w:rPr>
        <w:t>.</w:t>
      </w:r>
      <w:r w:rsidR="0087548B" w:rsidRPr="00E938EA">
        <w:rPr>
          <w:sz w:val="28"/>
          <w:szCs w:val="28"/>
        </w:rPr>
        <w:t>6</w:t>
      </w:r>
      <w:r w:rsidRPr="00E938EA">
        <w:rPr>
          <w:sz w:val="28"/>
          <w:szCs w:val="28"/>
        </w:rPr>
        <w:t>.</w:t>
      </w:r>
      <w:r w:rsidR="00A477D2" w:rsidRPr="00E938EA">
        <w:rPr>
          <w:sz w:val="28"/>
          <w:szCs w:val="28"/>
        </w:rPr>
        <w:t> </w:t>
      </w:r>
      <w:r w:rsidRPr="00E938EA">
        <w:rPr>
          <w:sz w:val="28"/>
          <w:szCs w:val="28"/>
        </w:rPr>
        <w:t>В разделе 5.7 «Департамент транспорта и дорожно-благоустроитель</w:t>
      </w:r>
      <w:r w:rsidR="00470876" w:rsidRPr="00E938EA">
        <w:rPr>
          <w:sz w:val="28"/>
          <w:szCs w:val="28"/>
        </w:rPr>
        <w:t>-</w:t>
      </w:r>
      <w:r w:rsidRPr="00E938EA">
        <w:rPr>
          <w:sz w:val="28"/>
          <w:szCs w:val="28"/>
        </w:rPr>
        <w:t>ного комплекса мэрии города Новосибирска»:</w:t>
      </w:r>
    </w:p>
    <w:p w:rsidR="00D94578" w:rsidRPr="00E938EA" w:rsidRDefault="00300A24" w:rsidP="00B06B39">
      <w:pPr>
        <w:widowControl w:val="0"/>
        <w:autoSpaceDE w:val="0"/>
        <w:autoSpaceDN w:val="0"/>
        <w:ind w:firstLine="709"/>
        <w:jc w:val="both"/>
        <w:rPr>
          <w:sz w:val="28"/>
          <w:szCs w:val="28"/>
        </w:rPr>
      </w:pPr>
      <w:r w:rsidRPr="00E938EA">
        <w:rPr>
          <w:sz w:val="28"/>
          <w:szCs w:val="28"/>
        </w:rPr>
        <w:t>1.</w:t>
      </w:r>
      <w:r w:rsidR="00566027" w:rsidRPr="00E938EA">
        <w:rPr>
          <w:sz w:val="28"/>
          <w:szCs w:val="28"/>
        </w:rPr>
        <w:t>5</w:t>
      </w:r>
      <w:r w:rsidRPr="00E938EA">
        <w:rPr>
          <w:sz w:val="28"/>
          <w:szCs w:val="28"/>
        </w:rPr>
        <w:t>.</w:t>
      </w:r>
      <w:r w:rsidR="0087548B" w:rsidRPr="00E938EA">
        <w:rPr>
          <w:sz w:val="28"/>
          <w:szCs w:val="28"/>
        </w:rPr>
        <w:t>6</w:t>
      </w:r>
      <w:r w:rsidRPr="00E938EA">
        <w:rPr>
          <w:sz w:val="28"/>
          <w:szCs w:val="28"/>
        </w:rPr>
        <w:t>.</w:t>
      </w:r>
      <w:r w:rsidR="000B7211" w:rsidRPr="00E938EA">
        <w:rPr>
          <w:sz w:val="28"/>
          <w:szCs w:val="28"/>
        </w:rPr>
        <w:t xml:space="preserve">1. </w:t>
      </w:r>
      <w:r w:rsidR="003D7C8B" w:rsidRPr="00E938EA">
        <w:rPr>
          <w:sz w:val="28"/>
          <w:szCs w:val="28"/>
        </w:rPr>
        <w:t xml:space="preserve">В </w:t>
      </w:r>
      <w:r w:rsidR="00D94578" w:rsidRPr="00E938EA">
        <w:rPr>
          <w:sz w:val="28"/>
          <w:szCs w:val="28"/>
        </w:rPr>
        <w:t>п</w:t>
      </w:r>
      <w:r w:rsidR="0050012E" w:rsidRPr="00E938EA">
        <w:rPr>
          <w:sz w:val="28"/>
          <w:szCs w:val="28"/>
        </w:rPr>
        <w:t>одраздел</w:t>
      </w:r>
      <w:r w:rsidR="00D94578" w:rsidRPr="00E938EA">
        <w:rPr>
          <w:sz w:val="28"/>
          <w:szCs w:val="28"/>
        </w:rPr>
        <w:t>е</w:t>
      </w:r>
      <w:r w:rsidR="0050012E" w:rsidRPr="00E938EA">
        <w:rPr>
          <w:sz w:val="28"/>
          <w:szCs w:val="28"/>
        </w:rPr>
        <w:t xml:space="preserve"> </w:t>
      </w:r>
      <w:r w:rsidRPr="00E938EA">
        <w:rPr>
          <w:sz w:val="28"/>
          <w:szCs w:val="28"/>
        </w:rPr>
        <w:t>5.</w:t>
      </w:r>
      <w:r w:rsidR="003D7C8B" w:rsidRPr="00E938EA">
        <w:rPr>
          <w:sz w:val="28"/>
          <w:szCs w:val="28"/>
        </w:rPr>
        <w:t>7</w:t>
      </w:r>
      <w:r w:rsidRPr="00E938EA">
        <w:rPr>
          <w:sz w:val="28"/>
          <w:szCs w:val="28"/>
        </w:rPr>
        <w:t>.1</w:t>
      </w:r>
      <w:r w:rsidR="002F49F5" w:rsidRPr="00E938EA">
        <w:rPr>
          <w:sz w:val="28"/>
          <w:szCs w:val="28"/>
        </w:rPr>
        <w:t xml:space="preserve"> «Управление пассажирских перевозок мэрии города Новосибирска»</w:t>
      </w:r>
      <w:r w:rsidR="00D94578" w:rsidRPr="00E938EA">
        <w:rPr>
          <w:sz w:val="28"/>
          <w:szCs w:val="28"/>
        </w:rPr>
        <w:t>:</w:t>
      </w:r>
    </w:p>
    <w:p w:rsidR="00A1586A" w:rsidRPr="00E938EA" w:rsidRDefault="00D94578" w:rsidP="00B06B39">
      <w:pPr>
        <w:widowControl w:val="0"/>
        <w:autoSpaceDE w:val="0"/>
        <w:autoSpaceDN w:val="0"/>
        <w:ind w:firstLine="709"/>
        <w:jc w:val="both"/>
        <w:rPr>
          <w:sz w:val="28"/>
          <w:szCs w:val="28"/>
        </w:rPr>
      </w:pPr>
      <w:r w:rsidRPr="00E938EA">
        <w:rPr>
          <w:sz w:val="28"/>
          <w:szCs w:val="28"/>
        </w:rPr>
        <w:t xml:space="preserve">абзац второй </w:t>
      </w:r>
      <w:r w:rsidR="000B7211" w:rsidRPr="00E938EA">
        <w:rPr>
          <w:sz w:val="28"/>
          <w:szCs w:val="28"/>
        </w:rPr>
        <w:t>под</w:t>
      </w:r>
      <w:r w:rsidRPr="00E938EA">
        <w:rPr>
          <w:sz w:val="28"/>
          <w:szCs w:val="28"/>
        </w:rPr>
        <w:t xml:space="preserve">пункта 5.7.1.1.1 </w:t>
      </w:r>
      <w:r w:rsidR="0050012E" w:rsidRPr="00E938EA">
        <w:rPr>
          <w:sz w:val="28"/>
          <w:szCs w:val="28"/>
        </w:rPr>
        <w:t>изложить в следующей редакции:</w:t>
      </w:r>
    </w:p>
    <w:p w:rsidR="00EB61D2" w:rsidRPr="00E938EA" w:rsidRDefault="00EB61D2" w:rsidP="00EB61D2">
      <w:pPr>
        <w:widowControl w:val="0"/>
        <w:tabs>
          <w:tab w:val="num" w:pos="0"/>
        </w:tabs>
        <w:autoSpaceDE w:val="0"/>
        <w:autoSpaceDN w:val="0"/>
        <w:ind w:firstLine="709"/>
        <w:jc w:val="both"/>
        <w:rPr>
          <w:sz w:val="28"/>
          <w:szCs w:val="28"/>
        </w:rPr>
      </w:pPr>
      <w:r w:rsidRPr="00E938EA">
        <w:rPr>
          <w:sz w:val="28"/>
          <w:szCs w:val="28"/>
        </w:rPr>
        <w:t>«2013 год – 13 трамваев, 22 троллейбусов;»;</w:t>
      </w:r>
    </w:p>
    <w:p w:rsidR="00D94578" w:rsidRPr="00E938EA" w:rsidRDefault="00D94578" w:rsidP="00B06B39">
      <w:pPr>
        <w:widowControl w:val="0"/>
        <w:autoSpaceDE w:val="0"/>
        <w:autoSpaceDN w:val="0"/>
        <w:ind w:firstLine="709"/>
        <w:jc w:val="both"/>
        <w:rPr>
          <w:sz w:val="28"/>
          <w:szCs w:val="28"/>
        </w:rPr>
      </w:pPr>
      <w:r w:rsidRPr="00E938EA">
        <w:rPr>
          <w:sz w:val="28"/>
          <w:szCs w:val="28"/>
        </w:rPr>
        <w:t xml:space="preserve">абзац второй </w:t>
      </w:r>
      <w:r w:rsidR="000B7211" w:rsidRPr="00E938EA">
        <w:rPr>
          <w:sz w:val="28"/>
          <w:szCs w:val="28"/>
        </w:rPr>
        <w:t>под</w:t>
      </w:r>
      <w:r w:rsidRPr="00E938EA">
        <w:rPr>
          <w:sz w:val="28"/>
          <w:szCs w:val="28"/>
        </w:rPr>
        <w:t>пункта 5.7.1.1.2 изложить в следующей редакции:</w:t>
      </w:r>
    </w:p>
    <w:p w:rsidR="00EB61D2" w:rsidRPr="00E938EA" w:rsidRDefault="00EB61D2" w:rsidP="00EB61D2">
      <w:pPr>
        <w:widowControl w:val="0"/>
        <w:tabs>
          <w:tab w:val="num" w:pos="0"/>
        </w:tabs>
        <w:autoSpaceDE w:val="0"/>
        <w:autoSpaceDN w:val="0"/>
        <w:ind w:firstLine="709"/>
        <w:jc w:val="both"/>
        <w:rPr>
          <w:sz w:val="28"/>
          <w:szCs w:val="28"/>
        </w:rPr>
      </w:pPr>
      <w:r w:rsidRPr="00E938EA">
        <w:rPr>
          <w:sz w:val="28"/>
          <w:szCs w:val="28"/>
        </w:rPr>
        <w:t>«2013 год – 21 троллейбуса, 2 трамваев;»;</w:t>
      </w:r>
    </w:p>
    <w:p w:rsidR="00D94578" w:rsidRPr="00E938EA" w:rsidRDefault="00EB61D2" w:rsidP="00B06B39">
      <w:pPr>
        <w:widowControl w:val="0"/>
        <w:tabs>
          <w:tab w:val="num" w:pos="0"/>
        </w:tabs>
        <w:overflowPunct w:val="0"/>
        <w:autoSpaceDE w:val="0"/>
        <w:autoSpaceDN w:val="0"/>
        <w:adjustRightInd w:val="0"/>
        <w:ind w:firstLine="709"/>
        <w:jc w:val="both"/>
        <w:textAlignment w:val="baseline"/>
        <w:rPr>
          <w:sz w:val="28"/>
          <w:szCs w:val="28"/>
        </w:rPr>
      </w:pPr>
      <w:r w:rsidRPr="00E938EA">
        <w:rPr>
          <w:sz w:val="28"/>
          <w:szCs w:val="28"/>
        </w:rPr>
        <w:lastRenderedPageBreak/>
        <w:t xml:space="preserve">абзац второй </w:t>
      </w:r>
      <w:r w:rsidR="000B7211" w:rsidRPr="00E938EA">
        <w:rPr>
          <w:sz w:val="28"/>
          <w:szCs w:val="28"/>
        </w:rPr>
        <w:t>под</w:t>
      </w:r>
      <w:r w:rsidR="00D94578" w:rsidRPr="00E938EA">
        <w:rPr>
          <w:sz w:val="28"/>
          <w:szCs w:val="28"/>
        </w:rPr>
        <w:t>пункт</w:t>
      </w:r>
      <w:r w:rsidRPr="00E938EA">
        <w:rPr>
          <w:sz w:val="28"/>
          <w:szCs w:val="28"/>
        </w:rPr>
        <w:t>а</w:t>
      </w:r>
      <w:r w:rsidR="00D94578" w:rsidRPr="00E938EA">
        <w:rPr>
          <w:sz w:val="28"/>
          <w:szCs w:val="28"/>
        </w:rPr>
        <w:t xml:space="preserve"> 5.7.1.2.1 </w:t>
      </w:r>
      <w:r w:rsidRPr="00E938EA">
        <w:rPr>
          <w:sz w:val="28"/>
          <w:szCs w:val="28"/>
        </w:rPr>
        <w:t>изложить в следующей редакции:</w:t>
      </w:r>
    </w:p>
    <w:p w:rsidR="00EB61D2" w:rsidRPr="00E938EA" w:rsidRDefault="00EB61D2" w:rsidP="00EB61D2">
      <w:pPr>
        <w:widowControl w:val="0"/>
        <w:tabs>
          <w:tab w:val="num" w:pos="0"/>
        </w:tabs>
        <w:autoSpaceDE w:val="0"/>
        <w:autoSpaceDN w:val="0"/>
        <w:ind w:firstLine="709"/>
        <w:jc w:val="both"/>
        <w:rPr>
          <w:sz w:val="28"/>
          <w:szCs w:val="28"/>
        </w:rPr>
      </w:pPr>
      <w:r w:rsidRPr="00E938EA">
        <w:rPr>
          <w:sz w:val="28"/>
          <w:szCs w:val="28"/>
        </w:rPr>
        <w:t>«в 2013 год – 1,28 км о. п.;»;</w:t>
      </w:r>
    </w:p>
    <w:p w:rsidR="00EB61D2" w:rsidRPr="00E938EA" w:rsidRDefault="00EB61D2" w:rsidP="00B06B39">
      <w:pPr>
        <w:widowControl w:val="0"/>
        <w:tabs>
          <w:tab w:val="num" w:pos="0"/>
        </w:tabs>
        <w:overflowPunct w:val="0"/>
        <w:autoSpaceDE w:val="0"/>
        <w:autoSpaceDN w:val="0"/>
        <w:adjustRightInd w:val="0"/>
        <w:ind w:firstLine="709"/>
        <w:jc w:val="both"/>
        <w:textAlignment w:val="baseline"/>
        <w:rPr>
          <w:sz w:val="28"/>
          <w:szCs w:val="28"/>
        </w:rPr>
      </w:pPr>
      <w:r w:rsidRPr="00E938EA">
        <w:rPr>
          <w:sz w:val="28"/>
          <w:szCs w:val="28"/>
        </w:rPr>
        <w:t>пункт 5.7.1.4 изложить в следующей редакции:</w:t>
      </w:r>
    </w:p>
    <w:p w:rsidR="00EB61D2" w:rsidRPr="00E938EA" w:rsidRDefault="00EB61D2" w:rsidP="00EB61D2">
      <w:pPr>
        <w:widowControl w:val="0"/>
        <w:tabs>
          <w:tab w:val="num" w:pos="0"/>
        </w:tabs>
        <w:autoSpaceDE w:val="0"/>
        <w:autoSpaceDN w:val="0"/>
        <w:ind w:firstLine="709"/>
        <w:jc w:val="both"/>
        <w:rPr>
          <w:sz w:val="28"/>
          <w:szCs w:val="28"/>
        </w:rPr>
      </w:pPr>
      <w:r w:rsidRPr="00E938EA">
        <w:rPr>
          <w:sz w:val="28"/>
          <w:szCs w:val="28"/>
        </w:rPr>
        <w:t>«5.7.1.4. Разработка интеллектуальной транспортной модели города.».</w:t>
      </w:r>
    </w:p>
    <w:p w:rsidR="000E29BC" w:rsidRPr="00E938EA" w:rsidRDefault="00C21250" w:rsidP="00804326">
      <w:pPr>
        <w:widowControl w:val="0"/>
        <w:tabs>
          <w:tab w:val="num" w:pos="0"/>
        </w:tabs>
        <w:ind w:firstLine="709"/>
        <w:jc w:val="both"/>
        <w:rPr>
          <w:sz w:val="28"/>
          <w:szCs w:val="28"/>
        </w:rPr>
      </w:pPr>
      <w:r w:rsidRPr="00E938EA">
        <w:rPr>
          <w:sz w:val="28"/>
          <w:szCs w:val="28"/>
        </w:rPr>
        <w:t>1.</w:t>
      </w:r>
      <w:r w:rsidR="00566027" w:rsidRPr="00E938EA">
        <w:rPr>
          <w:sz w:val="28"/>
          <w:szCs w:val="28"/>
        </w:rPr>
        <w:t>5</w:t>
      </w:r>
      <w:r w:rsidRPr="00E938EA">
        <w:rPr>
          <w:sz w:val="28"/>
          <w:szCs w:val="28"/>
        </w:rPr>
        <w:t>.</w:t>
      </w:r>
      <w:r w:rsidR="0087548B" w:rsidRPr="00E938EA">
        <w:rPr>
          <w:sz w:val="28"/>
          <w:szCs w:val="28"/>
        </w:rPr>
        <w:t>6</w:t>
      </w:r>
      <w:r w:rsidR="005A4AF1" w:rsidRPr="00E938EA">
        <w:rPr>
          <w:sz w:val="28"/>
          <w:szCs w:val="28"/>
        </w:rPr>
        <w:t>.</w:t>
      </w:r>
      <w:r w:rsidR="00D13317" w:rsidRPr="00E938EA">
        <w:rPr>
          <w:sz w:val="28"/>
          <w:szCs w:val="28"/>
        </w:rPr>
        <w:t>2</w:t>
      </w:r>
      <w:r w:rsidR="00B900F3" w:rsidRPr="00E938EA">
        <w:rPr>
          <w:sz w:val="28"/>
          <w:szCs w:val="28"/>
        </w:rPr>
        <w:t>.</w:t>
      </w:r>
      <w:r w:rsidR="005A4AF1" w:rsidRPr="00E938EA">
        <w:rPr>
          <w:sz w:val="28"/>
          <w:szCs w:val="28"/>
        </w:rPr>
        <w:t> </w:t>
      </w:r>
      <w:r w:rsidR="0073309C" w:rsidRPr="00E938EA">
        <w:rPr>
          <w:sz w:val="28"/>
          <w:szCs w:val="28"/>
        </w:rPr>
        <w:t>В подразделе 5.</w:t>
      </w:r>
      <w:r w:rsidRPr="00E938EA">
        <w:rPr>
          <w:sz w:val="28"/>
          <w:szCs w:val="28"/>
        </w:rPr>
        <w:t>7</w:t>
      </w:r>
      <w:r w:rsidR="0073309C" w:rsidRPr="00E938EA">
        <w:rPr>
          <w:sz w:val="28"/>
          <w:szCs w:val="28"/>
        </w:rPr>
        <w:t>.3 «Главное управление благоустройства и озеленения мэрии города Новосибирска»:</w:t>
      </w:r>
    </w:p>
    <w:p w:rsidR="002304F9" w:rsidRPr="00E938EA" w:rsidRDefault="00B900F3" w:rsidP="00804326">
      <w:pPr>
        <w:widowControl w:val="0"/>
        <w:tabs>
          <w:tab w:val="num" w:pos="0"/>
        </w:tabs>
        <w:ind w:firstLine="709"/>
        <w:jc w:val="both"/>
        <w:rPr>
          <w:sz w:val="28"/>
          <w:szCs w:val="28"/>
        </w:rPr>
      </w:pPr>
      <w:r w:rsidRPr="00E938EA">
        <w:rPr>
          <w:sz w:val="28"/>
          <w:szCs w:val="28"/>
        </w:rPr>
        <w:t>под</w:t>
      </w:r>
      <w:r w:rsidR="00C21250" w:rsidRPr="00E938EA">
        <w:rPr>
          <w:sz w:val="28"/>
          <w:szCs w:val="28"/>
        </w:rPr>
        <w:t xml:space="preserve">пункт </w:t>
      </w:r>
      <w:r w:rsidR="00EB61D2" w:rsidRPr="00E938EA">
        <w:rPr>
          <w:sz w:val="28"/>
          <w:szCs w:val="28"/>
        </w:rPr>
        <w:t>5.7.3.1.1 </w:t>
      </w:r>
      <w:r w:rsidR="00C21250" w:rsidRPr="00E938EA">
        <w:rPr>
          <w:sz w:val="28"/>
          <w:szCs w:val="28"/>
        </w:rPr>
        <w:t xml:space="preserve"> дополнить абзац</w:t>
      </w:r>
      <w:r w:rsidR="000542AE" w:rsidRPr="00E938EA">
        <w:rPr>
          <w:sz w:val="28"/>
          <w:szCs w:val="28"/>
        </w:rPr>
        <w:t>е</w:t>
      </w:r>
      <w:r w:rsidR="00C21250" w:rsidRPr="00E938EA">
        <w:rPr>
          <w:sz w:val="28"/>
          <w:szCs w:val="28"/>
        </w:rPr>
        <w:t>м следующего содержания:</w:t>
      </w:r>
    </w:p>
    <w:p w:rsidR="00EB61D2" w:rsidRPr="00E938EA" w:rsidRDefault="00EB61D2" w:rsidP="00EB61D2">
      <w:pPr>
        <w:widowControl w:val="0"/>
        <w:tabs>
          <w:tab w:val="num" w:pos="0"/>
        </w:tabs>
        <w:autoSpaceDE w:val="0"/>
        <w:autoSpaceDN w:val="0"/>
        <w:ind w:firstLine="709"/>
        <w:jc w:val="both"/>
        <w:rPr>
          <w:sz w:val="28"/>
          <w:szCs w:val="28"/>
        </w:rPr>
      </w:pPr>
      <w:r w:rsidRPr="00E938EA">
        <w:rPr>
          <w:sz w:val="28"/>
          <w:szCs w:val="28"/>
        </w:rPr>
        <w:t>«проведение проектно-изыскательских работ по строительству автомобильных дорог общего пользования по ул. Порт-Артурской, Спортивной в Ленинском районе города Новосибирска.»;</w:t>
      </w:r>
    </w:p>
    <w:p w:rsidR="00794BAD" w:rsidRPr="00E938EA" w:rsidRDefault="00EB61D2" w:rsidP="00C21250">
      <w:pPr>
        <w:widowControl w:val="0"/>
        <w:tabs>
          <w:tab w:val="num" w:pos="0"/>
        </w:tabs>
        <w:overflowPunct w:val="0"/>
        <w:autoSpaceDE w:val="0"/>
        <w:autoSpaceDN w:val="0"/>
        <w:adjustRightInd w:val="0"/>
        <w:ind w:firstLine="709"/>
        <w:jc w:val="both"/>
        <w:textAlignment w:val="baseline"/>
        <w:rPr>
          <w:sz w:val="28"/>
          <w:szCs w:val="28"/>
        </w:rPr>
      </w:pPr>
      <w:r w:rsidRPr="00E938EA">
        <w:rPr>
          <w:sz w:val="28"/>
          <w:szCs w:val="28"/>
        </w:rPr>
        <w:t xml:space="preserve">в </w:t>
      </w:r>
      <w:r w:rsidR="00B900F3" w:rsidRPr="00E938EA">
        <w:rPr>
          <w:sz w:val="28"/>
          <w:szCs w:val="28"/>
        </w:rPr>
        <w:t>под</w:t>
      </w:r>
      <w:r w:rsidR="009C12C6" w:rsidRPr="00E938EA">
        <w:rPr>
          <w:sz w:val="28"/>
          <w:szCs w:val="28"/>
        </w:rPr>
        <w:t>пункт</w:t>
      </w:r>
      <w:r w:rsidRPr="00E938EA">
        <w:rPr>
          <w:sz w:val="28"/>
          <w:szCs w:val="28"/>
        </w:rPr>
        <w:t>е</w:t>
      </w:r>
      <w:r w:rsidR="009C12C6" w:rsidRPr="00E938EA">
        <w:rPr>
          <w:sz w:val="28"/>
          <w:szCs w:val="28"/>
        </w:rPr>
        <w:t xml:space="preserve"> 5.7.3.1.2:</w:t>
      </w:r>
    </w:p>
    <w:p w:rsidR="00EB61D2" w:rsidRPr="00E938EA" w:rsidRDefault="00EB61D2" w:rsidP="00EB61D2">
      <w:pPr>
        <w:widowControl w:val="0"/>
        <w:autoSpaceDE w:val="0"/>
        <w:autoSpaceDN w:val="0"/>
        <w:ind w:firstLine="709"/>
        <w:jc w:val="both"/>
        <w:rPr>
          <w:sz w:val="28"/>
          <w:szCs w:val="28"/>
        </w:rPr>
      </w:pPr>
      <w:r w:rsidRPr="00E938EA">
        <w:rPr>
          <w:sz w:val="28"/>
          <w:szCs w:val="28"/>
        </w:rPr>
        <w:t>абзац второй изложить в следующей редакции:</w:t>
      </w:r>
    </w:p>
    <w:p w:rsidR="00EB61D2" w:rsidRPr="00E938EA" w:rsidRDefault="00EB61D2" w:rsidP="00EB61D2">
      <w:pPr>
        <w:widowControl w:val="0"/>
        <w:tabs>
          <w:tab w:val="num" w:pos="0"/>
        </w:tabs>
        <w:autoSpaceDE w:val="0"/>
        <w:autoSpaceDN w:val="0"/>
        <w:ind w:firstLine="709"/>
        <w:jc w:val="both"/>
        <w:rPr>
          <w:strike/>
          <w:sz w:val="28"/>
          <w:szCs w:val="28"/>
        </w:rPr>
      </w:pPr>
      <w:r w:rsidRPr="00E938EA">
        <w:rPr>
          <w:sz w:val="28"/>
          <w:szCs w:val="28"/>
        </w:rPr>
        <w:t>«2013 год –</w:t>
      </w:r>
      <w:r w:rsidR="008E211A" w:rsidRPr="00E938EA">
        <w:rPr>
          <w:sz w:val="28"/>
          <w:szCs w:val="28"/>
        </w:rPr>
        <w:t xml:space="preserve"> </w:t>
      </w:r>
      <w:r w:rsidRPr="00E938EA">
        <w:rPr>
          <w:sz w:val="28"/>
          <w:szCs w:val="28"/>
        </w:rPr>
        <w:t>512,2 тыс. кв. м, в том числе планово-предупредительный ремонт дорог индивидуальной жилой застройки – 126,1 тыс. кв. м;»;</w:t>
      </w:r>
    </w:p>
    <w:p w:rsidR="00EB61D2" w:rsidRPr="00E938EA" w:rsidRDefault="00EB61D2" w:rsidP="00EB61D2">
      <w:pPr>
        <w:widowControl w:val="0"/>
        <w:autoSpaceDE w:val="0"/>
        <w:autoSpaceDN w:val="0"/>
        <w:ind w:firstLine="709"/>
        <w:jc w:val="both"/>
        <w:rPr>
          <w:sz w:val="28"/>
          <w:szCs w:val="28"/>
        </w:rPr>
      </w:pPr>
      <w:r w:rsidRPr="00E938EA">
        <w:rPr>
          <w:sz w:val="28"/>
          <w:szCs w:val="28"/>
        </w:rPr>
        <w:t>абзац пятый изложить в следующей редакции:</w:t>
      </w:r>
    </w:p>
    <w:p w:rsidR="008A7D82" w:rsidRPr="00E938EA" w:rsidRDefault="008A7D82" w:rsidP="008A7D82">
      <w:pPr>
        <w:widowControl w:val="0"/>
        <w:tabs>
          <w:tab w:val="num" w:pos="0"/>
        </w:tabs>
        <w:autoSpaceDE w:val="0"/>
        <w:autoSpaceDN w:val="0"/>
        <w:ind w:firstLine="709"/>
        <w:jc w:val="both"/>
        <w:rPr>
          <w:sz w:val="28"/>
          <w:szCs w:val="28"/>
        </w:rPr>
      </w:pPr>
      <w:r w:rsidRPr="00E938EA">
        <w:rPr>
          <w:sz w:val="28"/>
          <w:szCs w:val="28"/>
        </w:rPr>
        <w:t xml:space="preserve">«Выполнение текущего ремонта дорог –87,4 тыс. кв. м (2013 год), 2014 и 2015 годы – 77,9 </w:t>
      </w:r>
      <w:r w:rsidR="00047D27" w:rsidRPr="00E938EA">
        <w:rPr>
          <w:sz w:val="28"/>
          <w:szCs w:val="28"/>
        </w:rPr>
        <w:t xml:space="preserve">тыс. кв. м </w:t>
      </w:r>
      <w:r w:rsidRPr="00E938EA">
        <w:rPr>
          <w:sz w:val="28"/>
          <w:szCs w:val="28"/>
        </w:rPr>
        <w:t>ежегодно.»;</w:t>
      </w:r>
    </w:p>
    <w:p w:rsidR="008A7D82" w:rsidRPr="00E938EA" w:rsidRDefault="008A7D82" w:rsidP="008A7D82">
      <w:pPr>
        <w:widowControl w:val="0"/>
        <w:tabs>
          <w:tab w:val="num" w:pos="0"/>
        </w:tabs>
        <w:autoSpaceDE w:val="0"/>
        <w:autoSpaceDN w:val="0"/>
        <w:ind w:firstLine="709"/>
        <w:jc w:val="both"/>
        <w:rPr>
          <w:sz w:val="28"/>
          <w:szCs w:val="28"/>
        </w:rPr>
      </w:pPr>
      <w:r w:rsidRPr="00E938EA">
        <w:rPr>
          <w:sz w:val="28"/>
          <w:szCs w:val="28"/>
        </w:rPr>
        <w:t>абзац седьмой изложить в следующей редакции:</w:t>
      </w:r>
    </w:p>
    <w:p w:rsidR="00EB61D2" w:rsidRPr="00E938EA" w:rsidRDefault="00EB61D2" w:rsidP="00EB61D2">
      <w:pPr>
        <w:widowControl w:val="0"/>
        <w:tabs>
          <w:tab w:val="num" w:pos="0"/>
        </w:tabs>
        <w:autoSpaceDE w:val="0"/>
        <w:autoSpaceDN w:val="0"/>
        <w:ind w:firstLine="709"/>
        <w:jc w:val="both"/>
        <w:rPr>
          <w:sz w:val="28"/>
          <w:szCs w:val="28"/>
        </w:rPr>
      </w:pPr>
      <w:r w:rsidRPr="00E938EA">
        <w:rPr>
          <w:sz w:val="28"/>
          <w:szCs w:val="28"/>
        </w:rPr>
        <w:t>«2013 год – 169,0 тыс. кв. м;»;</w:t>
      </w:r>
    </w:p>
    <w:p w:rsidR="00DE7046" w:rsidRPr="00E938EA" w:rsidRDefault="00DE7046" w:rsidP="00DE7046">
      <w:pPr>
        <w:widowControl w:val="0"/>
        <w:tabs>
          <w:tab w:val="num" w:pos="0"/>
        </w:tabs>
        <w:overflowPunct w:val="0"/>
        <w:autoSpaceDE w:val="0"/>
        <w:autoSpaceDN w:val="0"/>
        <w:adjustRightInd w:val="0"/>
        <w:ind w:firstLine="709"/>
        <w:jc w:val="both"/>
        <w:textAlignment w:val="baseline"/>
        <w:rPr>
          <w:sz w:val="28"/>
          <w:szCs w:val="28"/>
        </w:rPr>
      </w:pPr>
      <w:r w:rsidRPr="00E938EA">
        <w:rPr>
          <w:sz w:val="28"/>
          <w:szCs w:val="28"/>
        </w:rPr>
        <w:t>в подпункте 5.7.3.</w:t>
      </w:r>
      <w:r w:rsidR="000542AE" w:rsidRPr="00E938EA">
        <w:rPr>
          <w:sz w:val="28"/>
          <w:szCs w:val="28"/>
        </w:rPr>
        <w:t>2</w:t>
      </w:r>
      <w:r w:rsidRPr="00E938EA">
        <w:rPr>
          <w:sz w:val="28"/>
          <w:szCs w:val="28"/>
        </w:rPr>
        <w:t>.</w:t>
      </w:r>
      <w:r w:rsidR="000542AE" w:rsidRPr="00E938EA">
        <w:rPr>
          <w:sz w:val="28"/>
          <w:szCs w:val="28"/>
        </w:rPr>
        <w:t>1</w:t>
      </w:r>
      <w:r w:rsidRPr="00E938EA">
        <w:rPr>
          <w:sz w:val="28"/>
          <w:szCs w:val="28"/>
        </w:rPr>
        <w:t>:</w:t>
      </w:r>
    </w:p>
    <w:p w:rsidR="00DE7046" w:rsidRPr="00E938EA" w:rsidRDefault="00DE7046" w:rsidP="00DE7046">
      <w:pPr>
        <w:widowControl w:val="0"/>
        <w:tabs>
          <w:tab w:val="num" w:pos="0"/>
        </w:tabs>
        <w:autoSpaceDE w:val="0"/>
        <w:autoSpaceDN w:val="0"/>
        <w:ind w:firstLine="709"/>
        <w:jc w:val="both"/>
        <w:rPr>
          <w:sz w:val="28"/>
          <w:szCs w:val="28"/>
        </w:rPr>
      </w:pPr>
      <w:r w:rsidRPr="00E938EA">
        <w:rPr>
          <w:sz w:val="28"/>
          <w:szCs w:val="28"/>
        </w:rPr>
        <w:t>абзац второй изложить в следующей редакции:</w:t>
      </w:r>
    </w:p>
    <w:p w:rsidR="00DE7046" w:rsidRPr="00E938EA" w:rsidRDefault="00DE7046" w:rsidP="00DE7046">
      <w:pPr>
        <w:widowControl w:val="0"/>
        <w:tabs>
          <w:tab w:val="num" w:pos="0"/>
        </w:tabs>
        <w:autoSpaceDE w:val="0"/>
        <w:autoSpaceDN w:val="0"/>
        <w:ind w:firstLine="709"/>
        <w:jc w:val="both"/>
        <w:rPr>
          <w:sz w:val="28"/>
          <w:szCs w:val="28"/>
        </w:rPr>
      </w:pPr>
      <w:r w:rsidRPr="00E938EA">
        <w:rPr>
          <w:sz w:val="28"/>
          <w:szCs w:val="28"/>
        </w:rPr>
        <w:t>«строительство светофорных объектов: 2013 год – 8 светофорных объектов, 2014 и 2015 годы по 5 светофорных объектов;»;</w:t>
      </w:r>
    </w:p>
    <w:p w:rsidR="00DE7046" w:rsidRPr="00E938EA" w:rsidRDefault="00DE7046" w:rsidP="00DE7046">
      <w:pPr>
        <w:widowControl w:val="0"/>
        <w:tabs>
          <w:tab w:val="num" w:pos="0"/>
        </w:tabs>
        <w:autoSpaceDE w:val="0"/>
        <w:autoSpaceDN w:val="0"/>
        <w:ind w:firstLine="709"/>
        <w:jc w:val="both"/>
        <w:rPr>
          <w:sz w:val="28"/>
          <w:szCs w:val="28"/>
        </w:rPr>
      </w:pPr>
      <w:r w:rsidRPr="00E938EA">
        <w:rPr>
          <w:sz w:val="28"/>
          <w:szCs w:val="28"/>
        </w:rPr>
        <w:t>абзац седьмой изложить в следующей редакции:</w:t>
      </w:r>
    </w:p>
    <w:p w:rsidR="00DE7046" w:rsidRPr="00E938EA" w:rsidRDefault="00DE7046" w:rsidP="00DE7046">
      <w:pPr>
        <w:widowControl w:val="0"/>
        <w:tabs>
          <w:tab w:val="num" w:pos="0"/>
        </w:tabs>
        <w:autoSpaceDE w:val="0"/>
        <w:autoSpaceDN w:val="0"/>
        <w:ind w:firstLine="709"/>
        <w:jc w:val="both"/>
        <w:rPr>
          <w:sz w:val="28"/>
          <w:szCs w:val="28"/>
        </w:rPr>
      </w:pPr>
      <w:r w:rsidRPr="00E938EA">
        <w:rPr>
          <w:sz w:val="28"/>
          <w:szCs w:val="28"/>
        </w:rPr>
        <w:t>«установка (замена) дорожных знаков: 2013 год – 4056 дорожных знаков, 2014 и 2015 годы по 4000 дорожных знаков;»;</w:t>
      </w:r>
    </w:p>
    <w:p w:rsidR="00DE7046" w:rsidRPr="00E938EA" w:rsidRDefault="00DE7046" w:rsidP="00DE7046">
      <w:pPr>
        <w:widowControl w:val="0"/>
        <w:tabs>
          <w:tab w:val="num" w:pos="0"/>
        </w:tabs>
        <w:autoSpaceDE w:val="0"/>
        <w:autoSpaceDN w:val="0"/>
        <w:ind w:firstLine="709"/>
        <w:jc w:val="both"/>
        <w:rPr>
          <w:sz w:val="28"/>
          <w:szCs w:val="28"/>
        </w:rPr>
      </w:pPr>
      <w:r w:rsidRPr="00E938EA">
        <w:rPr>
          <w:sz w:val="28"/>
          <w:szCs w:val="28"/>
        </w:rPr>
        <w:t>подпункт 5.7.3.2.2 изложить в следующей редакции:</w:t>
      </w:r>
    </w:p>
    <w:p w:rsidR="00DE7046" w:rsidRPr="00E938EA" w:rsidRDefault="00DE7046" w:rsidP="00DE7046">
      <w:pPr>
        <w:widowControl w:val="0"/>
        <w:tabs>
          <w:tab w:val="num" w:pos="0"/>
        </w:tabs>
        <w:autoSpaceDE w:val="0"/>
        <w:autoSpaceDN w:val="0"/>
        <w:ind w:firstLine="709"/>
        <w:jc w:val="both"/>
        <w:rPr>
          <w:sz w:val="28"/>
          <w:szCs w:val="28"/>
        </w:rPr>
      </w:pPr>
      <w:r w:rsidRPr="00E938EA">
        <w:rPr>
          <w:sz w:val="28"/>
          <w:szCs w:val="28"/>
        </w:rPr>
        <w:t>«5.7.3.2.2. Замена ламповых светофоров на светодиодные – 6 объектов (2013 год), 2014 и 2015 годы – 10 объектов ежегодно.».</w:t>
      </w:r>
    </w:p>
    <w:p w:rsidR="004A6DF5" w:rsidRPr="00E938EA" w:rsidRDefault="003D7C8B" w:rsidP="00DE7046">
      <w:pPr>
        <w:widowControl w:val="0"/>
        <w:autoSpaceDE w:val="0"/>
        <w:autoSpaceDN w:val="0"/>
        <w:ind w:firstLine="709"/>
        <w:jc w:val="both"/>
        <w:rPr>
          <w:sz w:val="28"/>
          <w:szCs w:val="28"/>
        </w:rPr>
      </w:pPr>
      <w:r w:rsidRPr="00E938EA">
        <w:rPr>
          <w:sz w:val="28"/>
          <w:szCs w:val="28"/>
        </w:rPr>
        <w:t>1.</w:t>
      </w:r>
      <w:r w:rsidR="00566027" w:rsidRPr="00E938EA">
        <w:rPr>
          <w:sz w:val="28"/>
          <w:szCs w:val="28"/>
        </w:rPr>
        <w:t>5</w:t>
      </w:r>
      <w:r w:rsidRPr="00E938EA">
        <w:rPr>
          <w:sz w:val="28"/>
          <w:szCs w:val="28"/>
        </w:rPr>
        <w:t>.</w:t>
      </w:r>
      <w:r w:rsidR="0087548B" w:rsidRPr="00E938EA">
        <w:rPr>
          <w:sz w:val="28"/>
          <w:szCs w:val="28"/>
        </w:rPr>
        <w:t>7</w:t>
      </w:r>
      <w:r w:rsidRPr="00E938EA">
        <w:rPr>
          <w:sz w:val="28"/>
          <w:szCs w:val="28"/>
        </w:rPr>
        <w:t>. </w:t>
      </w:r>
      <w:r w:rsidR="00C70B30" w:rsidRPr="00E938EA">
        <w:rPr>
          <w:sz w:val="28"/>
          <w:szCs w:val="28"/>
        </w:rPr>
        <w:t xml:space="preserve">Таблицу 12 «Перечень объектов строительства на 2013 – 2015 годы» </w:t>
      </w:r>
      <w:r w:rsidRPr="00E938EA">
        <w:rPr>
          <w:sz w:val="28"/>
          <w:szCs w:val="28"/>
        </w:rPr>
        <w:t xml:space="preserve"> раздел</w:t>
      </w:r>
      <w:r w:rsidR="00C70B30" w:rsidRPr="00E938EA">
        <w:rPr>
          <w:sz w:val="28"/>
          <w:szCs w:val="28"/>
        </w:rPr>
        <w:t>а</w:t>
      </w:r>
      <w:r w:rsidRPr="00E938EA">
        <w:rPr>
          <w:sz w:val="28"/>
          <w:szCs w:val="28"/>
        </w:rPr>
        <w:t xml:space="preserve"> 5.8 «Департамент строительства и архитектуры мэрии</w:t>
      </w:r>
      <w:r w:rsidRPr="00E938EA">
        <w:rPr>
          <w:b/>
          <w:sz w:val="28"/>
          <w:szCs w:val="28"/>
        </w:rPr>
        <w:t xml:space="preserve"> </w:t>
      </w:r>
      <w:r w:rsidRPr="00E938EA">
        <w:rPr>
          <w:sz w:val="28"/>
          <w:szCs w:val="28"/>
        </w:rPr>
        <w:t>города Новосибирска»</w:t>
      </w:r>
      <w:r w:rsidR="00DE7046" w:rsidRPr="00E938EA">
        <w:rPr>
          <w:sz w:val="28"/>
          <w:szCs w:val="28"/>
        </w:rPr>
        <w:t xml:space="preserve"> </w:t>
      </w:r>
      <w:r w:rsidR="00A54A08" w:rsidRPr="00E938EA">
        <w:rPr>
          <w:sz w:val="28"/>
          <w:szCs w:val="28"/>
        </w:rPr>
        <w:t>изложить в следующей редакции:</w:t>
      </w:r>
    </w:p>
    <w:p w:rsidR="0047318B" w:rsidRPr="00E938EA" w:rsidRDefault="0047318B" w:rsidP="00DE7046">
      <w:pPr>
        <w:widowControl w:val="0"/>
        <w:autoSpaceDE w:val="0"/>
        <w:autoSpaceDN w:val="0"/>
        <w:ind w:firstLine="709"/>
        <w:jc w:val="both"/>
        <w:rPr>
          <w:sz w:val="16"/>
          <w:szCs w:val="16"/>
        </w:rPr>
      </w:pPr>
    </w:p>
    <w:tbl>
      <w:tblPr>
        <w:tblW w:w="9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75"/>
        <w:gridCol w:w="3115"/>
        <w:gridCol w:w="3115"/>
        <w:gridCol w:w="3115"/>
      </w:tblGrid>
      <w:tr w:rsidR="0047318B" w:rsidRPr="00E938EA" w:rsidTr="00190923">
        <w:tc>
          <w:tcPr>
            <w:tcW w:w="575" w:type="dxa"/>
          </w:tcPr>
          <w:p w:rsidR="0047318B" w:rsidRPr="00E938EA" w:rsidRDefault="0047318B" w:rsidP="00190923">
            <w:pPr>
              <w:widowControl w:val="0"/>
              <w:jc w:val="center"/>
              <w:rPr>
                <w:sz w:val="23"/>
                <w:szCs w:val="23"/>
              </w:rPr>
            </w:pPr>
            <w:r w:rsidRPr="00E938EA">
              <w:rPr>
                <w:sz w:val="23"/>
                <w:szCs w:val="23"/>
              </w:rPr>
              <w:t>№</w:t>
            </w:r>
          </w:p>
          <w:p w:rsidR="0047318B" w:rsidRPr="00E938EA" w:rsidRDefault="0047318B" w:rsidP="00190923">
            <w:pPr>
              <w:widowControl w:val="0"/>
              <w:jc w:val="center"/>
              <w:rPr>
                <w:sz w:val="23"/>
                <w:szCs w:val="23"/>
              </w:rPr>
            </w:pPr>
            <w:r w:rsidRPr="00E938EA">
              <w:rPr>
                <w:sz w:val="23"/>
                <w:szCs w:val="23"/>
              </w:rPr>
              <w:t>п.</w:t>
            </w:r>
          </w:p>
        </w:tc>
        <w:tc>
          <w:tcPr>
            <w:tcW w:w="3115" w:type="dxa"/>
          </w:tcPr>
          <w:p w:rsidR="0047318B" w:rsidRPr="00E938EA" w:rsidRDefault="0047318B" w:rsidP="00190923">
            <w:pPr>
              <w:widowControl w:val="0"/>
              <w:jc w:val="center"/>
              <w:rPr>
                <w:sz w:val="23"/>
                <w:szCs w:val="23"/>
              </w:rPr>
            </w:pPr>
            <w:r w:rsidRPr="00E938EA">
              <w:rPr>
                <w:sz w:val="23"/>
                <w:szCs w:val="23"/>
              </w:rPr>
              <w:t>2013 год</w:t>
            </w:r>
          </w:p>
        </w:tc>
        <w:tc>
          <w:tcPr>
            <w:tcW w:w="3115" w:type="dxa"/>
          </w:tcPr>
          <w:p w:rsidR="0047318B" w:rsidRPr="00E938EA" w:rsidRDefault="0047318B" w:rsidP="00190923">
            <w:pPr>
              <w:widowControl w:val="0"/>
              <w:jc w:val="center"/>
              <w:rPr>
                <w:sz w:val="23"/>
                <w:szCs w:val="23"/>
              </w:rPr>
            </w:pPr>
            <w:r w:rsidRPr="00E938EA">
              <w:rPr>
                <w:sz w:val="23"/>
                <w:szCs w:val="23"/>
              </w:rPr>
              <w:t>2014 год</w:t>
            </w:r>
          </w:p>
        </w:tc>
        <w:tc>
          <w:tcPr>
            <w:tcW w:w="3115" w:type="dxa"/>
          </w:tcPr>
          <w:p w:rsidR="0047318B" w:rsidRPr="00E938EA" w:rsidRDefault="0047318B" w:rsidP="00190923">
            <w:pPr>
              <w:widowControl w:val="0"/>
              <w:jc w:val="center"/>
              <w:rPr>
                <w:sz w:val="23"/>
                <w:szCs w:val="23"/>
              </w:rPr>
            </w:pPr>
            <w:r w:rsidRPr="00E938EA">
              <w:rPr>
                <w:sz w:val="23"/>
                <w:szCs w:val="23"/>
              </w:rPr>
              <w:t>2015 год</w:t>
            </w:r>
          </w:p>
        </w:tc>
      </w:tr>
    </w:tbl>
    <w:p w:rsidR="0047318B" w:rsidRPr="00E938EA" w:rsidRDefault="0047318B">
      <w:pPr>
        <w:rPr>
          <w:sz w:val="2"/>
          <w:szCs w:val="2"/>
        </w:rPr>
      </w:pPr>
    </w:p>
    <w:tbl>
      <w:tblPr>
        <w:tblW w:w="9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75"/>
        <w:gridCol w:w="3115"/>
        <w:gridCol w:w="3115"/>
        <w:gridCol w:w="3115"/>
      </w:tblGrid>
      <w:tr w:rsidR="0047318B" w:rsidRPr="00E938EA" w:rsidTr="00190923">
        <w:trPr>
          <w:tblHeader/>
        </w:trPr>
        <w:tc>
          <w:tcPr>
            <w:tcW w:w="575" w:type="dxa"/>
          </w:tcPr>
          <w:p w:rsidR="0047318B" w:rsidRPr="00E938EA" w:rsidRDefault="0047318B" w:rsidP="00190923">
            <w:pPr>
              <w:widowControl w:val="0"/>
              <w:autoSpaceDE w:val="0"/>
              <w:autoSpaceDN w:val="0"/>
              <w:jc w:val="center"/>
              <w:rPr>
                <w:sz w:val="23"/>
                <w:szCs w:val="23"/>
              </w:rPr>
            </w:pPr>
            <w:r w:rsidRPr="00E938EA">
              <w:rPr>
                <w:sz w:val="23"/>
                <w:szCs w:val="23"/>
              </w:rPr>
              <w:t>1</w:t>
            </w:r>
          </w:p>
        </w:tc>
        <w:tc>
          <w:tcPr>
            <w:tcW w:w="3115" w:type="dxa"/>
            <w:tcBorders>
              <w:bottom w:val="single" w:sz="4" w:space="0" w:color="auto"/>
            </w:tcBorders>
          </w:tcPr>
          <w:p w:rsidR="0047318B" w:rsidRPr="00E938EA" w:rsidRDefault="0047318B" w:rsidP="00190923">
            <w:pPr>
              <w:widowControl w:val="0"/>
              <w:autoSpaceDE w:val="0"/>
              <w:autoSpaceDN w:val="0"/>
              <w:jc w:val="center"/>
              <w:rPr>
                <w:sz w:val="23"/>
                <w:szCs w:val="23"/>
              </w:rPr>
            </w:pPr>
            <w:r w:rsidRPr="00E938EA">
              <w:rPr>
                <w:sz w:val="23"/>
                <w:szCs w:val="23"/>
              </w:rPr>
              <w:t>2</w:t>
            </w:r>
          </w:p>
        </w:tc>
        <w:tc>
          <w:tcPr>
            <w:tcW w:w="3115" w:type="dxa"/>
            <w:tcBorders>
              <w:bottom w:val="single" w:sz="4" w:space="0" w:color="auto"/>
            </w:tcBorders>
          </w:tcPr>
          <w:p w:rsidR="0047318B" w:rsidRPr="00E938EA" w:rsidRDefault="0047318B" w:rsidP="00190923">
            <w:pPr>
              <w:widowControl w:val="0"/>
              <w:autoSpaceDE w:val="0"/>
              <w:autoSpaceDN w:val="0"/>
              <w:jc w:val="center"/>
              <w:rPr>
                <w:sz w:val="23"/>
                <w:szCs w:val="23"/>
              </w:rPr>
            </w:pPr>
            <w:r w:rsidRPr="00E938EA">
              <w:rPr>
                <w:sz w:val="23"/>
                <w:szCs w:val="23"/>
              </w:rPr>
              <w:t>3</w:t>
            </w:r>
          </w:p>
        </w:tc>
        <w:tc>
          <w:tcPr>
            <w:tcW w:w="3115" w:type="dxa"/>
          </w:tcPr>
          <w:p w:rsidR="0047318B" w:rsidRPr="00E938EA" w:rsidRDefault="0047318B" w:rsidP="00190923">
            <w:pPr>
              <w:widowControl w:val="0"/>
              <w:autoSpaceDE w:val="0"/>
              <w:autoSpaceDN w:val="0"/>
              <w:jc w:val="center"/>
              <w:rPr>
                <w:sz w:val="23"/>
                <w:szCs w:val="23"/>
              </w:rPr>
            </w:pPr>
            <w:r w:rsidRPr="00E938EA">
              <w:rPr>
                <w:sz w:val="23"/>
                <w:szCs w:val="23"/>
              </w:rPr>
              <w:t>4</w:t>
            </w:r>
          </w:p>
        </w:tc>
      </w:tr>
      <w:tr w:rsidR="0047318B" w:rsidRPr="00E938EA" w:rsidTr="00190923">
        <w:tc>
          <w:tcPr>
            <w:tcW w:w="575" w:type="dxa"/>
          </w:tcPr>
          <w:p w:rsidR="0047318B" w:rsidRPr="00E938EA" w:rsidRDefault="0047318B" w:rsidP="00190923">
            <w:pPr>
              <w:widowControl w:val="0"/>
              <w:autoSpaceDE w:val="0"/>
              <w:autoSpaceDN w:val="0"/>
              <w:jc w:val="center"/>
              <w:rPr>
                <w:sz w:val="23"/>
                <w:szCs w:val="23"/>
              </w:rPr>
            </w:pPr>
            <w:r w:rsidRPr="00E938EA">
              <w:rPr>
                <w:sz w:val="23"/>
                <w:szCs w:val="23"/>
              </w:rPr>
              <w:t>1</w:t>
            </w:r>
          </w:p>
        </w:tc>
        <w:tc>
          <w:tcPr>
            <w:tcW w:w="3115" w:type="dxa"/>
            <w:tcBorders>
              <w:right w:val="nil"/>
            </w:tcBorders>
          </w:tcPr>
          <w:p w:rsidR="0047318B" w:rsidRPr="00E938EA" w:rsidRDefault="0047318B" w:rsidP="00190923">
            <w:pPr>
              <w:widowControl w:val="0"/>
              <w:autoSpaceDE w:val="0"/>
              <w:autoSpaceDN w:val="0"/>
              <w:jc w:val="both"/>
              <w:rPr>
                <w:sz w:val="23"/>
                <w:szCs w:val="23"/>
              </w:rPr>
            </w:pPr>
            <w:r w:rsidRPr="00E938EA">
              <w:rPr>
                <w:sz w:val="23"/>
                <w:szCs w:val="23"/>
              </w:rPr>
              <w:t>Ввод в эксплуатацию:</w:t>
            </w:r>
          </w:p>
        </w:tc>
        <w:tc>
          <w:tcPr>
            <w:tcW w:w="3115" w:type="dxa"/>
            <w:tcBorders>
              <w:left w:val="nil"/>
              <w:right w:val="nil"/>
            </w:tcBorders>
          </w:tcPr>
          <w:p w:rsidR="0047318B" w:rsidRPr="00E938EA" w:rsidRDefault="0047318B" w:rsidP="00190923">
            <w:pPr>
              <w:widowControl w:val="0"/>
              <w:autoSpaceDE w:val="0"/>
              <w:autoSpaceDN w:val="0"/>
              <w:jc w:val="both"/>
              <w:rPr>
                <w:sz w:val="23"/>
                <w:szCs w:val="23"/>
              </w:rPr>
            </w:pPr>
          </w:p>
        </w:tc>
        <w:tc>
          <w:tcPr>
            <w:tcW w:w="3115" w:type="dxa"/>
            <w:tcBorders>
              <w:left w:val="nil"/>
            </w:tcBorders>
          </w:tcPr>
          <w:p w:rsidR="0047318B" w:rsidRPr="00E938EA" w:rsidRDefault="0047318B" w:rsidP="00190923">
            <w:pPr>
              <w:widowControl w:val="0"/>
              <w:autoSpaceDE w:val="0"/>
              <w:autoSpaceDN w:val="0"/>
              <w:jc w:val="both"/>
              <w:rPr>
                <w:sz w:val="23"/>
                <w:szCs w:val="23"/>
              </w:rPr>
            </w:pPr>
          </w:p>
        </w:tc>
      </w:tr>
      <w:tr w:rsidR="0047318B" w:rsidRPr="00E938EA" w:rsidTr="00190923">
        <w:tc>
          <w:tcPr>
            <w:tcW w:w="575" w:type="dxa"/>
          </w:tcPr>
          <w:p w:rsidR="0047318B" w:rsidRPr="00E938EA" w:rsidRDefault="0047318B" w:rsidP="00190923">
            <w:pPr>
              <w:widowControl w:val="0"/>
              <w:autoSpaceDE w:val="0"/>
              <w:autoSpaceDN w:val="0"/>
              <w:jc w:val="center"/>
              <w:rPr>
                <w:sz w:val="23"/>
                <w:szCs w:val="23"/>
              </w:rPr>
            </w:pPr>
            <w:r w:rsidRPr="00E938EA">
              <w:rPr>
                <w:sz w:val="23"/>
                <w:szCs w:val="23"/>
              </w:rPr>
              <w:t>1.1</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Детский сад по ул. Петухова в Кировском районе</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Реконструкция здания детского сада по ул. Петухова, 30 в Кировском районе с увеличением объема</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Детский сад по ул. Татьяны Снежиной в Октябрьском районе</w:t>
            </w:r>
          </w:p>
        </w:tc>
      </w:tr>
      <w:tr w:rsidR="0047318B" w:rsidRPr="00E938EA" w:rsidTr="00190923">
        <w:tc>
          <w:tcPr>
            <w:tcW w:w="575" w:type="dxa"/>
          </w:tcPr>
          <w:p w:rsidR="0047318B" w:rsidRPr="00E938EA" w:rsidRDefault="0047318B" w:rsidP="00190923">
            <w:pPr>
              <w:widowControl w:val="0"/>
              <w:autoSpaceDE w:val="0"/>
              <w:autoSpaceDN w:val="0"/>
              <w:jc w:val="center"/>
              <w:rPr>
                <w:sz w:val="23"/>
                <w:szCs w:val="23"/>
              </w:rPr>
            </w:pPr>
            <w:r w:rsidRPr="00E938EA">
              <w:rPr>
                <w:sz w:val="23"/>
                <w:szCs w:val="23"/>
              </w:rPr>
              <w:t>1.2</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Детский сад по ул. Герцена в Кировском районе</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Детский сад по ул. Зорге, 195 в Кировском районе</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Детский сад по ул. Никитина, 13а в Октябрьском районе</w:t>
            </w:r>
          </w:p>
        </w:tc>
      </w:tr>
      <w:tr w:rsidR="0047318B" w:rsidRPr="00E938EA" w:rsidTr="00190923">
        <w:tc>
          <w:tcPr>
            <w:tcW w:w="575" w:type="dxa"/>
          </w:tcPr>
          <w:p w:rsidR="0047318B" w:rsidRPr="00E938EA" w:rsidRDefault="0047318B" w:rsidP="00190923">
            <w:pPr>
              <w:widowControl w:val="0"/>
              <w:autoSpaceDE w:val="0"/>
              <w:autoSpaceDN w:val="0"/>
              <w:jc w:val="center"/>
              <w:rPr>
                <w:sz w:val="23"/>
                <w:szCs w:val="23"/>
              </w:rPr>
            </w:pPr>
            <w:r w:rsidRPr="00E938EA">
              <w:rPr>
                <w:sz w:val="23"/>
                <w:szCs w:val="23"/>
              </w:rPr>
              <w:t>1.3</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Детский сад по ул. Московской в Октябрьском районе</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Прогимназия № 1 по ул. Новогодней, 36а в Кировском районе</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Детский сад по ул. Стофа-то, 12а в Октябрьском районе</w:t>
            </w:r>
          </w:p>
        </w:tc>
      </w:tr>
      <w:tr w:rsidR="0047318B" w:rsidRPr="00E938EA" w:rsidTr="00190923">
        <w:tc>
          <w:tcPr>
            <w:tcW w:w="575" w:type="dxa"/>
          </w:tcPr>
          <w:p w:rsidR="0047318B" w:rsidRPr="00E938EA" w:rsidRDefault="0047318B" w:rsidP="00190923">
            <w:pPr>
              <w:widowControl w:val="0"/>
              <w:autoSpaceDE w:val="0"/>
              <w:autoSpaceDN w:val="0"/>
              <w:jc w:val="center"/>
              <w:rPr>
                <w:sz w:val="23"/>
                <w:szCs w:val="23"/>
              </w:rPr>
            </w:pPr>
            <w:r w:rsidRPr="00E938EA">
              <w:rPr>
                <w:sz w:val="23"/>
                <w:szCs w:val="23"/>
              </w:rPr>
              <w:t>1.4</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Детский сад по ул. Ленинградской, 358 в Октябрьском районе</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Детский сад по ул. Котовского в Ленинском районе</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Детский сад по ул. Большевистской в Октябрьском районе</w:t>
            </w:r>
          </w:p>
        </w:tc>
      </w:tr>
      <w:tr w:rsidR="0047318B" w:rsidRPr="00E938EA" w:rsidTr="00190923">
        <w:tc>
          <w:tcPr>
            <w:tcW w:w="575" w:type="dxa"/>
          </w:tcPr>
          <w:p w:rsidR="0047318B" w:rsidRPr="00E938EA" w:rsidRDefault="0047318B" w:rsidP="00190923">
            <w:pPr>
              <w:widowControl w:val="0"/>
              <w:autoSpaceDE w:val="0"/>
              <w:autoSpaceDN w:val="0"/>
              <w:jc w:val="center"/>
              <w:rPr>
                <w:sz w:val="23"/>
                <w:szCs w:val="23"/>
              </w:rPr>
            </w:pPr>
            <w:r w:rsidRPr="00E938EA">
              <w:rPr>
                <w:sz w:val="23"/>
                <w:szCs w:val="23"/>
              </w:rPr>
              <w:lastRenderedPageBreak/>
              <w:t>1.5</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Детский сад по ул. Шатурской в Советском районе</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Детский сад по ул. Танковой в Калининском районе</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Детский сад на микрорайоне «Чистая слобода» в Ленинском районе</w:t>
            </w:r>
          </w:p>
        </w:tc>
      </w:tr>
      <w:tr w:rsidR="0047318B" w:rsidRPr="00E938EA" w:rsidTr="00190923">
        <w:tc>
          <w:tcPr>
            <w:tcW w:w="575" w:type="dxa"/>
          </w:tcPr>
          <w:p w:rsidR="0047318B" w:rsidRPr="00E938EA" w:rsidRDefault="0047318B" w:rsidP="00190923">
            <w:pPr>
              <w:widowControl w:val="0"/>
              <w:autoSpaceDE w:val="0"/>
              <w:autoSpaceDN w:val="0"/>
              <w:jc w:val="center"/>
              <w:rPr>
                <w:sz w:val="23"/>
                <w:szCs w:val="23"/>
              </w:rPr>
            </w:pPr>
            <w:r w:rsidRPr="00E938EA">
              <w:rPr>
                <w:sz w:val="23"/>
                <w:szCs w:val="23"/>
              </w:rPr>
              <w:t>1.6</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Реконструкция здания детского сада по ул. Челюскин-цев, 15/2 в Железнодорожном районе с увеличением объема</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Детский сад по ул. Березовой (строительный адрес) в Первомайском районе</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Детский сад по ул. Забалуева, 15а в Ленинском районе</w:t>
            </w:r>
          </w:p>
        </w:tc>
      </w:tr>
      <w:tr w:rsidR="0047318B" w:rsidRPr="00E938EA" w:rsidTr="00190923">
        <w:tc>
          <w:tcPr>
            <w:tcW w:w="575" w:type="dxa"/>
          </w:tcPr>
          <w:p w:rsidR="0047318B" w:rsidRPr="00E938EA" w:rsidRDefault="0047318B" w:rsidP="00190923">
            <w:pPr>
              <w:widowControl w:val="0"/>
              <w:autoSpaceDE w:val="0"/>
              <w:autoSpaceDN w:val="0"/>
              <w:jc w:val="center"/>
              <w:rPr>
                <w:sz w:val="23"/>
                <w:szCs w:val="23"/>
              </w:rPr>
            </w:pPr>
            <w:r w:rsidRPr="00E938EA">
              <w:rPr>
                <w:sz w:val="23"/>
                <w:szCs w:val="23"/>
              </w:rPr>
              <w:t>1.7</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Детский сад по ул. Пихтовой, 2б в Первомайском районе</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Детский сад по ул. Державина, 59 в Центральном районе</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Детский сад по ул. Авиастроителей, 4а в Дзержинском районе</w:t>
            </w:r>
          </w:p>
        </w:tc>
      </w:tr>
      <w:tr w:rsidR="0047318B" w:rsidRPr="00E938EA" w:rsidTr="00190923">
        <w:tc>
          <w:tcPr>
            <w:tcW w:w="575" w:type="dxa"/>
          </w:tcPr>
          <w:p w:rsidR="0047318B" w:rsidRPr="00E938EA" w:rsidRDefault="0047318B" w:rsidP="00190923">
            <w:pPr>
              <w:widowControl w:val="0"/>
              <w:autoSpaceDE w:val="0"/>
              <w:autoSpaceDN w:val="0"/>
              <w:jc w:val="center"/>
              <w:rPr>
                <w:sz w:val="23"/>
                <w:szCs w:val="23"/>
              </w:rPr>
            </w:pPr>
            <w:r w:rsidRPr="00E938EA">
              <w:rPr>
                <w:sz w:val="23"/>
                <w:szCs w:val="23"/>
              </w:rPr>
              <w:t>1.8</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 xml:space="preserve">Детский сад по ул. Адриена Лежена в Дзержинском районе </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Детский сад по ул. Выборной в Октябрьском районе</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Детский сад по ул. Кошурникова, 29/2 в Дзержинском районе</w:t>
            </w:r>
          </w:p>
        </w:tc>
      </w:tr>
      <w:tr w:rsidR="0047318B" w:rsidRPr="00E938EA" w:rsidTr="00190923">
        <w:tc>
          <w:tcPr>
            <w:tcW w:w="575" w:type="dxa"/>
          </w:tcPr>
          <w:p w:rsidR="0047318B" w:rsidRPr="00E938EA" w:rsidRDefault="0047318B" w:rsidP="00190923">
            <w:pPr>
              <w:widowControl w:val="0"/>
              <w:autoSpaceDE w:val="0"/>
              <w:autoSpaceDN w:val="0"/>
              <w:jc w:val="center"/>
              <w:rPr>
                <w:sz w:val="23"/>
                <w:szCs w:val="23"/>
              </w:rPr>
            </w:pPr>
            <w:r w:rsidRPr="00E938EA">
              <w:rPr>
                <w:sz w:val="23"/>
                <w:szCs w:val="23"/>
              </w:rPr>
              <w:t>1.9</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Реконструкция здания детского сада по ул. Курганской, 20 в Ленинском районе с увеличением объема</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 xml:space="preserve">Детский сад по ул. Ключ-Камышенское Плато в Октябрьском районе </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Детский сад по ул. Гоголя, 204б в Дзержинском районе</w:t>
            </w:r>
          </w:p>
        </w:tc>
      </w:tr>
      <w:tr w:rsidR="0047318B" w:rsidRPr="00E938EA" w:rsidTr="00190923">
        <w:tc>
          <w:tcPr>
            <w:tcW w:w="575" w:type="dxa"/>
          </w:tcPr>
          <w:p w:rsidR="0047318B" w:rsidRPr="00E938EA" w:rsidRDefault="0047318B" w:rsidP="00190923">
            <w:pPr>
              <w:widowControl w:val="0"/>
              <w:autoSpaceDE w:val="0"/>
              <w:autoSpaceDN w:val="0"/>
              <w:jc w:val="center"/>
              <w:rPr>
                <w:sz w:val="23"/>
                <w:szCs w:val="23"/>
              </w:rPr>
            </w:pPr>
            <w:r w:rsidRPr="00E938EA">
              <w:rPr>
                <w:sz w:val="23"/>
                <w:szCs w:val="23"/>
              </w:rPr>
              <w:t>1.10</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Пристройка к зданию школы по ул. Красноуфимской, 8 в Советском районе</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Детский сад по ул. Высоцкого в Октябрьском районе</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Детский сад по Красному проспекту, 72 в Центральном районе</w:t>
            </w:r>
          </w:p>
        </w:tc>
      </w:tr>
      <w:tr w:rsidR="0047318B" w:rsidRPr="00E938EA" w:rsidTr="00190923">
        <w:tc>
          <w:tcPr>
            <w:tcW w:w="575" w:type="dxa"/>
          </w:tcPr>
          <w:p w:rsidR="0047318B" w:rsidRPr="00E938EA" w:rsidRDefault="0047318B" w:rsidP="00190923">
            <w:pPr>
              <w:widowControl w:val="0"/>
              <w:autoSpaceDE w:val="0"/>
              <w:autoSpaceDN w:val="0"/>
              <w:jc w:val="center"/>
              <w:rPr>
                <w:sz w:val="23"/>
                <w:szCs w:val="23"/>
              </w:rPr>
            </w:pPr>
            <w:r w:rsidRPr="00E938EA">
              <w:rPr>
                <w:sz w:val="23"/>
                <w:szCs w:val="23"/>
              </w:rPr>
              <w:t>1.11</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Реконструкция здания (школа) по ул. Титова, 94 в Ленинском районе с увеличением объема</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Специальная (коррекционная) общеобразовательная школа-интернат по Владимировскому спуску в Железнодорожном районе</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Детский сад по ул. Урицкого, 35а в Железнодорожном районе</w:t>
            </w:r>
          </w:p>
        </w:tc>
      </w:tr>
      <w:tr w:rsidR="0047318B" w:rsidRPr="00E938EA" w:rsidTr="00190923">
        <w:tc>
          <w:tcPr>
            <w:tcW w:w="575" w:type="dxa"/>
          </w:tcPr>
          <w:p w:rsidR="0047318B" w:rsidRPr="00E938EA" w:rsidRDefault="0047318B" w:rsidP="00190923">
            <w:pPr>
              <w:widowControl w:val="0"/>
              <w:autoSpaceDE w:val="0"/>
              <w:autoSpaceDN w:val="0"/>
              <w:jc w:val="center"/>
              <w:rPr>
                <w:sz w:val="23"/>
                <w:szCs w:val="23"/>
              </w:rPr>
            </w:pPr>
            <w:r w:rsidRPr="00E938EA">
              <w:rPr>
                <w:sz w:val="23"/>
                <w:szCs w:val="23"/>
              </w:rPr>
              <w:t>1.12</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Детский спортивный центр по ул. Кропоткина в Заельцовском районе</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 xml:space="preserve">Реконструкция здания (дом культуры) по ул. Котовского, 19 </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Детский сад по ул. Д. Донского, 11/1 в Заельцовском районе</w:t>
            </w:r>
          </w:p>
        </w:tc>
      </w:tr>
      <w:tr w:rsidR="0047318B" w:rsidRPr="00E938EA" w:rsidTr="00190923">
        <w:tc>
          <w:tcPr>
            <w:tcW w:w="575" w:type="dxa"/>
          </w:tcPr>
          <w:p w:rsidR="0047318B" w:rsidRPr="00E938EA" w:rsidRDefault="0047318B" w:rsidP="00190923">
            <w:pPr>
              <w:widowControl w:val="0"/>
              <w:autoSpaceDE w:val="0"/>
              <w:autoSpaceDN w:val="0"/>
              <w:jc w:val="center"/>
              <w:rPr>
                <w:sz w:val="23"/>
                <w:szCs w:val="23"/>
              </w:rPr>
            </w:pPr>
            <w:r w:rsidRPr="00E938EA">
              <w:rPr>
                <w:sz w:val="23"/>
                <w:szCs w:val="23"/>
              </w:rPr>
              <w:t>1.13</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Детский сад по ул. Свечникова в Калининском районе</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Реконструкция здания (кинотеатр) по ул. Ильича, 4 в Советском районе с увеличением объема</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Детский сад по ул. Кубовой, 16а в Заельцовском районе</w:t>
            </w:r>
          </w:p>
        </w:tc>
      </w:tr>
      <w:tr w:rsidR="0047318B" w:rsidRPr="00E938EA" w:rsidTr="00190923">
        <w:tc>
          <w:tcPr>
            <w:tcW w:w="575" w:type="dxa"/>
          </w:tcPr>
          <w:p w:rsidR="0047318B" w:rsidRPr="00E938EA" w:rsidRDefault="0047318B" w:rsidP="00190923">
            <w:pPr>
              <w:widowControl w:val="0"/>
              <w:autoSpaceDE w:val="0"/>
              <w:autoSpaceDN w:val="0"/>
              <w:jc w:val="center"/>
              <w:rPr>
                <w:sz w:val="23"/>
                <w:szCs w:val="23"/>
              </w:rPr>
            </w:pPr>
            <w:r w:rsidRPr="00E938EA">
              <w:rPr>
                <w:sz w:val="23"/>
                <w:szCs w:val="23"/>
              </w:rPr>
              <w:t>1.14</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Детский сад по ул. Ереванской, 8 в Заельцовском райо-не</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Футбольное поле с искусственным газоном спорткомплекса «Энергия» в Советском районе</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Реконструкция зданий со строительством перехода по ул. Народной, 31 и 33 в Калининском районе</w:t>
            </w:r>
          </w:p>
        </w:tc>
      </w:tr>
      <w:tr w:rsidR="0047318B" w:rsidRPr="00E938EA" w:rsidTr="00190923">
        <w:tc>
          <w:tcPr>
            <w:tcW w:w="575" w:type="dxa"/>
          </w:tcPr>
          <w:p w:rsidR="0047318B" w:rsidRPr="00E938EA" w:rsidRDefault="0047318B" w:rsidP="00190923">
            <w:pPr>
              <w:widowControl w:val="0"/>
              <w:autoSpaceDE w:val="0"/>
              <w:autoSpaceDN w:val="0"/>
              <w:jc w:val="center"/>
              <w:rPr>
                <w:sz w:val="23"/>
                <w:szCs w:val="23"/>
              </w:rPr>
            </w:pPr>
            <w:r w:rsidRPr="00E938EA">
              <w:rPr>
                <w:sz w:val="23"/>
                <w:szCs w:val="23"/>
              </w:rPr>
              <w:t>1.15</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Детский сад по ул. Авиастроителей, 4а в Дзержинском районе</w:t>
            </w:r>
          </w:p>
        </w:tc>
        <w:tc>
          <w:tcPr>
            <w:tcW w:w="3115" w:type="dxa"/>
          </w:tcPr>
          <w:p w:rsidR="0047318B" w:rsidRPr="00E938EA" w:rsidRDefault="0047318B" w:rsidP="00190923">
            <w:pPr>
              <w:widowControl w:val="0"/>
              <w:autoSpaceDE w:val="0"/>
              <w:autoSpaceDN w:val="0"/>
              <w:jc w:val="both"/>
              <w:rPr>
                <w:sz w:val="23"/>
                <w:szCs w:val="23"/>
              </w:rPr>
            </w:pP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Школа на Горском жилмассиве на ул. Планировочной в Ленинском районе</w:t>
            </w:r>
          </w:p>
        </w:tc>
      </w:tr>
      <w:tr w:rsidR="0047318B" w:rsidRPr="00E938EA" w:rsidTr="00190923">
        <w:tc>
          <w:tcPr>
            <w:tcW w:w="575" w:type="dxa"/>
          </w:tcPr>
          <w:p w:rsidR="0047318B" w:rsidRPr="00E938EA" w:rsidRDefault="0047318B" w:rsidP="00190923">
            <w:pPr>
              <w:widowControl w:val="0"/>
              <w:autoSpaceDE w:val="0"/>
              <w:autoSpaceDN w:val="0"/>
              <w:jc w:val="center"/>
              <w:rPr>
                <w:sz w:val="23"/>
                <w:szCs w:val="23"/>
              </w:rPr>
            </w:pPr>
            <w:r w:rsidRPr="00E938EA">
              <w:rPr>
                <w:sz w:val="23"/>
                <w:szCs w:val="23"/>
              </w:rPr>
              <w:t>1.16</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Детский сад по ул. Танковой в Калининском районе</w:t>
            </w:r>
          </w:p>
        </w:tc>
        <w:tc>
          <w:tcPr>
            <w:tcW w:w="3115" w:type="dxa"/>
          </w:tcPr>
          <w:p w:rsidR="0047318B" w:rsidRPr="00E938EA" w:rsidRDefault="0047318B" w:rsidP="00190923">
            <w:pPr>
              <w:widowControl w:val="0"/>
              <w:autoSpaceDE w:val="0"/>
              <w:autoSpaceDN w:val="0"/>
              <w:jc w:val="both"/>
              <w:rPr>
                <w:sz w:val="23"/>
                <w:szCs w:val="23"/>
              </w:rPr>
            </w:pP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Школа на ул. Гребенщикова в Калининском районе</w:t>
            </w:r>
          </w:p>
        </w:tc>
      </w:tr>
      <w:tr w:rsidR="0047318B" w:rsidRPr="00E938EA" w:rsidTr="00190923">
        <w:tc>
          <w:tcPr>
            <w:tcW w:w="575" w:type="dxa"/>
          </w:tcPr>
          <w:p w:rsidR="0047318B" w:rsidRPr="00E938EA" w:rsidRDefault="0047318B" w:rsidP="00190923">
            <w:pPr>
              <w:widowControl w:val="0"/>
              <w:autoSpaceDE w:val="0"/>
              <w:autoSpaceDN w:val="0"/>
              <w:jc w:val="center"/>
              <w:rPr>
                <w:sz w:val="23"/>
                <w:szCs w:val="23"/>
              </w:rPr>
            </w:pPr>
            <w:r w:rsidRPr="00E938EA">
              <w:rPr>
                <w:sz w:val="23"/>
                <w:szCs w:val="23"/>
              </w:rPr>
              <w:t>1.17</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Жилой дом по ул. Мясниковой в Калининском районе</w:t>
            </w:r>
          </w:p>
        </w:tc>
        <w:tc>
          <w:tcPr>
            <w:tcW w:w="3115" w:type="dxa"/>
          </w:tcPr>
          <w:p w:rsidR="0047318B" w:rsidRPr="00E938EA" w:rsidRDefault="0047318B" w:rsidP="00190923">
            <w:pPr>
              <w:widowControl w:val="0"/>
              <w:autoSpaceDE w:val="0"/>
              <w:autoSpaceDN w:val="0"/>
              <w:jc w:val="both"/>
              <w:rPr>
                <w:sz w:val="23"/>
                <w:szCs w:val="23"/>
              </w:rPr>
            </w:pP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Реконструкция здания школы с пристройкой дополнительных объемов по ул. Калинина, 255 в Заельцовском районе</w:t>
            </w:r>
          </w:p>
        </w:tc>
      </w:tr>
      <w:tr w:rsidR="0047318B" w:rsidRPr="00E938EA" w:rsidTr="00190923">
        <w:tc>
          <w:tcPr>
            <w:tcW w:w="575" w:type="dxa"/>
          </w:tcPr>
          <w:p w:rsidR="0047318B" w:rsidRPr="00E938EA" w:rsidRDefault="0047318B" w:rsidP="00190923">
            <w:pPr>
              <w:widowControl w:val="0"/>
              <w:autoSpaceDE w:val="0"/>
              <w:autoSpaceDN w:val="0"/>
              <w:jc w:val="center"/>
              <w:rPr>
                <w:sz w:val="23"/>
                <w:szCs w:val="23"/>
              </w:rPr>
            </w:pPr>
            <w:r w:rsidRPr="00E938EA">
              <w:rPr>
                <w:sz w:val="23"/>
                <w:szCs w:val="23"/>
              </w:rPr>
              <w:t>1.18</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Жилой дом по ул. Титова в Ленинском районе</w:t>
            </w:r>
          </w:p>
        </w:tc>
        <w:tc>
          <w:tcPr>
            <w:tcW w:w="3115" w:type="dxa"/>
          </w:tcPr>
          <w:p w:rsidR="0047318B" w:rsidRPr="00E938EA" w:rsidRDefault="0047318B" w:rsidP="00190923">
            <w:pPr>
              <w:widowControl w:val="0"/>
              <w:autoSpaceDE w:val="0"/>
              <w:autoSpaceDN w:val="0"/>
              <w:jc w:val="both"/>
              <w:rPr>
                <w:sz w:val="23"/>
                <w:szCs w:val="23"/>
              </w:rPr>
            </w:pPr>
          </w:p>
        </w:tc>
        <w:tc>
          <w:tcPr>
            <w:tcW w:w="3115" w:type="dxa"/>
          </w:tcPr>
          <w:p w:rsidR="0047318B" w:rsidRPr="00E938EA" w:rsidRDefault="0047318B" w:rsidP="00190923">
            <w:pPr>
              <w:widowControl w:val="0"/>
              <w:autoSpaceDE w:val="0"/>
              <w:autoSpaceDN w:val="0"/>
              <w:jc w:val="both"/>
              <w:rPr>
                <w:sz w:val="23"/>
                <w:szCs w:val="23"/>
              </w:rPr>
            </w:pPr>
          </w:p>
        </w:tc>
      </w:tr>
      <w:tr w:rsidR="0047318B" w:rsidRPr="00E938EA" w:rsidTr="00190923">
        <w:tc>
          <w:tcPr>
            <w:tcW w:w="575" w:type="dxa"/>
          </w:tcPr>
          <w:p w:rsidR="0047318B" w:rsidRPr="00E938EA" w:rsidRDefault="0047318B" w:rsidP="00190923">
            <w:pPr>
              <w:widowControl w:val="0"/>
              <w:autoSpaceDE w:val="0"/>
              <w:autoSpaceDN w:val="0"/>
              <w:jc w:val="center"/>
              <w:rPr>
                <w:sz w:val="23"/>
                <w:szCs w:val="23"/>
              </w:rPr>
            </w:pPr>
            <w:r w:rsidRPr="00E938EA">
              <w:rPr>
                <w:sz w:val="23"/>
                <w:szCs w:val="23"/>
              </w:rPr>
              <w:t>2</w:t>
            </w:r>
          </w:p>
        </w:tc>
        <w:tc>
          <w:tcPr>
            <w:tcW w:w="9345" w:type="dxa"/>
            <w:gridSpan w:val="3"/>
          </w:tcPr>
          <w:p w:rsidR="0047318B" w:rsidRPr="00E938EA" w:rsidRDefault="0047318B" w:rsidP="00190923">
            <w:pPr>
              <w:widowControl w:val="0"/>
              <w:autoSpaceDE w:val="0"/>
              <w:autoSpaceDN w:val="0"/>
              <w:jc w:val="both"/>
              <w:rPr>
                <w:sz w:val="23"/>
                <w:szCs w:val="23"/>
              </w:rPr>
            </w:pPr>
            <w:r w:rsidRPr="00E938EA">
              <w:rPr>
                <w:sz w:val="23"/>
                <w:szCs w:val="23"/>
              </w:rPr>
              <w:t>Обеспечение проектирования:</w:t>
            </w:r>
          </w:p>
        </w:tc>
      </w:tr>
      <w:tr w:rsidR="0047318B" w:rsidRPr="00E938EA" w:rsidTr="00190923">
        <w:tc>
          <w:tcPr>
            <w:tcW w:w="575" w:type="dxa"/>
          </w:tcPr>
          <w:p w:rsidR="0047318B" w:rsidRPr="00E938EA" w:rsidRDefault="0047318B" w:rsidP="00190923">
            <w:pPr>
              <w:widowControl w:val="0"/>
              <w:autoSpaceDE w:val="0"/>
              <w:autoSpaceDN w:val="0"/>
              <w:jc w:val="center"/>
              <w:rPr>
                <w:sz w:val="23"/>
                <w:szCs w:val="23"/>
              </w:rPr>
            </w:pPr>
            <w:r w:rsidRPr="00E938EA">
              <w:rPr>
                <w:sz w:val="23"/>
                <w:szCs w:val="23"/>
              </w:rPr>
              <w:t>2.1</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Реконструкция здания общеобразовательной школы по проезду Детскому, 10 в Советском районе с увеличени-ем объема</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Детская киностудия «Поиск»</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Школа на Ключ-Камы-шенском Плато в Октябрьском районе</w:t>
            </w:r>
          </w:p>
        </w:tc>
      </w:tr>
      <w:tr w:rsidR="0047318B" w:rsidRPr="00E938EA" w:rsidTr="00190923">
        <w:tc>
          <w:tcPr>
            <w:tcW w:w="575" w:type="dxa"/>
          </w:tcPr>
          <w:p w:rsidR="0047318B" w:rsidRPr="00E938EA" w:rsidRDefault="0047318B" w:rsidP="00190923">
            <w:pPr>
              <w:widowControl w:val="0"/>
              <w:autoSpaceDE w:val="0"/>
              <w:autoSpaceDN w:val="0"/>
              <w:jc w:val="center"/>
              <w:rPr>
                <w:sz w:val="23"/>
                <w:szCs w:val="23"/>
              </w:rPr>
            </w:pPr>
            <w:r w:rsidRPr="00E938EA">
              <w:rPr>
                <w:sz w:val="23"/>
                <w:szCs w:val="23"/>
              </w:rPr>
              <w:t>2.2.</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Здание, пристраиваемое к су</w:t>
            </w:r>
            <w:r w:rsidRPr="00E938EA">
              <w:rPr>
                <w:sz w:val="23"/>
                <w:szCs w:val="23"/>
              </w:rPr>
              <w:lastRenderedPageBreak/>
              <w:t>ществующему зданию (школы) по ул. Октябрьской, 5 в Железнодорожном районе</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lastRenderedPageBreak/>
              <w:t xml:space="preserve">Реконструкция ДДК </w:t>
            </w:r>
            <w:r w:rsidRPr="00E938EA">
              <w:rPr>
                <w:sz w:val="23"/>
                <w:szCs w:val="23"/>
              </w:rPr>
              <w:lastRenderedPageBreak/>
              <w:t>им. Калинина по ул. Театральной, 1</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lastRenderedPageBreak/>
              <w:t xml:space="preserve">Школа на Плющихинском </w:t>
            </w:r>
            <w:r w:rsidRPr="00E938EA">
              <w:rPr>
                <w:sz w:val="23"/>
                <w:szCs w:val="23"/>
              </w:rPr>
              <w:lastRenderedPageBreak/>
              <w:t>жилмассиве</w:t>
            </w:r>
          </w:p>
        </w:tc>
      </w:tr>
      <w:tr w:rsidR="0047318B" w:rsidRPr="00E938EA" w:rsidTr="00190923">
        <w:tc>
          <w:tcPr>
            <w:tcW w:w="575" w:type="dxa"/>
          </w:tcPr>
          <w:p w:rsidR="0047318B" w:rsidRPr="00E938EA" w:rsidRDefault="0047318B" w:rsidP="00190923">
            <w:pPr>
              <w:widowControl w:val="0"/>
              <w:autoSpaceDE w:val="0"/>
              <w:autoSpaceDN w:val="0"/>
              <w:jc w:val="center"/>
              <w:rPr>
                <w:sz w:val="23"/>
                <w:szCs w:val="23"/>
              </w:rPr>
            </w:pPr>
            <w:r w:rsidRPr="00E938EA">
              <w:rPr>
                <w:sz w:val="23"/>
                <w:szCs w:val="23"/>
              </w:rPr>
              <w:lastRenderedPageBreak/>
              <w:t>2.3</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Футбольное поле с искусственным газоном по ул. Часо-вой в Советском районе</w:t>
            </w:r>
          </w:p>
        </w:tc>
        <w:tc>
          <w:tcPr>
            <w:tcW w:w="3115" w:type="dxa"/>
          </w:tcPr>
          <w:p w:rsidR="0047318B" w:rsidRPr="00E938EA" w:rsidRDefault="0047318B" w:rsidP="00190923">
            <w:pPr>
              <w:widowControl w:val="0"/>
              <w:autoSpaceDE w:val="0"/>
              <w:autoSpaceDN w:val="0"/>
              <w:jc w:val="both"/>
              <w:rPr>
                <w:sz w:val="23"/>
                <w:szCs w:val="23"/>
              </w:rPr>
            </w:pP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Школа на жилмассиве Береговой</w:t>
            </w:r>
          </w:p>
        </w:tc>
      </w:tr>
      <w:tr w:rsidR="0047318B" w:rsidRPr="00E938EA" w:rsidTr="00190923">
        <w:tc>
          <w:tcPr>
            <w:tcW w:w="575" w:type="dxa"/>
          </w:tcPr>
          <w:p w:rsidR="0047318B" w:rsidRPr="00E938EA" w:rsidRDefault="0047318B" w:rsidP="00190923">
            <w:pPr>
              <w:widowControl w:val="0"/>
              <w:autoSpaceDE w:val="0"/>
              <w:autoSpaceDN w:val="0"/>
              <w:jc w:val="center"/>
              <w:rPr>
                <w:sz w:val="23"/>
                <w:szCs w:val="23"/>
              </w:rPr>
            </w:pPr>
            <w:r w:rsidRPr="00E938EA">
              <w:rPr>
                <w:sz w:val="23"/>
                <w:szCs w:val="23"/>
              </w:rPr>
              <w:t>2.4</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Реконструкция здания детского сада по ул. Петухова, 30 в Кировском районе с увеличением объема</w:t>
            </w:r>
          </w:p>
        </w:tc>
        <w:tc>
          <w:tcPr>
            <w:tcW w:w="3115" w:type="dxa"/>
          </w:tcPr>
          <w:p w:rsidR="0047318B" w:rsidRPr="00E938EA" w:rsidRDefault="0047318B" w:rsidP="00190923">
            <w:pPr>
              <w:widowControl w:val="0"/>
              <w:autoSpaceDE w:val="0"/>
              <w:autoSpaceDN w:val="0"/>
              <w:jc w:val="both"/>
              <w:rPr>
                <w:sz w:val="23"/>
                <w:szCs w:val="23"/>
              </w:rPr>
            </w:pP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Пристройка к лицею № 130 в Советском районе</w:t>
            </w:r>
          </w:p>
        </w:tc>
      </w:tr>
      <w:tr w:rsidR="0047318B" w:rsidRPr="00E938EA" w:rsidTr="00190923">
        <w:tc>
          <w:tcPr>
            <w:tcW w:w="575" w:type="dxa"/>
          </w:tcPr>
          <w:p w:rsidR="0047318B" w:rsidRPr="00E938EA" w:rsidRDefault="0047318B" w:rsidP="00190923">
            <w:pPr>
              <w:widowControl w:val="0"/>
              <w:autoSpaceDE w:val="0"/>
              <w:autoSpaceDN w:val="0"/>
              <w:jc w:val="center"/>
              <w:rPr>
                <w:sz w:val="23"/>
                <w:szCs w:val="23"/>
              </w:rPr>
            </w:pPr>
            <w:r w:rsidRPr="00E938EA">
              <w:rPr>
                <w:sz w:val="23"/>
                <w:szCs w:val="23"/>
              </w:rPr>
              <w:t>2.5</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Детский сад по ул. Зорге в Кировском районе</w:t>
            </w:r>
          </w:p>
        </w:tc>
        <w:tc>
          <w:tcPr>
            <w:tcW w:w="3115" w:type="dxa"/>
          </w:tcPr>
          <w:p w:rsidR="0047318B" w:rsidRPr="00E938EA" w:rsidRDefault="0047318B" w:rsidP="00190923">
            <w:pPr>
              <w:widowControl w:val="0"/>
              <w:autoSpaceDE w:val="0"/>
              <w:autoSpaceDN w:val="0"/>
              <w:jc w:val="both"/>
              <w:rPr>
                <w:sz w:val="23"/>
                <w:szCs w:val="23"/>
              </w:rPr>
            </w:pP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Лицей информационных технологий в Кировском районе</w:t>
            </w:r>
          </w:p>
        </w:tc>
      </w:tr>
      <w:tr w:rsidR="0047318B" w:rsidRPr="00E938EA" w:rsidTr="00190923">
        <w:tc>
          <w:tcPr>
            <w:tcW w:w="575" w:type="dxa"/>
          </w:tcPr>
          <w:p w:rsidR="0047318B" w:rsidRPr="00E938EA" w:rsidRDefault="0047318B" w:rsidP="00190923">
            <w:pPr>
              <w:widowControl w:val="0"/>
              <w:autoSpaceDE w:val="0"/>
              <w:autoSpaceDN w:val="0"/>
              <w:jc w:val="center"/>
              <w:rPr>
                <w:sz w:val="23"/>
                <w:szCs w:val="23"/>
              </w:rPr>
            </w:pPr>
            <w:r w:rsidRPr="00E938EA">
              <w:rPr>
                <w:sz w:val="23"/>
                <w:szCs w:val="23"/>
              </w:rPr>
              <w:t>2.6</w:t>
            </w:r>
          </w:p>
        </w:tc>
        <w:tc>
          <w:tcPr>
            <w:tcW w:w="3115" w:type="dxa"/>
          </w:tcPr>
          <w:p w:rsidR="0047318B" w:rsidRPr="00E938EA" w:rsidRDefault="0047318B" w:rsidP="00190923">
            <w:pPr>
              <w:widowControl w:val="0"/>
              <w:jc w:val="both"/>
              <w:rPr>
                <w:sz w:val="23"/>
                <w:szCs w:val="23"/>
              </w:rPr>
            </w:pPr>
            <w:r w:rsidRPr="00E938EA">
              <w:rPr>
                <w:sz w:val="23"/>
                <w:szCs w:val="23"/>
              </w:rPr>
              <w:t>Детский сад по ул. В. Высоцкого в Октябрьском районе</w:t>
            </w:r>
          </w:p>
        </w:tc>
        <w:tc>
          <w:tcPr>
            <w:tcW w:w="3115" w:type="dxa"/>
          </w:tcPr>
          <w:p w:rsidR="0047318B" w:rsidRPr="00E938EA" w:rsidRDefault="0047318B" w:rsidP="00190923">
            <w:pPr>
              <w:widowControl w:val="0"/>
              <w:autoSpaceDE w:val="0"/>
              <w:autoSpaceDN w:val="0"/>
              <w:jc w:val="both"/>
              <w:rPr>
                <w:sz w:val="23"/>
                <w:szCs w:val="23"/>
              </w:rPr>
            </w:pP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Строительство многофункционального спортивного зала по ул. Демакова</w:t>
            </w:r>
          </w:p>
        </w:tc>
      </w:tr>
      <w:tr w:rsidR="0047318B" w:rsidRPr="00E938EA" w:rsidTr="00190923">
        <w:tc>
          <w:tcPr>
            <w:tcW w:w="575" w:type="dxa"/>
          </w:tcPr>
          <w:p w:rsidR="0047318B" w:rsidRPr="00E938EA" w:rsidRDefault="0047318B" w:rsidP="00190923">
            <w:pPr>
              <w:widowControl w:val="0"/>
              <w:autoSpaceDE w:val="0"/>
              <w:autoSpaceDN w:val="0"/>
              <w:jc w:val="center"/>
              <w:rPr>
                <w:sz w:val="23"/>
                <w:szCs w:val="23"/>
              </w:rPr>
            </w:pPr>
            <w:r w:rsidRPr="00E938EA">
              <w:rPr>
                <w:sz w:val="23"/>
                <w:szCs w:val="23"/>
              </w:rPr>
              <w:t>2.7</w:t>
            </w:r>
          </w:p>
        </w:tc>
        <w:tc>
          <w:tcPr>
            <w:tcW w:w="3115" w:type="dxa"/>
          </w:tcPr>
          <w:p w:rsidR="0047318B" w:rsidRPr="00E938EA" w:rsidRDefault="0047318B" w:rsidP="00190923">
            <w:pPr>
              <w:widowControl w:val="0"/>
              <w:jc w:val="both"/>
              <w:rPr>
                <w:sz w:val="23"/>
                <w:szCs w:val="23"/>
              </w:rPr>
            </w:pPr>
            <w:r w:rsidRPr="00E938EA">
              <w:rPr>
                <w:sz w:val="23"/>
                <w:szCs w:val="23"/>
              </w:rPr>
              <w:t>Детский сад по ул. Урма-нова, 8 в Кировском районе</w:t>
            </w:r>
          </w:p>
        </w:tc>
        <w:tc>
          <w:tcPr>
            <w:tcW w:w="3115" w:type="dxa"/>
          </w:tcPr>
          <w:p w:rsidR="0047318B" w:rsidRPr="00E938EA" w:rsidRDefault="0047318B" w:rsidP="00190923">
            <w:pPr>
              <w:widowControl w:val="0"/>
              <w:autoSpaceDE w:val="0"/>
              <w:autoSpaceDN w:val="0"/>
              <w:jc w:val="both"/>
              <w:rPr>
                <w:sz w:val="23"/>
                <w:szCs w:val="23"/>
              </w:rPr>
            </w:pPr>
          </w:p>
        </w:tc>
        <w:tc>
          <w:tcPr>
            <w:tcW w:w="3115" w:type="dxa"/>
          </w:tcPr>
          <w:p w:rsidR="0047318B" w:rsidRPr="00E938EA" w:rsidRDefault="0047318B" w:rsidP="00190923">
            <w:pPr>
              <w:widowControl w:val="0"/>
              <w:autoSpaceDE w:val="0"/>
              <w:autoSpaceDN w:val="0"/>
              <w:jc w:val="both"/>
              <w:rPr>
                <w:sz w:val="23"/>
                <w:szCs w:val="23"/>
              </w:rPr>
            </w:pPr>
          </w:p>
        </w:tc>
      </w:tr>
      <w:tr w:rsidR="0047318B" w:rsidRPr="00E938EA" w:rsidTr="00190923">
        <w:tc>
          <w:tcPr>
            <w:tcW w:w="575" w:type="dxa"/>
          </w:tcPr>
          <w:p w:rsidR="0047318B" w:rsidRPr="00E938EA" w:rsidRDefault="0047318B" w:rsidP="00190923">
            <w:pPr>
              <w:widowControl w:val="0"/>
              <w:autoSpaceDE w:val="0"/>
              <w:autoSpaceDN w:val="0"/>
              <w:jc w:val="center"/>
              <w:rPr>
                <w:sz w:val="23"/>
                <w:szCs w:val="23"/>
              </w:rPr>
            </w:pPr>
            <w:r w:rsidRPr="00E938EA">
              <w:rPr>
                <w:sz w:val="23"/>
                <w:szCs w:val="23"/>
              </w:rPr>
              <w:t>2.8</w:t>
            </w:r>
          </w:p>
        </w:tc>
        <w:tc>
          <w:tcPr>
            <w:tcW w:w="3115" w:type="dxa"/>
          </w:tcPr>
          <w:p w:rsidR="0047318B" w:rsidRPr="00E938EA" w:rsidRDefault="0047318B" w:rsidP="00190923">
            <w:pPr>
              <w:widowControl w:val="0"/>
              <w:jc w:val="both"/>
              <w:rPr>
                <w:sz w:val="23"/>
                <w:szCs w:val="23"/>
              </w:rPr>
            </w:pPr>
            <w:r w:rsidRPr="00E938EA">
              <w:rPr>
                <w:sz w:val="23"/>
                <w:szCs w:val="23"/>
              </w:rPr>
              <w:t>Детский сад по ул. Татьяны Снежиной в Октябрьском районе</w:t>
            </w:r>
          </w:p>
        </w:tc>
        <w:tc>
          <w:tcPr>
            <w:tcW w:w="3115" w:type="dxa"/>
          </w:tcPr>
          <w:p w:rsidR="0047318B" w:rsidRPr="00E938EA" w:rsidRDefault="0047318B" w:rsidP="00190923">
            <w:pPr>
              <w:widowControl w:val="0"/>
              <w:autoSpaceDE w:val="0"/>
              <w:autoSpaceDN w:val="0"/>
              <w:jc w:val="both"/>
              <w:rPr>
                <w:sz w:val="23"/>
                <w:szCs w:val="23"/>
              </w:rPr>
            </w:pPr>
          </w:p>
        </w:tc>
        <w:tc>
          <w:tcPr>
            <w:tcW w:w="3115" w:type="dxa"/>
          </w:tcPr>
          <w:p w:rsidR="0047318B" w:rsidRPr="00E938EA" w:rsidRDefault="0047318B" w:rsidP="00190923">
            <w:pPr>
              <w:widowControl w:val="0"/>
              <w:autoSpaceDE w:val="0"/>
              <w:autoSpaceDN w:val="0"/>
              <w:jc w:val="both"/>
              <w:rPr>
                <w:sz w:val="23"/>
                <w:szCs w:val="23"/>
              </w:rPr>
            </w:pPr>
          </w:p>
        </w:tc>
      </w:tr>
      <w:tr w:rsidR="0047318B" w:rsidRPr="00E938EA" w:rsidTr="00190923">
        <w:tc>
          <w:tcPr>
            <w:tcW w:w="575" w:type="dxa"/>
          </w:tcPr>
          <w:p w:rsidR="0047318B" w:rsidRPr="00E938EA" w:rsidRDefault="0047318B" w:rsidP="00190923">
            <w:pPr>
              <w:widowControl w:val="0"/>
              <w:autoSpaceDE w:val="0"/>
              <w:autoSpaceDN w:val="0"/>
              <w:jc w:val="center"/>
              <w:rPr>
                <w:sz w:val="23"/>
                <w:szCs w:val="23"/>
              </w:rPr>
            </w:pPr>
            <w:r w:rsidRPr="00E938EA">
              <w:rPr>
                <w:sz w:val="23"/>
                <w:szCs w:val="23"/>
              </w:rPr>
              <w:t>2.9</w:t>
            </w:r>
          </w:p>
        </w:tc>
        <w:tc>
          <w:tcPr>
            <w:tcW w:w="3115" w:type="dxa"/>
          </w:tcPr>
          <w:p w:rsidR="0047318B" w:rsidRPr="00E938EA" w:rsidRDefault="0047318B" w:rsidP="00190923">
            <w:pPr>
              <w:widowControl w:val="0"/>
              <w:jc w:val="both"/>
              <w:rPr>
                <w:sz w:val="23"/>
                <w:szCs w:val="23"/>
              </w:rPr>
            </w:pPr>
            <w:r w:rsidRPr="00E938EA">
              <w:rPr>
                <w:sz w:val="23"/>
                <w:szCs w:val="23"/>
              </w:rPr>
              <w:t>Здание, пристраиваемое к существующему зданию (школы) по ул. Петухова, 86 в Кировском районе</w:t>
            </w:r>
          </w:p>
        </w:tc>
        <w:tc>
          <w:tcPr>
            <w:tcW w:w="3115" w:type="dxa"/>
          </w:tcPr>
          <w:p w:rsidR="0047318B" w:rsidRPr="00E938EA" w:rsidRDefault="0047318B" w:rsidP="00190923">
            <w:pPr>
              <w:widowControl w:val="0"/>
              <w:autoSpaceDE w:val="0"/>
              <w:autoSpaceDN w:val="0"/>
              <w:jc w:val="both"/>
              <w:rPr>
                <w:sz w:val="23"/>
                <w:szCs w:val="23"/>
              </w:rPr>
            </w:pPr>
          </w:p>
        </w:tc>
        <w:tc>
          <w:tcPr>
            <w:tcW w:w="3115" w:type="dxa"/>
          </w:tcPr>
          <w:p w:rsidR="0047318B" w:rsidRPr="00E938EA" w:rsidRDefault="0047318B" w:rsidP="00190923">
            <w:pPr>
              <w:widowControl w:val="0"/>
              <w:autoSpaceDE w:val="0"/>
              <w:autoSpaceDN w:val="0"/>
              <w:jc w:val="both"/>
              <w:rPr>
                <w:sz w:val="23"/>
                <w:szCs w:val="23"/>
              </w:rPr>
            </w:pPr>
          </w:p>
        </w:tc>
      </w:tr>
      <w:tr w:rsidR="0047318B" w:rsidRPr="00E938EA" w:rsidTr="00190923">
        <w:tc>
          <w:tcPr>
            <w:tcW w:w="575" w:type="dxa"/>
          </w:tcPr>
          <w:p w:rsidR="0047318B" w:rsidRPr="00E938EA" w:rsidRDefault="0047318B" w:rsidP="00190923">
            <w:pPr>
              <w:widowControl w:val="0"/>
              <w:autoSpaceDE w:val="0"/>
              <w:autoSpaceDN w:val="0"/>
              <w:jc w:val="center"/>
              <w:rPr>
                <w:sz w:val="23"/>
                <w:szCs w:val="23"/>
              </w:rPr>
            </w:pPr>
            <w:r w:rsidRPr="00E938EA">
              <w:rPr>
                <w:sz w:val="23"/>
                <w:szCs w:val="23"/>
              </w:rPr>
              <w:t>2.10</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Музыкальная школа по ул. Терешковой в Советском районе</w:t>
            </w:r>
          </w:p>
        </w:tc>
        <w:tc>
          <w:tcPr>
            <w:tcW w:w="3115" w:type="dxa"/>
          </w:tcPr>
          <w:p w:rsidR="0047318B" w:rsidRPr="00E938EA" w:rsidRDefault="0047318B" w:rsidP="00190923">
            <w:pPr>
              <w:widowControl w:val="0"/>
              <w:autoSpaceDE w:val="0"/>
              <w:autoSpaceDN w:val="0"/>
              <w:jc w:val="both"/>
              <w:rPr>
                <w:sz w:val="23"/>
                <w:szCs w:val="23"/>
              </w:rPr>
            </w:pPr>
          </w:p>
        </w:tc>
        <w:tc>
          <w:tcPr>
            <w:tcW w:w="3115" w:type="dxa"/>
          </w:tcPr>
          <w:p w:rsidR="0047318B" w:rsidRPr="00E938EA" w:rsidRDefault="0047318B" w:rsidP="00190923">
            <w:pPr>
              <w:widowControl w:val="0"/>
              <w:autoSpaceDE w:val="0"/>
              <w:autoSpaceDN w:val="0"/>
              <w:jc w:val="both"/>
              <w:rPr>
                <w:sz w:val="23"/>
                <w:szCs w:val="23"/>
              </w:rPr>
            </w:pPr>
          </w:p>
        </w:tc>
      </w:tr>
      <w:tr w:rsidR="0047318B" w:rsidRPr="00E938EA" w:rsidTr="00190923">
        <w:tc>
          <w:tcPr>
            <w:tcW w:w="575" w:type="dxa"/>
          </w:tcPr>
          <w:p w:rsidR="0047318B" w:rsidRPr="00E938EA" w:rsidRDefault="0047318B" w:rsidP="00190923">
            <w:pPr>
              <w:widowControl w:val="0"/>
              <w:autoSpaceDE w:val="0"/>
              <w:autoSpaceDN w:val="0"/>
              <w:jc w:val="center"/>
              <w:rPr>
                <w:sz w:val="23"/>
                <w:szCs w:val="23"/>
              </w:rPr>
            </w:pPr>
            <w:r w:rsidRPr="00E938EA">
              <w:rPr>
                <w:sz w:val="23"/>
                <w:szCs w:val="23"/>
              </w:rPr>
              <w:t>2.11</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Реконструкция здания трибуны комплекса спортивных сооружений стадиона «Чкаловец» по ул. Республикан-ской, 12/1</w:t>
            </w:r>
          </w:p>
        </w:tc>
        <w:tc>
          <w:tcPr>
            <w:tcW w:w="3115" w:type="dxa"/>
          </w:tcPr>
          <w:p w:rsidR="0047318B" w:rsidRPr="00E938EA" w:rsidRDefault="0047318B" w:rsidP="00190923">
            <w:pPr>
              <w:widowControl w:val="0"/>
              <w:autoSpaceDE w:val="0"/>
              <w:autoSpaceDN w:val="0"/>
              <w:jc w:val="both"/>
              <w:rPr>
                <w:sz w:val="23"/>
                <w:szCs w:val="23"/>
              </w:rPr>
            </w:pPr>
          </w:p>
        </w:tc>
        <w:tc>
          <w:tcPr>
            <w:tcW w:w="3115" w:type="dxa"/>
          </w:tcPr>
          <w:p w:rsidR="0047318B" w:rsidRPr="00E938EA" w:rsidRDefault="0047318B" w:rsidP="00190923">
            <w:pPr>
              <w:widowControl w:val="0"/>
              <w:autoSpaceDE w:val="0"/>
              <w:autoSpaceDN w:val="0"/>
              <w:jc w:val="both"/>
              <w:rPr>
                <w:sz w:val="23"/>
                <w:szCs w:val="23"/>
              </w:rPr>
            </w:pPr>
          </w:p>
        </w:tc>
      </w:tr>
      <w:tr w:rsidR="0047318B" w:rsidRPr="00E938EA" w:rsidTr="00190923">
        <w:tc>
          <w:tcPr>
            <w:tcW w:w="575" w:type="dxa"/>
          </w:tcPr>
          <w:p w:rsidR="0047318B" w:rsidRPr="00E938EA" w:rsidRDefault="0047318B" w:rsidP="00190923">
            <w:pPr>
              <w:widowControl w:val="0"/>
              <w:autoSpaceDE w:val="0"/>
              <w:autoSpaceDN w:val="0"/>
              <w:jc w:val="center"/>
              <w:rPr>
                <w:sz w:val="23"/>
                <w:szCs w:val="23"/>
              </w:rPr>
            </w:pPr>
            <w:r w:rsidRPr="00E938EA">
              <w:rPr>
                <w:sz w:val="23"/>
                <w:szCs w:val="23"/>
              </w:rPr>
              <w:t>2.12</w:t>
            </w:r>
          </w:p>
        </w:tc>
        <w:tc>
          <w:tcPr>
            <w:tcW w:w="3115" w:type="dxa"/>
          </w:tcPr>
          <w:p w:rsidR="0047318B" w:rsidRPr="00E938EA" w:rsidRDefault="0047318B" w:rsidP="00190923">
            <w:pPr>
              <w:widowControl w:val="0"/>
              <w:jc w:val="both"/>
              <w:rPr>
                <w:sz w:val="23"/>
                <w:szCs w:val="23"/>
              </w:rPr>
            </w:pPr>
            <w:r w:rsidRPr="00E938EA">
              <w:rPr>
                <w:sz w:val="23"/>
                <w:szCs w:val="23"/>
              </w:rPr>
              <w:t>Реабилитационный центр по Мочищенскому шоссе в Заельцовском районе</w:t>
            </w:r>
          </w:p>
        </w:tc>
        <w:tc>
          <w:tcPr>
            <w:tcW w:w="3115" w:type="dxa"/>
          </w:tcPr>
          <w:p w:rsidR="0047318B" w:rsidRPr="00E938EA" w:rsidRDefault="0047318B" w:rsidP="00190923">
            <w:pPr>
              <w:widowControl w:val="0"/>
              <w:autoSpaceDE w:val="0"/>
              <w:autoSpaceDN w:val="0"/>
              <w:jc w:val="both"/>
              <w:rPr>
                <w:sz w:val="23"/>
                <w:szCs w:val="23"/>
              </w:rPr>
            </w:pPr>
          </w:p>
        </w:tc>
        <w:tc>
          <w:tcPr>
            <w:tcW w:w="3115" w:type="dxa"/>
          </w:tcPr>
          <w:p w:rsidR="0047318B" w:rsidRPr="00E938EA" w:rsidRDefault="0047318B" w:rsidP="00190923">
            <w:pPr>
              <w:widowControl w:val="0"/>
              <w:autoSpaceDE w:val="0"/>
              <w:autoSpaceDN w:val="0"/>
              <w:jc w:val="both"/>
              <w:rPr>
                <w:sz w:val="23"/>
                <w:szCs w:val="23"/>
              </w:rPr>
            </w:pPr>
          </w:p>
        </w:tc>
      </w:tr>
      <w:tr w:rsidR="0047318B" w:rsidRPr="00E938EA" w:rsidTr="00190923">
        <w:tc>
          <w:tcPr>
            <w:tcW w:w="575" w:type="dxa"/>
          </w:tcPr>
          <w:p w:rsidR="0047318B" w:rsidRPr="00E938EA" w:rsidRDefault="0047318B" w:rsidP="00190923">
            <w:pPr>
              <w:widowControl w:val="0"/>
              <w:autoSpaceDE w:val="0"/>
              <w:autoSpaceDN w:val="0"/>
              <w:jc w:val="center"/>
              <w:rPr>
                <w:sz w:val="23"/>
                <w:szCs w:val="23"/>
              </w:rPr>
            </w:pPr>
            <w:r w:rsidRPr="00E938EA">
              <w:rPr>
                <w:sz w:val="23"/>
                <w:szCs w:val="23"/>
              </w:rPr>
              <w:t>2.13</w:t>
            </w:r>
          </w:p>
        </w:tc>
        <w:tc>
          <w:tcPr>
            <w:tcW w:w="3115" w:type="dxa"/>
          </w:tcPr>
          <w:p w:rsidR="0047318B" w:rsidRPr="00E938EA" w:rsidRDefault="0047318B" w:rsidP="00190923">
            <w:pPr>
              <w:widowControl w:val="0"/>
              <w:jc w:val="both"/>
              <w:rPr>
                <w:sz w:val="23"/>
                <w:szCs w:val="23"/>
              </w:rPr>
            </w:pPr>
            <w:r w:rsidRPr="00E938EA">
              <w:rPr>
                <w:sz w:val="23"/>
                <w:szCs w:val="23"/>
              </w:rPr>
              <w:t>Реконструкция здания (кинотеатр) по ул. Ильича, 4 в Советском районе с увеличением объема</w:t>
            </w:r>
          </w:p>
        </w:tc>
        <w:tc>
          <w:tcPr>
            <w:tcW w:w="3115" w:type="dxa"/>
          </w:tcPr>
          <w:p w:rsidR="0047318B" w:rsidRPr="00E938EA" w:rsidRDefault="0047318B" w:rsidP="00190923">
            <w:pPr>
              <w:widowControl w:val="0"/>
              <w:autoSpaceDE w:val="0"/>
              <w:autoSpaceDN w:val="0"/>
              <w:jc w:val="both"/>
              <w:rPr>
                <w:sz w:val="23"/>
                <w:szCs w:val="23"/>
              </w:rPr>
            </w:pPr>
          </w:p>
        </w:tc>
        <w:tc>
          <w:tcPr>
            <w:tcW w:w="3115" w:type="dxa"/>
          </w:tcPr>
          <w:p w:rsidR="0047318B" w:rsidRPr="00E938EA" w:rsidRDefault="0047318B" w:rsidP="00190923">
            <w:pPr>
              <w:widowControl w:val="0"/>
              <w:autoSpaceDE w:val="0"/>
              <w:autoSpaceDN w:val="0"/>
              <w:jc w:val="both"/>
              <w:rPr>
                <w:sz w:val="23"/>
                <w:szCs w:val="23"/>
              </w:rPr>
            </w:pPr>
          </w:p>
        </w:tc>
      </w:tr>
      <w:tr w:rsidR="0047318B" w:rsidRPr="00E938EA" w:rsidTr="00190923">
        <w:tc>
          <w:tcPr>
            <w:tcW w:w="575" w:type="dxa"/>
          </w:tcPr>
          <w:p w:rsidR="0047318B" w:rsidRPr="00E938EA" w:rsidRDefault="0047318B" w:rsidP="00190923">
            <w:pPr>
              <w:autoSpaceDE w:val="0"/>
              <w:autoSpaceDN w:val="0"/>
              <w:spacing w:after="120"/>
              <w:rPr>
                <w:sz w:val="23"/>
                <w:szCs w:val="23"/>
              </w:rPr>
            </w:pPr>
            <w:r w:rsidRPr="00E938EA">
              <w:rPr>
                <w:sz w:val="23"/>
                <w:szCs w:val="23"/>
              </w:rPr>
              <w:t>2.14</w:t>
            </w:r>
          </w:p>
        </w:tc>
        <w:tc>
          <w:tcPr>
            <w:tcW w:w="3115" w:type="dxa"/>
            <w:vAlign w:val="center"/>
          </w:tcPr>
          <w:p w:rsidR="0047318B" w:rsidRPr="00E938EA" w:rsidRDefault="0047318B" w:rsidP="00190923">
            <w:pPr>
              <w:jc w:val="both"/>
              <w:rPr>
                <w:color w:val="000000"/>
                <w:sz w:val="23"/>
                <w:szCs w:val="23"/>
              </w:rPr>
            </w:pPr>
            <w:r w:rsidRPr="00E938EA">
              <w:rPr>
                <w:color w:val="000000"/>
                <w:sz w:val="23"/>
                <w:szCs w:val="23"/>
              </w:rPr>
              <w:t>Реконструкция здания (детский сад-ясли) по ул. Тимирязева, 81 в Заельцовском районе с увеличением объема</w:t>
            </w:r>
          </w:p>
        </w:tc>
        <w:tc>
          <w:tcPr>
            <w:tcW w:w="3115" w:type="dxa"/>
          </w:tcPr>
          <w:p w:rsidR="0047318B" w:rsidRPr="00E938EA" w:rsidRDefault="0047318B" w:rsidP="00190923">
            <w:pPr>
              <w:widowControl w:val="0"/>
              <w:autoSpaceDE w:val="0"/>
              <w:autoSpaceDN w:val="0"/>
              <w:jc w:val="both"/>
              <w:rPr>
                <w:sz w:val="23"/>
                <w:szCs w:val="23"/>
              </w:rPr>
            </w:pPr>
          </w:p>
        </w:tc>
        <w:tc>
          <w:tcPr>
            <w:tcW w:w="3115" w:type="dxa"/>
          </w:tcPr>
          <w:p w:rsidR="0047318B" w:rsidRPr="00E938EA" w:rsidRDefault="0047318B" w:rsidP="00190923">
            <w:pPr>
              <w:widowControl w:val="0"/>
              <w:autoSpaceDE w:val="0"/>
              <w:autoSpaceDN w:val="0"/>
              <w:jc w:val="both"/>
              <w:rPr>
                <w:sz w:val="23"/>
                <w:szCs w:val="23"/>
              </w:rPr>
            </w:pPr>
          </w:p>
        </w:tc>
      </w:tr>
      <w:tr w:rsidR="0047318B" w:rsidRPr="00E938EA" w:rsidTr="00190923">
        <w:tc>
          <w:tcPr>
            <w:tcW w:w="575" w:type="dxa"/>
          </w:tcPr>
          <w:p w:rsidR="0047318B" w:rsidRPr="00E938EA" w:rsidRDefault="0047318B" w:rsidP="00190923">
            <w:pPr>
              <w:autoSpaceDE w:val="0"/>
              <w:autoSpaceDN w:val="0"/>
              <w:spacing w:after="120"/>
              <w:rPr>
                <w:sz w:val="23"/>
                <w:szCs w:val="23"/>
              </w:rPr>
            </w:pPr>
            <w:r w:rsidRPr="00E938EA">
              <w:rPr>
                <w:sz w:val="23"/>
                <w:szCs w:val="23"/>
              </w:rPr>
              <w:t>2.15</w:t>
            </w:r>
          </w:p>
        </w:tc>
        <w:tc>
          <w:tcPr>
            <w:tcW w:w="3115" w:type="dxa"/>
            <w:vAlign w:val="center"/>
          </w:tcPr>
          <w:p w:rsidR="0047318B" w:rsidRPr="00E938EA" w:rsidRDefault="0047318B" w:rsidP="00190923">
            <w:pPr>
              <w:jc w:val="both"/>
              <w:rPr>
                <w:color w:val="000000"/>
                <w:sz w:val="23"/>
                <w:szCs w:val="23"/>
              </w:rPr>
            </w:pPr>
            <w:r w:rsidRPr="00E938EA">
              <w:rPr>
                <w:color w:val="000000"/>
                <w:sz w:val="23"/>
                <w:szCs w:val="23"/>
              </w:rPr>
              <w:t>Реконструкция здания по ул. Тимирязева, 77а в Заельцовском районе с увеличением объема</w:t>
            </w:r>
          </w:p>
        </w:tc>
        <w:tc>
          <w:tcPr>
            <w:tcW w:w="3115" w:type="dxa"/>
          </w:tcPr>
          <w:p w:rsidR="0047318B" w:rsidRPr="00E938EA" w:rsidRDefault="0047318B" w:rsidP="00190923">
            <w:pPr>
              <w:widowControl w:val="0"/>
              <w:autoSpaceDE w:val="0"/>
              <w:autoSpaceDN w:val="0"/>
              <w:jc w:val="both"/>
              <w:rPr>
                <w:sz w:val="23"/>
                <w:szCs w:val="23"/>
              </w:rPr>
            </w:pPr>
          </w:p>
        </w:tc>
        <w:tc>
          <w:tcPr>
            <w:tcW w:w="3115" w:type="dxa"/>
          </w:tcPr>
          <w:p w:rsidR="0047318B" w:rsidRPr="00E938EA" w:rsidRDefault="0047318B" w:rsidP="00190923">
            <w:pPr>
              <w:widowControl w:val="0"/>
              <w:autoSpaceDE w:val="0"/>
              <w:autoSpaceDN w:val="0"/>
              <w:jc w:val="both"/>
              <w:rPr>
                <w:sz w:val="23"/>
                <w:szCs w:val="23"/>
              </w:rPr>
            </w:pPr>
          </w:p>
        </w:tc>
      </w:tr>
      <w:tr w:rsidR="0047318B" w:rsidRPr="00E938EA" w:rsidTr="00190923">
        <w:tc>
          <w:tcPr>
            <w:tcW w:w="575" w:type="dxa"/>
          </w:tcPr>
          <w:p w:rsidR="0047318B" w:rsidRPr="00E938EA" w:rsidRDefault="0047318B" w:rsidP="00190923">
            <w:pPr>
              <w:autoSpaceDE w:val="0"/>
              <w:autoSpaceDN w:val="0"/>
              <w:spacing w:after="120"/>
              <w:rPr>
                <w:sz w:val="23"/>
                <w:szCs w:val="23"/>
              </w:rPr>
            </w:pPr>
            <w:r w:rsidRPr="00E938EA">
              <w:rPr>
                <w:sz w:val="23"/>
                <w:szCs w:val="23"/>
              </w:rPr>
              <w:t>2.16</w:t>
            </w:r>
          </w:p>
        </w:tc>
        <w:tc>
          <w:tcPr>
            <w:tcW w:w="3115" w:type="dxa"/>
            <w:vAlign w:val="center"/>
          </w:tcPr>
          <w:p w:rsidR="0047318B" w:rsidRPr="00E938EA" w:rsidRDefault="0047318B" w:rsidP="00190923">
            <w:pPr>
              <w:jc w:val="both"/>
              <w:rPr>
                <w:color w:val="000000"/>
                <w:sz w:val="23"/>
                <w:szCs w:val="23"/>
              </w:rPr>
            </w:pPr>
            <w:r w:rsidRPr="00E938EA">
              <w:rPr>
                <w:color w:val="000000"/>
                <w:sz w:val="23"/>
                <w:szCs w:val="23"/>
              </w:rPr>
              <w:t>Детский сад по ул. Котовского в Ленинском районе</w:t>
            </w:r>
          </w:p>
        </w:tc>
        <w:tc>
          <w:tcPr>
            <w:tcW w:w="3115" w:type="dxa"/>
          </w:tcPr>
          <w:p w:rsidR="0047318B" w:rsidRPr="00E938EA" w:rsidRDefault="0047318B" w:rsidP="00190923">
            <w:pPr>
              <w:widowControl w:val="0"/>
              <w:autoSpaceDE w:val="0"/>
              <w:autoSpaceDN w:val="0"/>
              <w:jc w:val="both"/>
              <w:rPr>
                <w:sz w:val="23"/>
                <w:szCs w:val="23"/>
              </w:rPr>
            </w:pPr>
          </w:p>
        </w:tc>
        <w:tc>
          <w:tcPr>
            <w:tcW w:w="3115" w:type="dxa"/>
          </w:tcPr>
          <w:p w:rsidR="0047318B" w:rsidRPr="00E938EA" w:rsidRDefault="0047318B" w:rsidP="00190923">
            <w:pPr>
              <w:widowControl w:val="0"/>
              <w:autoSpaceDE w:val="0"/>
              <w:autoSpaceDN w:val="0"/>
              <w:jc w:val="both"/>
              <w:rPr>
                <w:sz w:val="23"/>
                <w:szCs w:val="23"/>
              </w:rPr>
            </w:pPr>
          </w:p>
        </w:tc>
      </w:tr>
      <w:tr w:rsidR="0047318B" w:rsidRPr="00E938EA" w:rsidTr="00190923">
        <w:tc>
          <w:tcPr>
            <w:tcW w:w="575" w:type="dxa"/>
          </w:tcPr>
          <w:p w:rsidR="0047318B" w:rsidRPr="00E938EA" w:rsidRDefault="0047318B" w:rsidP="00190923">
            <w:pPr>
              <w:autoSpaceDE w:val="0"/>
              <w:autoSpaceDN w:val="0"/>
              <w:spacing w:after="120"/>
              <w:rPr>
                <w:sz w:val="23"/>
                <w:szCs w:val="23"/>
              </w:rPr>
            </w:pPr>
            <w:r w:rsidRPr="00E938EA">
              <w:rPr>
                <w:sz w:val="23"/>
                <w:szCs w:val="23"/>
              </w:rPr>
              <w:t>2.17</w:t>
            </w:r>
          </w:p>
        </w:tc>
        <w:tc>
          <w:tcPr>
            <w:tcW w:w="3115" w:type="dxa"/>
          </w:tcPr>
          <w:p w:rsidR="0047318B" w:rsidRPr="00E938EA" w:rsidRDefault="0047318B" w:rsidP="00190923">
            <w:pPr>
              <w:jc w:val="both"/>
              <w:rPr>
                <w:sz w:val="23"/>
                <w:szCs w:val="23"/>
              </w:rPr>
            </w:pPr>
            <w:r w:rsidRPr="00E938EA">
              <w:rPr>
                <w:color w:val="000000"/>
                <w:sz w:val="23"/>
                <w:szCs w:val="23"/>
              </w:rPr>
              <w:t>Детский сад по ул. Кубовой в Заельцовском районе</w:t>
            </w:r>
          </w:p>
        </w:tc>
        <w:tc>
          <w:tcPr>
            <w:tcW w:w="3115" w:type="dxa"/>
          </w:tcPr>
          <w:p w:rsidR="0047318B" w:rsidRPr="00E938EA" w:rsidRDefault="0047318B" w:rsidP="00190923">
            <w:pPr>
              <w:widowControl w:val="0"/>
              <w:autoSpaceDE w:val="0"/>
              <w:autoSpaceDN w:val="0"/>
              <w:jc w:val="both"/>
              <w:rPr>
                <w:sz w:val="23"/>
                <w:szCs w:val="23"/>
              </w:rPr>
            </w:pPr>
          </w:p>
        </w:tc>
        <w:tc>
          <w:tcPr>
            <w:tcW w:w="3115" w:type="dxa"/>
          </w:tcPr>
          <w:p w:rsidR="0047318B" w:rsidRPr="00E938EA" w:rsidRDefault="0047318B" w:rsidP="00190923">
            <w:pPr>
              <w:widowControl w:val="0"/>
              <w:autoSpaceDE w:val="0"/>
              <w:autoSpaceDN w:val="0"/>
              <w:jc w:val="both"/>
              <w:rPr>
                <w:sz w:val="23"/>
                <w:szCs w:val="23"/>
              </w:rPr>
            </w:pPr>
          </w:p>
        </w:tc>
      </w:tr>
      <w:tr w:rsidR="0047318B" w:rsidRPr="00E938EA" w:rsidTr="00190923">
        <w:tc>
          <w:tcPr>
            <w:tcW w:w="575" w:type="dxa"/>
          </w:tcPr>
          <w:p w:rsidR="0047318B" w:rsidRPr="00E938EA" w:rsidRDefault="0047318B" w:rsidP="00190923">
            <w:pPr>
              <w:autoSpaceDE w:val="0"/>
              <w:autoSpaceDN w:val="0"/>
              <w:spacing w:after="120"/>
              <w:rPr>
                <w:sz w:val="23"/>
                <w:szCs w:val="23"/>
              </w:rPr>
            </w:pPr>
            <w:r w:rsidRPr="00E938EA">
              <w:rPr>
                <w:sz w:val="23"/>
                <w:szCs w:val="23"/>
              </w:rPr>
              <w:t>2.18</w:t>
            </w:r>
          </w:p>
        </w:tc>
        <w:tc>
          <w:tcPr>
            <w:tcW w:w="3115" w:type="dxa"/>
          </w:tcPr>
          <w:p w:rsidR="0047318B" w:rsidRPr="00E938EA" w:rsidRDefault="0047318B" w:rsidP="00190923">
            <w:pPr>
              <w:jc w:val="both"/>
              <w:rPr>
                <w:color w:val="000000"/>
                <w:sz w:val="23"/>
                <w:szCs w:val="23"/>
              </w:rPr>
            </w:pPr>
            <w:r w:rsidRPr="00E938EA">
              <w:rPr>
                <w:color w:val="000000"/>
                <w:sz w:val="23"/>
                <w:szCs w:val="23"/>
              </w:rPr>
              <w:t xml:space="preserve">Музей по ул. Широкой в Ленинском районе </w:t>
            </w:r>
          </w:p>
        </w:tc>
        <w:tc>
          <w:tcPr>
            <w:tcW w:w="3115" w:type="dxa"/>
          </w:tcPr>
          <w:p w:rsidR="0047318B" w:rsidRPr="00E938EA" w:rsidRDefault="0047318B" w:rsidP="00190923">
            <w:pPr>
              <w:widowControl w:val="0"/>
              <w:autoSpaceDE w:val="0"/>
              <w:autoSpaceDN w:val="0"/>
              <w:jc w:val="both"/>
              <w:rPr>
                <w:sz w:val="23"/>
                <w:szCs w:val="23"/>
              </w:rPr>
            </w:pPr>
          </w:p>
        </w:tc>
        <w:tc>
          <w:tcPr>
            <w:tcW w:w="3115" w:type="dxa"/>
          </w:tcPr>
          <w:p w:rsidR="0047318B" w:rsidRPr="00E938EA" w:rsidRDefault="0047318B" w:rsidP="00190923">
            <w:pPr>
              <w:widowControl w:val="0"/>
              <w:autoSpaceDE w:val="0"/>
              <w:autoSpaceDN w:val="0"/>
              <w:jc w:val="both"/>
              <w:rPr>
                <w:sz w:val="23"/>
                <w:szCs w:val="23"/>
              </w:rPr>
            </w:pPr>
          </w:p>
        </w:tc>
      </w:tr>
      <w:tr w:rsidR="0047318B" w:rsidRPr="00E938EA" w:rsidTr="00190923">
        <w:trPr>
          <w:trHeight w:val="716"/>
        </w:trPr>
        <w:tc>
          <w:tcPr>
            <w:tcW w:w="575" w:type="dxa"/>
          </w:tcPr>
          <w:p w:rsidR="0047318B" w:rsidRPr="00E938EA" w:rsidRDefault="0047318B" w:rsidP="00190923">
            <w:pPr>
              <w:widowControl w:val="0"/>
              <w:autoSpaceDE w:val="0"/>
              <w:autoSpaceDN w:val="0"/>
              <w:jc w:val="both"/>
              <w:rPr>
                <w:sz w:val="23"/>
                <w:szCs w:val="23"/>
              </w:rPr>
            </w:pPr>
            <w:r w:rsidRPr="00E938EA">
              <w:rPr>
                <w:sz w:val="23"/>
                <w:szCs w:val="23"/>
              </w:rPr>
              <w:lastRenderedPageBreak/>
              <w:t>2.19</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Спортивный комплекс по ул. Ученической в Первомайском районе</w:t>
            </w:r>
          </w:p>
        </w:tc>
        <w:tc>
          <w:tcPr>
            <w:tcW w:w="3115" w:type="dxa"/>
          </w:tcPr>
          <w:p w:rsidR="0047318B" w:rsidRPr="00E938EA" w:rsidRDefault="0047318B" w:rsidP="00190923">
            <w:pPr>
              <w:widowControl w:val="0"/>
              <w:autoSpaceDE w:val="0"/>
              <w:autoSpaceDN w:val="0"/>
              <w:jc w:val="both"/>
              <w:rPr>
                <w:sz w:val="23"/>
                <w:szCs w:val="23"/>
              </w:rPr>
            </w:pPr>
          </w:p>
        </w:tc>
        <w:tc>
          <w:tcPr>
            <w:tcW w:w="3115" w:type="dxa"/>
          </w:tcPr>
          <w:p w:rsidR="0047318B" w:rsidRPr="00E938EA" w:rsidRDefault="0047318B" w:rsidP="00190923">
            <w:pPr>
              <w:widowControl w:val="0"/>
              <w:autoSpaceDE w:val="0"/>
              <w:autoSpaceDN w:val="0"/>
              <w:jc w:val="both"/>
              <w:rPr>
                <w:sz w:val="23"/>
                <w:szCs w:val="23"/>
              </w:rPr>
            </w:pPr>
          </w:p>
        </w:tc>
      </w:tr>
      <w:tr w:rsidR="0047318B" w:rsidRPr="00E938EA" w:rsidTr="00190923">
        <w:tc>
          <w:tcPr>
            <w:tcW w:w="575" w:type="dxa"/>
          </w:tcPr>
          <w:p w:rsidR="0047318B" w:rsidRPr="00E938EA" w:rsidRDefault="0047318B" w:rsidP="00190923">
            <w:pPr>
              <w:widowControl w:val="0"/>
              <w:autoSpaceDE w:val="0"/>
              <w:autoSpaceDN w:val="0"/>
              <w:jc w:val="center"/>
              <w:rPr>
                <w:sz w:val="23"/>
                <w:szCs w:val="23"/>
              </w:rPr>
            </w:pPr>
            <w:r w:rsidRPr="00E938EA">
              <w:rPr>
                <w:sz w:val="23"/>
                <w:szCs w:val="23"/>
              </w:rPr>
              <w:t>3</w:t>
            </w:r>
          </w:p>
        </w:tc>
        <w:tc>
          <w:tcPr>
            <w:tcW w:w="9345" w:type="dxa"/>
            <w:gridSpan w:val="3"/>
          </w:tcPr>
          <w:p w:rsidR="0047318B" w:rsidRPr="00E938EA" w:rsidRDefault="0047318B" w:rsidP="00190923">
            <w:pPr>
              <w:widowControl w:val="0"/>
              <w:autoSpaceDE w:val="0"/>
              <w:autoSpaceDN w:val="0"/>
              <w:jc w:val="both"/>
              <w:rPr>
                <w:sz w:val="23"/>
                <w:szCs w:val="23"/>
              </w:rPr>
            </w:pPr>
            <w:r w:rsidRPr="00E938EA">
              <w:rPr>
                <w:sz w:val="23"/>
                <w:szCs w:val="23"/>
              </w:rPr>
              <w:t>Начало и продолжение строительства и реконструкции:</w:t>
            </w:r>
          </w:p>
        </w:tc>
      </w:tr>
      <w:tr w:rsidR="0047318B" w:rsidRPr="00E938EA" w:rsidTr="00190923">
        <w:tc>
          <w:tcPr>
            <w:tcW w:w="575" w:type="dxa"/>
          </w:tcPr>
          <w:p w:rsidR="0047318B" w:rsidRPr="00E938EA" w:rsidRDefault="0047318B" w:rsidP="00190923">
            <w:pPr>
              <w:widowControl w:val="0"/>
              <w:autoSpaceDE w:val="0"/>
              <w:autoSpaceDN w:val="0"/>
              <w:jc w:val="center"/>
              <w:rPr>
                <w:sz w:val="23"/>
                <w:szCs w:val="23"/>
              </w:rPr>
            </w:pPr>
            <w:r w:rsidRPr="00E938EA">
              <w:rPr>
                <w:sz w:val="23"/>
                <w:szCs w:val="23"/>
              </w:rPr>
              <w:t>3.1</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Специальная (коррекционная) общеобразовательная школа-интернат по Владимировскому спуску в Железнодорож-ном районе</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Школа на ул. Гребенщикова в Калининском районе</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Пристройка к МБОУ СОШ № 3 по ул. Октябрьской в Железнодорожном районе</w:t>
            </w:r>
          </w:p>
        </w:tc>
      </w:tr>
      <w:tr w:rsidR="0047318B" w:rsidRPr="00E938EA" w:rsidTr="00190923">
        <w:tc>
          <w:tcPr>
            <w:tcW w:w="575" w:type="dxa"/>
          </w:tcPr>
          <w:p w:rsidR="0047318B" w:rsidRPr="00E938EA" w:rsidRDefault="0047318B" w:rsidP="00190923">
            <w:pPr>
              <w:widowControl w:val="0"/>
              <w:autoSpaceDE w:val="0"/>
              <w:autoSpaceDN w:val="0"/>
              <w:jc w:val="center"/>
              <w:rPr>
                <w:sz w:val="23"/>
                <w:szCs w:val="23"/>
              </w:rPr>
            </w:pPr>
            <w:r w:rsidRPr="00E938EA">
              <w:rPr>
                <w:sz w:val="23"/>
                <w:szCs w:val="23"/>
              </w:rPr>
              <w:t>3.2</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Школа на Горском жилмассиве на ул. Планировочной в Ленинском районе</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Реконструкция здания школы с пристройкой дополнительных объемов по ул. Калинина, 255 в Заельцовском районе</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Реконструкция ДДК им. Калинина по ул. Театральной, 1</w:t>
            </w:r>
          </w:p>
        </w:tc>
      </w:tr>
      <w:tr w:rsidR="0047318B" w:rsidRPr="00E938EA" w:rsidTr="00190923">
        <w:tc>
          <w:tcPr>
            <w:tcW w:w="575" w:type="dxa"/>
          </w:tcPr>
          <w:p w:rsidR="0047318B" w:rsidRPr="00E938EA" w:rsidRDefault="0047318B" w:rsidP="00190923">
            <w:pPr>
              <w:widowControl w:val="0"/>
              <w:autoSpaceDE w:val="0"/>
              <w:autoSpaceDN w:val="0"/>
              <w:jc w:val="center"/>
              <w:rPr>
                <w:sz w:val="23"/>
                <w:szCs w:val="23"/>
              </w:rPr>
            </w:pPr>
            <w:r w:rsidRPr="00E938EA">
              <w:rPr>
                <w:sz w:val="23"/>
                <w:szCs w:val="23"/>
              </w:rPr>
              <w:t>3.3</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 xml:space="preserve">Реконструкция здания школы с пристройкой дополнительных объемов по ул. Калинина, 255 в Заельцовском районе </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Школа на Горском жилмассиве на ул. Планировочной в Ленинском районе</w:t>
            </w:r>
          </w:p>
        </w:tc>
        <w:tc>
          <w:tcPr>
            <w:tcW w:w="3115" w:type="dxa"/>
          </w:tcPr>
          <w:p w:rsidR="0047318B" w:rsidRPr="00E938EA" w:rsidRDefault="0047318B" w:rsidP="00190923">
            <w:pPr>
              <w:widowControl w:val="0"/>
              <w:autoSpaceDE w:val="0"/>
              <w:autoSpaceDN w:val="0"/>
              <w:jc w:val="both"/>
              <w:rPr>
                <w:sz w:val="23"/>
                <w:szCs w:val="23"/>
              </w:rPr>
            </w:pPr>
          </w:p>
        </w:tc>
      </w:tr>
      <w:tr w:rsidR="0047318B" w:rsidRPr="00E938EA" w:rsidTr="00190923">
        <w:tc>
          <w:tcPr>
            <w:tcW w:w="575" w:type="dxa"/>
          </w:tcPr>
          <w:p w:rsidR="0047318B" w:rsidRPr="00E938EA" w:rsidRDefault="0047318B" w:rsidP="00190923">
            <w:pPr>
              <w:widowControl w:val="0"/>
              <w:autoSpaceDE w:val="0"/>
              <w:autoSpaceDN w:val="0"/>
              <w:jc w:val="center"/>
              <w:rPr>
                <w:sz w:val="23"/>
                <w:szCs w:val="23"/>
              </w:rPr>
            </w:pPr>
            <w:r w:rsidRPr="00E938EA">
              <w:rPr>
                <w:sz w:val="23"/>
                <w:szCs w:val="23"/>
              </w:rPr>
              <w:t>3.4</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Детский сад с группами для детей с тяжелыми соматическими заболеваниями по ул. Охотской в Заельцовском районе</w:t>
            </w:r>
          </w:p>
        </w:tc>
        <w:tc>
          <w:tcPr>
            <w:tcW w:w="3115" w:type="dxa"/>
          </w:tcPr>
          <w:p w:rsidR="0047318B" w:rsidRPr="00E938EA" w:rsidRDefault="0047318B" w:rsidP="00190923">
            <w:pPr>
              <w:widowControl w:val="0"/>
              <w:autoSpaceDE w:val="0"/>
              <w:autoSpaceDN w:val="0"/>
              <w:jc w:val="both"/>
              <w:rPr>
                <w:sz w:val="23"/>
                <w:szCs w:val="23"/>
              </w:rPr>
            </w:pPr>
          </w:p>
        </w:tc>
        <w:tc>
          <w:tcPr>
            <w:tcW w:w="3115" w:type="dxa"/>
          </w:tcPr>
          <w:p w:rsidR="0047318B" w:rsidRPr="00E938EA" w:rsidRDefault="0047318B" w:rsidP="00190923">
            <w:pPr>
              <w:widowControl w:val="0"/>
              <w:autoSpaceDE w:val="0"/>
              <w:autoSpaceDN w:val="0"/>
              <w:jc w:val="both"/>
              <w:rPr>
                <w:sz w:val="23"/>
                <w:szCs w:val="23"/>
              </w:rPr>
            </w:pPr>
          </w:p>
        </w:tc>
      </w:tr>
      <w:tr w:rsidR="0047318B" w:rsidRPr="00E938EA" w:rsidTr="00190923">
        <w:tc>
          <w:tcPr>
            <w:tcW w:w="575" w:type="dxa"/>
          </w:tcPr>
          <w:p w:rsidR="0047318B" w:rsidRPr="00E938EA" w:rsidRDefault="0047318B" w:rsidP="00190923">
            <w:pPr>
              <w:widowControl w:val="0"/>
              <w:autoSpaceDE w:val="0"/>
              <w:autoSpaceDN w:val="0"/>
              <w:jc w:val="center"/>
              <w:rPr>
                <w:sz w:val="23"/>
                <w:szCs w:val="23"/>
              </w:rPr>
            </w:pPr>
            <w:r w:rsidRPr="00E938EA">
              <w:rPr>
                <w:sz w:val="23"/>
                <w:szCs w:val="23"/>
              </w:rPr>
              <w:t>3.5</w:t>
            </w:r>
          </w:p>
        </w:tc>
        <w:tc>
          <w:tcPr>
            <w:tcW w:w="3115" w:type="dxa"/>
          </w:tcPr>
          <w:p w:rsidR="0047318B" w:rsidRPr="00E938EA" w:rsidRDefault="0047318B" w:rsidP="00190923">
            <w:pPr>
              <w:widowControl w:val="0"/>
              <w:jc w:val="both"/>
              <w:rPr>
                <w:sz w:val="23"/>
                <w:szCs w:val="23"/>
              </w:rPr>
            </w:pPr>
            <w:r w:rsidRPr="00E938EA">
              <w:rPr>
                <w:sz w:val="23"/>
                <w:szCs w:val="23"/>
              </w:rPr>
              <w:t>Детский сад по ул. Большевистской в Октябрьском районе</w:t>
            </w:r>
          </w:p>
        </w:tc>
        <w:tc>
          <w:tcPr>
            <w:tcW w:w="3115" w:type="dxa"/>
          </w:tcPr>
          <w:p w:rsidR="0047318B" w:rsidRPr="00E938EA" w:rsidRDefault="0047318B" w:rsidP="00190923">
            <w:pPr>
              <w:widowControl w:val="0"/>
              <w:autoSpaceDE w:val="0"/>
              <w:autoSpaceDN w:val="0"/>
              <w:jc w:val="both"/>
              <w:rPr>
                <w:sz w:val="23"/>
                <w:szCs w:val="23"/>
              </w:rPr>
            </w:pPr>
          </w:p>
        </w:tc>
        <w:tc>
          <w:tcPr>
            <w:tcW w:w="3115" w:type="dxa"/>
          </w:tcPr>
          <w:p w:rsidR="0047318B" w:rsidRPr="00E938EA" w:rsidRDefault="0047318B" w:rsidP="00190923">
            <w:pPr>
              <w:widowControl w:val="0"/>
              <w:autoSpaceDE w:val="0"/>
              <w:autoSpaceDN w:val="0"/>
              <w:jc w:val="both"/>
              <w:rPr>
                <w:sz w:val="23"/>
                <w:szCs w:val="23"/>
              </w:rPr>
            </w:pPr>
          </w:p>
        </w:tc>
      </w:tr>
      <w:tr w:rsidR="0047318B" w:rsidRPr="00E938EA" w:rsidTr="00190923">
        <w:tc>
          <w:tcPr>
            <w:tcW w:w="575" w:type="dxa"/>
          </w:tcPr>
          <w:p w:rsidR="0047318B" w:rsidRPr="00E938EA" w:rsidRDefault="0047318B" w:rsidP="00190923">
            <w:pPr>
              <w:widowControl w:val="0"/>
              <w:autoSpaceDE w:val="0"/>
              <w:autoSpaceDN w:val="0"/>
              <w:jc w:val="center"/>
              <w:rPr>
                <w:sz w:val="23"/>
                <w:szCs w:val="23"/>
              </w:rPr>
            </w:pPr>
            <w:r w:rsidRPr="00E938EA">
              <w:rPr>
                <w:sz w:val="23"/>
                <w:szCs w:val="23"/>
              </w:rPr>
              <w:t>3.6</w:t>
            </w:r>
          </w:p>
        </w:tc>
        <w:tc>
          <w:tcPr>
            <w:tcW w:w="3115" w:type="dxa"/>
          </w:tcPr>
          <w:p w:rsidR="0047318B" w:rsidRPr="00E938EA" w:rsidRDefault="0047318B" w:rsidP="00190923">
            <w:pPr>
              <w:widowControl w:val="0"/>
              <w:jc w:val="both"/>
              <w:rPr>
                <w:sz w:val="23"/>
                <w:szCs w:val="23"/>
              </w:rPr>
            </w:pPr>
            <w:r w:rsidRPr="00E938EA">
              <w:rPr>
                <w:sz w:val="23"/>
                <w:szCs w:val="23"/>
              </w:rPr>
              <w:t>Детский сад по ул. Ключ-Камышенское плато в Октябрьском районе</w:t>
            </w:r>
          </w:p>
        </w:tc>
        <w:tc>
          <w:tcPr>
            <w:tcW w:w="3115" w:type="dxa"/>
          </w:tcPr>
          <w:p w:rsidR="0047318B" w:rsidRPr="00E938EA" w:rsidRDefault="0047318B" w:rsidP="00190923">
            <w:pPr>
              <w:widowControl w:val="0"/>
              <w:autoSpaceDE w:val="0"/>
              <w:autoSpaceDN w:val="0"/>
              <w:jc w:val="both"/>
              <w:rPr>
                <w:sz w:val="23"/>
                <w:szCs w:val="23"/>
              </w:rPr>
            </w:pPr>
          </w:p>
        </w:tc>
        <w:tc>
          <w:tcPr>
            <w:tcW w:w="3115" w:type="dxa"/>
          </w:tcPr>
          <w:p w:rsidR="0047318B" w:rsidRPr="00E938EA" w:rsidRDefault="0047318B" w:rsidP="00190923">
            <w:pPr>
              <w:widowControl w:val="0"/>
              <w:autoSpaceDE w:val="0"/>
              <w:autoSpaceDN w:val="0"/>
              <w:jc w:val="both"/>
              <w:rPr>
                <w:sz w:val="23"/>
                <w:szCs w:val="23"/>
              </w:rPr>
            </w:pPr>
          </w:p>
        </w:tc>
      </w:tr>
      <w:tr w:rsidR="0047318B" w:rsidRPr="00E938EA" w:rsidTr="00190923">
        <w:tc>
          <w:tcPr>
            <w:tcW w:w="575" w:type="dxa"/>
          </w:tcPr>
          <w:p w:rsidR="0047318B" w:rsidRPr="00E938EA" w:rsidRDefault="0047318B" w:rsidP="00190923">
            <w:pPr>
              <w:widowControl w:val="0"/>
              <w:autoSpaceDE w:val="0"/>
              <w:autoSpaceDN w:val="0"/>
              <w:jc w:val="center"/>
              <w:rPr>
                <w:sz w:val="23"/>
                <w:szCs w:val="23"/>
              </w:rPr>
            </w:pPr>
            <w:r w:rsidRPr="00E938EA">
              <w:rPr>
                <w:sz w:val="23"/>
                <w:szCs w:val="23"/>
              </w:rPr>
              <w:t>3.7</w:t>
            </w:r>
          </w:p>
        </w:tc>
        <w:tc>
          <w:tcPr>
            <w:tcW w:w="3115" w:type="dxa"/>
          </w:tcPr>
          <w:p w:rsidR="0047318B" w:rsidRPr="00E938EA" w:rsidRDefault="0047318B" w:rsidP="00190923">
            <w:pPr>
              <w:widowControl w:val="0"/>
              <w:jc w:val="both"/>
              <w:rPr>
                <w:sz w:val="23"/>
                <w:szCs w:val="23"/>
              </w:rPr>
            </w:pPr>
            <w:r w:rsidRPr="00E938EA">
              <w:rPr>
                <w:sz w:val="23"/>
                <w:szCs w:val="23"/>
              </w:rPr>
              <w:t>Детский сад по ул. Выборной в Октябрьском районе</w:t>
            </w:r>
          </w:p>
        </w:tc>
        <w:tc>
          <w:tcPr>
            <w:tcW w:w="3115" w:type="dxa"/>
          </w:tcPr>
          <w:p w:rsidR="0047318B" w:rsidRPr="00E938EA" w:rsidRDefault="0047318B" w:rsidP="00190923">
            <w:pPr>
              <w:widowControl w:val="0"/>
              <w:autoSpaceDE w:val="0"/>
              <w:autoSpaceDN w:val="0"/>
              <w:jc w:val="both"/>
              <w:rPr>
                <w:sz w:val="23"/>
                <w:szCs w:val="23"/>
              </w:rPr>
            </w:pPr>
          </w:p>
        </w:tc>
        <w:tc>
          <w:tcPr>
            <w:tcW w:w="3115" w:type="dxa"/>
          </w:tcPr>
          <w:p w:rsidR="0047318B" w:rsidRPr="00E938EA" w:rsidRDefault="0047318B" w:rsidP="00190923">
            <w:pPr>
              <w:widowControl w:val="0"/>
              <w:autoSpaceDE w:val="0"/>
              <w:autoSpaceDN w:val="0"/>
              <w:jc w:val="both"/>
              <w:rPr>
                <w:sz w:val="23"/>
                <w:szCs w:val="23"/>
              </w:rPr>
            </w:pPr>
          </w:p>
        </w:tc>
      </w:tr>
      <w:tr w:rsidR="0047318B" w:rsidRPr="00E938EA" w:rsidTr="00190923">
        <w:tc>
          <w:tcPr>
            <w:tcW w:w="575" w:type="dxa"/>
          </w:tcPr>
          <w:p w:rsidR="0047318B" w:rsidRPr="00E938EA" w:rsidRDefault="0047318B" w:rsidP="00190923">
            <w:pPr>
              <w:widowControl w:val="0"/>
              <w:autoSpaceDE w:val="0"/>
              <w:autoSpaceDN w:val="0"/>
              <w:jc w:val="center"/>
              <w:rPr>
                <w:sz w:val="23"/>
                <w:szCs w:val="23"/>
              </w:rPr>
            </w:pPr>
            <w:r w:rsidRPr="00E938EA">
              <w:rPr>
                <w:sz w:val="23"/>
                <w:szCs w:val="23"/>
              </w:rPr>
              <w:t>3.8</w:t>
            </w:r>
          </w:p>
        </w:tc>
        <w:tc>
          <w:tcPr>
            <w:tcW w:w="3115" w:type="dxa"/>
          </w:tcPr>
          <w:p w:rsidR="0047318B" w:rsidRPr="00E938EA" w:rsidRDefault="0047318B" w:rsidP="00190923">
            <w:pPr>
              <w:widowControl w:val="0"/>
              <w:jc w:val="both"/>
              <w:rPr>
                <w:sz w:val="23"/>
                <w:szCs w:val="23"/>
              </w:rPr>
            </w:pPr>
            <w:r w:rsidRPr="00E938EA">
              <w:rPr>
                <w:sz w:val="23"/>
                <w:szCs w:val="23"/>
              </w:rPr>
              <w:t>Детский сад по ул. Титова (строительный адрес) в Ленинском районе</w:t>
            </w:r>
          </w:p>
        </w:tc>
        <w:tc>
          <w:tcPr>
            <w:tcW w:w="3115" w:type="dxa"/>
          </w:tcPr>
          <w:p w:rsidR="0047318B" w:rsidRPr="00E938EA" w:rsidRDefault="0047318B" w:rsidP="00190923">
            <w:pPr>
              <w:widowControl w:val="0"/>
              <w:autoSpaceDE w:val="0"/>
              <w:autoSpaceDN w:val="0"/>
              <w:jc w:val="both"/>
              <w:rPr>
                <w:sz w:val="23"/>
                <w:szCs w:val="23"/>
              </w:rPr>
            </w:pPr>
          </w:p>
        </w:tc>
        <w:tc>
          <w:tcPr>
            <w:tcW w:w="3115" w:type="dxa"/>
          </w:tcPr>
          <w:p w:rsidR="0047318B" w:rsidRPr="00E938EA" w:rsidRDefault="0047318B" w:rsidP="00190923">
            <w:pPr>
              <w:widowControl w:val="0"/>
              <w:autoSpaceDE w:val="0"/>
              <w:autoSpaceDN w:val="0"/>
              <w:jc w:val="both"/>
              <w:rPr>
                <w:sz w:val="23"/>
                <w:szCs w:val="23"/>
              </w:rPr>
            </w:pPr>
          </w:p>
        </w:tc>
      </w:tr>
      <w:tr w:rsidR="0047318B" w:rsidRPr="00E938EA" w:rsidTr="00190923">
        <w:tc>
          <w:tcPr>
            <w:tcW w:w="575" w:type="dxa"/>
          </w:tcPr>
          <w:p w:rsidR="0047318B" w:rsidRPr="00E938EA" w:rsidRDefault="0047318B" w:rsidP="00190923">
            <w:pPr>
              <w:widowControl w:val="0"/>
              <w:autoSpaceDE w:val="0"/>
              <w:autoSpaceDN w:val="0"/>
              <w:jc w:val="center"/>
              <w:rPr>
                <w:sz w:val="23"/>
                <w:szCs w:val="23"/>
              </w:rPr>
            </w:pPr>
            <w:r w:rsidRPr="00E938EA">
              <w:rPr>
                <w:sz w:val="23"/>
                <w:szCs w:val="23"/>
              </w:rPr>
              <w:t>3.9</w:t>
            </w:r>
          </w:p>
        </w:tc>
        <w:tc>
          <w:tcPr>
            <w:tcW w:w="3115" w:type="dxa"/>
          </w:tcPr>
          <w:p w:rsidR="0047318B" w:rsidRPr="00E938EA" w:rsidRDefault="0047318B" w:rsidP="00190923">
            <w:pPr>
              <w:widowControl w:val="0"/>
              <w:jc w:val="both"/>
              <w:rPr>
                <w:sz w:val="23"/>
                <w:szCs w:val="23"/>
              </w:rPr>
            </w:pPr>
            <w:r w:rsidRPr="00E938EA">
              <w:rPr>
                <w:sz w:val="23"/>
                <w:szCs w:val="23"/>
              </w:rPr>
              <w:t>Детский сад по ул. Петухова, 116а в Кировском районе</w:t>
            </w:r>
          </w:p>
        </w:tc>
        <w:tc>
          <w:tcPr>
            <w:tcW w:w="3115" w:type="dxa"/>
          </w:tcPr>
          <w:p w:rsidR="0047318B" w:rsidRPr="00E938EA" w:rsidRDefault="0047318B" w:rsidP="00190923">
            <w:pPr>
              <w:widowControl w:val="0"/>
              <w:autoSpaceDE w:val="0"/>
              <w:autoSpaceDN w:val="0"/>
              <w:jc w:val="both"/>
              <w:rPr>
                <w:sz w:val="23"/>
                <w:szCs w:val="23"/>
              </w:rPr>
            </w:pPr>
          </w:p>
        </w:tc>
        <w:tc>
          <w:tcPr>
            <w:tcW w:w="3115" w:type="dxa"/>
          </w:tcPr>
          <w:p w:rsidR="0047318B" w:rsidRPr="00E938EA" w:rsidRDefault="0047318B" w:rsidP="00190923">
            <w:pPr>
              <w:widowControl w:val="0"/>
              <w:autoSpaceDE w:val="0"/>
              <w:autoSpaceDN w:val="0"/>
              <w:jc w:val="both"/>
              <w:rPr>
                <w:sz w:val="23"/>
                <w:szCs w:val="23"/>
              </w:rPr>
            </w:pPr>
          </w:p>
        </w:tc>
      </w:tr>
      <w:tr w:rsidR="0047318B" w:rsidRPr="00E938EA" w:rsidTr="00190923">
        <w:tc>
          <w:tcPr>
            <w:tcW w:w="575" w:type="dxa"/>
          </w:tcPr>
          <w:p w:rsidR="0047318B" w:rsidRPr="00E938EA" w:rsidRDefault="0047318B" w:rsidP="00190923">
            <w:pPr>
              <w:widowControl w:val="0"/>
              <w:autoSpaceDE w:val="0"/>
              <w:autoSpaceDN w:val="0"/>
              <w:jc w:val="center"/>
              <w:rPr>
                <w:sz w:val="23"/>
                <w:szCs w:val="23"/>
              </w:rPr>
            </w:pPr>
            <w:r w:rsidRPr="00E938EA">
              <w:rPr>
                <w:sz w:val="23"/>
                <w:szCs w:val="23"/>
              </w:rPr>
              <w:t>3.10</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Реконструкция здания (школа) по ул. Народной, 67 в Калининском районе с увеличением объема</w:t>
            </w:r>
          </w:p>
        </w:tc>
        <w:tc>
          <w:tcPr>
            <w:tcW w:w="3115" w:type="dxa"/>
          </w:tcPr>
          <w:p w:rsidR="0047318B" w:rsidRPr="00E938EA" w:rsidRDefault="0047318B" w:rsidP="00190923">
            <w:pPr>
              <w:widowControl w:val="0"/>
              <w:autoSpaceDE w:val="0"/>
              <w:autoSpaceDN w:val="0"/>
              <w:jc w:val="both"/>
              <w:rPr>
                <w:sz w:val="23"/>
                <w:szCs w:val="23"/>
              </w:rPr>
            </w:pPr>
          </w:p>
        </w:tc>
        <w:tc>
          <w:tcPr>
            <w:tcW w:w="3115" w:type="dxa"/>
          </w:tcPr>
          <w:p w:rsidR="0047318B" w:rsidRPr="00E938EA" w:rsidRDefault="0047318B" w:rsidP="00190923">
            <w:pPr>
              <w:widowControl w:val="0"/>
              <w:autoSpaceDE w:val="0"/>
              <w:autoSpaceDN w:val="0"/>
              <w:jc w:val="both"/>
              <w:rPr>
                <w:sz w:val="23"/>
                <w:szCs w:val="23"/>
              </w:rPr>
            </w:pPr>
          </w:p>
        </w:tc>
      </w:tr>
      <w:tr w:rsidR="0047318B" w:rsidRPr="00E938EA" w:rsidTr="00190923">
        <w:tc>
          <w:tcPr>
            <w:tcW w:w="575" w:type="dxa"/>
          </w:tcPr>
          <w:p w:rsidR="0047318B" w:rsidRPr="00E938EA" w:rsidRDefault="0047318B" w:rsidP="00190923">
            <w:pPr>
              <w:widowControl w:val="0"/>
              <w:autoSpaceDE w:val="0"/>
              <w:autoSpaceDN w:val="0"/>
              <w:jc w:val="center"/>
              <w:rPr>
                <w:sz w:val="23"/>
                <w:szCs w:val="23"/>
              </w:rPr>
            </w:pPr>
            <w:r w:rsidRPr="00E938EA">
              <w:rPr>
                <w:sz w:val="23"/>
                <w:szCs w:val="23"/>
              </w:rPr>
              <w:t>3.11</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Реконструкция зданий с увеличением объема под производственную базу (бизнес-инкубатор) по ул. Трол-лейной, 87/1</w:t>
            </w:r>
          </w:p>
        </w:tc>
        <w:tc>
          <w:tcPr>
            <w:tcW w:w="3115" w:type="dxa"/>
          </w:tcPr>
          <w:p w:rsidR="0047318B" w:rsidRPr="00E938EA" w:rsidRDefault="0047318B" w:rsidP="00190923">
            <w:pPr>
              <w:widowControl w:val="0"/>
              <w:autoSpaceDE w:val="0"/>
              <w:autoSpaceDN w:val="0"/>
              <w:jc w:val="both"/>
              <w:rPr>
                <w:sz w:val="23"/>
                <w:szCs w:val="23"/>
              </w:rPr>
            </w:pPr>
          </w:p>
        </w:tc>
        <w:tc>
          <w:tcPr>
            <w:tcW w:w="3115" w:type="dxa"/>
          </w:tcPr>
          <w:p w:rsidR="0047318B" w:rsidRPr="00E938EA" w:rsidRDefault="0047318B" w:rsidP="00190923">
            <w:pPr>
              <w:widowControl w:val="0"/>
              <w:autoSpaceDE w:val="0"/>
              <w:autoSpaceDN w:val="0"/>
              <w:jc w:val="both"/>
              <w:rPr>
                <w:sz w:val="23"/>
                <w:szCs w:val="23"/>
              </w:rPr>
            </w:pPr>
          </w:p>
        </w:tc>
      </w:tr>
      <w:tr w:rsidR="0047318B" w:rsidRPr="00E938EA" w:rsidTr="00190923">
        <w:tc>
          <w:tcPr>
            <w:tcW w:w="575" w:type="dxa"/>
          </w:tcPr>
          <w:p w:rsidR="0047318B" w:rsidRPr="00E938EA" w:rsidRDefault="0047318B" w:rsidP="00190923">
            <w:pPr>
              <w:widowControl w:val="0"/>
              <w:autoSpaceDE w:val="0"/>
              <w:autoSpaceDN w:val="0"/>
              <w:jc w:val="center"/>
              <w:rPr>
                <w:sz w:val="23"/>
                <w:szCs w:val="23"/>
              </w:rPr>
            </w:pPr>
            <w:r w:rsidRPr="00E938EA">
              <w:rPr>
                <w:sz w:val="23"/>
                <w:szCs w:val="23"/>
              </w:rPr>
              <w:t>3.12</w:t>
            </w:r>
          </w:p>
        </w:tc>
        <w:tc>
          <w:tcPr>
            <w:tcW w:w="3115" w:type="dxa"/>
          </w:tcPr>
          <w:p w:rsidR="0047318B" w:rsidRPr="00E938EA" w:rsidRDefault="0047318B" w:rsidP="00190923">
            <w:pPr>
              <w:widowControl w:val="0"/>
              <w:autoSpaceDE w:val="0"/>
              <w:autoSpaceDN w:val="0"/>
              <w:jc w:val="both"/>
              <w:rPr>
                <w:sz w:val="23"/>
                <w:szCs w:val="23"/>
              </w:rPr>
            </w:pPr>
            <w:r w:rsidRPr="00E938EA">
              <w:rPr>
                <w:sz w:val="23"/>
                <w:szCs w:val="23"/>
              </w:rPr>
              <w:t>Реконструкция здания школы с увеличением объема под административное здание администрации Калининского района по ул. Богдана Хмельницкого, 14/3 в Калининском районе</w:t>
            </w:r>
          </w:p>
        </w:tc>
        <w:tc>
          <w:tcPr>
            <w:tcW w:w="3115" w:type="dxa"/>
          </w:tcPr>
          <w:p w:rsidR="0047318B" w:rsidRPr="00E938EA" w:rsidRDefault="0047318B" w:rsidP="00190923">
            <w:pPr>
              <w:widowControl w:val="0"/>
              <w:autoSpaceDE w:val="0"/>
              <w:autoSpaceDN w:val="0"/>
              <w:jc w:val="both"/>
              <w:rPr>
                <w:sz w:val="23"/>
                <w:szCs w:val="23"/>
              </w:rPr>
            </w:pPr>
          </w:p>
        </w:tc>
        <w:tc>
          <w:tcPr>
            <w:tcW w:w="3115" w:type="dxa"/>
          </w:tcPr>
          <w:p w:rsidR="0047318B" w:rsidRPr="00E938EA" w:rsidRDefault="0047318B" w:rsidP="00190923">
            <w:pPr>
              <w:widowControl w:val="0"/>
              <w:autoSpaceDE w:val="0"/>
              <w:autoSpaceDN w:val="0"/>
              <w:jc w:val="both"/>
              <w:rPr>
                <w:sz w:val="23"/>
                <w:szCs w:val="23"/>
              </w:rPr>
            </w:pPr>
          </w:p>
        </w:tc>
      </w:tr>
    </w:tbl>
    <w:p w:rsidR="0090124B" w:rsidRPr="00E938EA" w:rsidRDefault="00F5012A" w:rsidP="0090124B">
      <w:pPr>
        <w:widowControl w:val="0"/>
        <w:ind w:firstLine="709"/>
        <w:jc w:val="both"/>
        <w:rPr>
          <w:sz w:val="28"/>
          <w:szCs w:val="28"/>
        </w:rPr>
      </w:pPr>
      <w:r w:rsidRPr="00E938EA">
        <w:rPr>
          <w:sz w:val="28"/>
          <w:szCs w:val="28"/>
        </w:rPr>
        <w:t>1.</w:t>
      </w:r>
      <w:r w:rsidR="00566027" w:rsidRPr="00E938EA">
        <w:rPr>
          <w:sz w:val="28"/>
          <w:szCs w:val="28"/>
        </w:rPr>
        <w:t>5</w:t>
      </w:r>
      <w:r w:rsidR="00CF715D" w:rsidRPr="00E938EA">
        <w:rPr>
          <w:sz w:val="28"/>
          <w:szCs w:val="28"/>
        </w:rPr>
        <w:t>.</w:t>
      </w:r>
      <w:r w:rsidR="0087548B" w:rsidRPr="00E938EA">
        <w:rPr>
          <w:sz w:val="28"/>
          <w:szCs w:val="28"/>
        </w:rPr>
        <w:t>8</w:t>
      </w:r>
      <w:r w:rsidRPr="00E938EA">
        <w:rPr>
          <w:sz w:val="28"/>
          <w:szCs w:val="28"/>
        </w:rPr>
        <w:t xml:space="preserve">. В </w:t>
      </w:r>
      <w:r w:rsidR="0090124B" w:rsidRPr="00E938EA">
        <w:rPr>
          <w:sz w:val="28"/>
          <w:szCs w:val="28"/>
        </w:rPr>
        <w:t>разделе 5.9 «Департамент по социальной политике мэрии города Новосибирска»:</w:t>
      </w:r>
    </w:p>
    <w:p w:rsidR="00B523C3" w:rsidRPr="00E938EA" w:rsidRDefault="0090124B" w:rsidP="0090124B">
      <w:pPr>
        <w:widowControl w:val="0"/>
        <w:ind w:firstLine="709"/>
        <w:jc w:val="both"/>
        <w:rPr>
          <w:sz w:val="28"/>
          <w:szCs w:val="28"/>
        </w:rPr>
      </w:pPr>
      <w:r w:rsidRPr="00E938EA">
        <w:rPr>
          <w:sz w:val="28"/>
          <w:szCs w:val="28"/>
        </w:rPr>
        <w:lastRenderedPageBreak/>
        <w:t>1.</w:t>
      </w:r>
      <w:r w:rsidR="00566027" w:rsidRPr="00E938EA">
        <w:rPr>
          <w:sz w:val="28"/>
          <w:szCs w:val="28"/>
        </w:rPr>
        <w:t>5</w:t>
      </w:r>
      <w:r w:rsidRPr="00E938EA">
        <w:rPr>
          <w:sz w:val="28"/>
          <w:szCs w:val="28"/>
        </w:rPr>
        <w:t>.</w:t>
      </w:r>
      <w:r w:rsidR="00041B75" w:rsidRPr="00E938EA">
        <w:rPr>
          <w:sz w:val="28"/>
          <w:szCs w:val="28"/>
        </w:rPr>
        <w:t>8</w:t>
      </w:r>
      <w:r w:rsidRPr="00E938EA">
        <w:rPr>
          <w:sz w:val="28"/>
          <w:szCs w:val="28"/>
        </w:rPr>
        <w:t>.1. </w:t>
      </w:r>
      <w:r w:rsidR="000E4A06" w:rsidRPr="00E938EA">
        <w:rPr>
          <w:sz w:val="28"/>
          <w:szCs w:val="28"/>
        </w:rPr>
        <w:t xml:space="preserve">В наименовании подраздела </w:t>
      </w:r>
      <w:r w:rsidR="00B523C3" w:rsidRPr="00E938EA">
        <w:rPr>
          <w:sz w:val="28"/>
          <w:szCs w:val="28"/>
        </w:rPr>
        <w:t xml:space="preserve">5.9.2 </w:t>
      </w:r>
      <w:r w:rsidR="000E4A06" w:rsidRPr="00E938EA">
        <w:rPr>
          <w:sz w:val="28"/>
          <w:szCs w:val="28"/>
        </w:rPr>
        <w:t>«</w:t>
      </w:r>
      <w:r w:rsidR="00B523C3" w:rsidRPr="00E938EA">
        <w:rPr>
          <w:sz w:val="28"/>
          <w:szCs w:val="28"/>
        </w:rPr>
        <w:t xml:space="preserve">Комитет по защите прав потребителей мэрии города Новосибирска» </w:t>
      </w:r>
      <w:r w:rsidR="000E4A06" w:rsidRPr="00E938EA">
        <w:rPr>
          <w:sz w:val="28"/>
          <w:szCs w:val="28"/>
        </w:rPr>
        <w:t xml:space="preserve">слова «комитет по защите прав потребителей мэрии города Новосибирска» </w:t>
      </w:r>
      <w:r w:rsidR="00B523C3" w:rsidRPr="00E938EA">
        <w:rPr>
          <w:sz w:val="28"/>
          <w:szCs w:val="28"/>
        </w:rPr>
        <w:t>заменить словами «</w:t>
      </w:r>
      <w:r w:rsidR="000E4A06" w:rsidRPr="00E938EA">
        <w:rPr>
          <w:sz w:val="28"/>
          <w:szCs w:val="28"/>
        </w:rPr>
        <w:t>о</w:t>
      </w:r>
      <w:r w:rsidR="00B523C3" w:rsidRPr="00E938EA">
        <w:rPr>
          <w:sz w:val="28"/>
          <w:szCs w:val="28"/>
        </w:rPr>
        <w:t>тдел по защите прав потребителей».</w:t>
      </w:r>
    </w:p>
    <w:p w:rsidR="0090124B" w:rsidRPr="00E938EA" w:rsidRDefault="00566027" w:rsidP="0090124B">
      <w:pPr>
        <w:widowControl w:val="0"/>
        <w:ind w:firstLine="709"/>
        <w:jc w:val="both"/>
        <w:rPr>
          <w:sz w:val="28"/>
          <w:szCs w:val="28"/>
        </w:rPr>
      </w:pPr>
      <w:r w:rsidRPr="00E938EA">
        <w:rPr>
          <w:sz w:val="28"/>
          <w:szCs w:val="28"/>
        </w:rPr>
        <w:t>1.5</w:t>
      </w:r>
      <w:r w:rsidR="0018249D" w:rsidRPr="00E938EA">
        <w:rPr>
          <w:sz w:val="28"/>
          <w:szCs w:val="28"/>
        </w:rPr>
        <w:t>.8.2. </w:t>
      </w:r>
      <w:r w:rsidR="0090124B" w:rsidRPr="00E938EA">
        <w:rPr>
          <w:sz w:val="28"/>
          <w:szCs w:val="28"/>
        </w:rPr>
        <w:t>Дополнить подразделом 5.9.4 «Комитет опеки и попечительства мэрии города Новосибирска» следующего содержания:</w:t>
      </w:r>
    </w:p>
    <w:p w:rsidR="0090124B" w:rsidRPr="00E938EA" w:rsidRDefault="0090124B" w:rsidP="0090124B">
      <w:pPr>
        <w:widowControl w:val="0"/>
        <w:ind w:firstLine="709"/>
        <w:jc w:val="both"/>
        <w:rPr>
          <w:sz w:val="16"/>
          <w:szCs w:val="16"/>
        </w:rPr>
      </w:pPr>
    </w:p>
    <w:p w:rsidR="0090124B" w:rsidRPr="00E938EA" w:rsidRDefault="0090124B" w:rsidP="0090124B">
      <w:pPr>
        <w:widowControl w:val="0"/>
        <w:jc w:val="center"/>
        <w:rPr>
          <w:sz w:val="28"/>
          <w:szCs w:val="28"/>
        </w:rPr>
      </w:pPr>
      <w:r w:rsidRPr="00E938EA">
        <w:rPr>
          <w:b/>
          <w:bCs/>
          <w:i/>
          <w:iCs/>
          <w:sz w:val="28"/>
          <w:szCs w:val="28"/>
        </w:rPr>
        <w:t>«5.9.4. </w:t>
      </w:r>
      <w:r w:rsidRPr="00E938EA">
        <w:rPr>
          <w:b/>
          <w:i/>
          <w:sz w:val="28"/>
          <w:szCs w:val="28"/>
        </w:rPr>
        <w:t>Комитет опеки и попечительства мэрии города Новосибирска</w:t>
      </w:r>
    </w:p>
    <w:p w:rsidR="0090124B" w:rsidRPr="00E938EA" w:rsidRDefault="0090124B" w:rsidP="0090124B">
      <w:pPr>
        <w:widowControl w:val="0"/>
        <w:ind w:firstLine="709"/>
        <w:jc w:val="both"/>
        <w:rPr>
          <w:sz w:val="28"/>
          <w:szCs w:val="28"/>
        </w:rPr>
      </w:pPr>
    </w:p>
    <w:p w:rsidR="0090124B" w:rsidRPr="00E938EA" w:rsidRDefault="0090124B" w:rsidP="0090124B">
      <w:pPr>
        <w:ind w:firstLine="709"/>
        <w:jc w:val="both"/>
        <w:rPr>
          <w:sz w:val="28"/>
          <w:szCs w:val="28"/>
        </w:rPr>
      </w:pPr>
      <w:r w:rsidRPr="00E938EA">
        <w:rPr>
          <w:sz w:val="28"/>
          <w:szCs w:val="28"/>
        </w:rPr>
        <w:t>5.9.4.1. Обеспечение социальной и правовой защиты несовершеннолетних и недееспособных или ограничено дееспособных граждан.</w:t>
      </w:r>
    </w:p>
    <w:p w:rsidR="0090124B" w:rsidRPr="00E938EA" w:rsidRDefault="0090124B" w:rsidP="0090124B">
      <w:pPr>
        <w:ind w:firstLine="709"/>
        <w:jc w:val="both"/>
        <w:rPr>
          <w:sz w:val="28"/>
          <w:szCs w:val="28"/>
        </w:rPr>
      </w:pPr>
      <w:r w:rsidRPr="00E938EA">
        <w:rPr>
          <w:sz w:val="28"/>
          <w:szCs w:val="28"/>
        </w:rPr>
        <w:t>5.9.4.2. Развитие семейных форм жизнеустройства детей-сирот и детей, оставшихся без попечения родителей.</w:t>
      </w:r>
    </w:p>
    <w:p w:rsidR="0090124B" w:rsidRPr="00E938EA" w:rsidRDefault="0090124B" w:rsidP="0090124B">
      <w:pPr>
        <w:ind w:firstLine="709"/>
        <w:jc w:val="both"/>
        <w:rPr>
          <w:sz w:val="28"/>
          <w:szCs w:val="28"/>
        </w:rPr>
      </w:pPr>
      <w:r w:rsidRPr="00E938EA">
        <w:rPr>
          <w:sz w:val="28"/>
          <w:szCs w:val="28"/>
        </w:rPr>
        <w:t xml:space="preserve">5.9.4.3. Оздоровление в летний период детей-сирот и детей, оставшихся без попечения родителей </w:t>
      </w:r>
      <w:r w:rsidRPr="00E938EA">
        <w:rPr>
          <w:rFonts w:cs="Calibri"/>
          <w:sz w:val="28"/>
          <w:szCs w:val="28"/>
        </w:rPr>
        <w:t>(2013 год – 570 человек, 2014 год – 575 человек, 2015 год – 577 человек).</w:t>
      </w:r>
    </w:p>
    <w:p w:rsidR="0090124B" w:rsidRPr="00E938EA" w:rsidRDefault="0090124B" w:rsidP="0090124B">
      <w:pPr>
        <w:ind w:firstLine="709"/>
        <w:jc w:val="both"/>
        <w:rPr>
          <w:sz w:val="28"/>
          <w:szCs w:val="28"/>
        </w:rPr>
      </w:pPr>
      <w:r w:rsidRPr="00E938EA">
        <w:rPr>
          <w:sz w:val="28"/>
          <w:szCs w:val="28"/>
        </w:rPr>
        <w:t>5.9.4.4. Реформирование сети и деятельности учреждений для детей-сирот и детей, оставшихся без попечения родителей.</w:t>
      </w:r>
    </w:p>
    <w:p w:rsidR="0090124B" w:rsidRPr="00E938EA" w:rsidRDefault="0090124B" w:rsidP="0090124B">
      <w:pPr>
        <w:ind w:firstLine="709"/>
        <w:jc w:val="both"/>
        <w:rPr>
          <w:sz w:val="28"/>
          <w:szCs w:val="28"/>
        </w:rPr>
      </w:pPr>
      <w:r w:rsidRPr="00E938EA">
        <w:rPr>
          <w:sz w:val="28"/>
          <w:szCs w:val="28"/>
        </w:rPr>
        <w:t>5.9.4.5. </w:t>
      </w:r>
      <w:r w:rsidRPr="00E938EA">
        <w:rPr>
          <w:rFonts w:cs="Calibri"/>
          <w:sz w:val="28"/>
          <w:szCs w:val="28"/>
        </w:rPr>
        <w:t>Постинтернатное сопровождение выпускников детских домов.».</w:t>
      </w:r>
    </w:p>
    <w:p w:rsidR="0090124B" w:rsidRPr="00E938EA" w:rsidRDefault="00566027" w:rsidP="0090124B">
      <w:pPr>
        <w:widowControl w:val="0"/>
        <w:ind w:firstLine="709"/>
        <w:jc w:val="both"/>
        <w:rPr>
          <w:sz w:val="28"/>
          <w:szCs w:val="28"/>
        </w:rPr>
      </w:pPr>
      <w:r w:rsidRPr="00E938EA">
        <w:rPr>
          <w:sz w:val="28"/>
          <w:szCs w:val="28"/>
        </w:rPr>
        <w:t>1.6</w:t>
      </w:r>
      <w:r w:rsidR="00A3410B" w:rsidRPr="00E938EA">
        <w:rPr>
          <w:sz w:val="28"/>
          <w:szCs w:val="28"/>
        </w:rPr>
        <w:t>.</w:t>
      </w:r>
      <w:r w:rsidR="003B74AE" w:rsidRPr="00E938EA">
        <w:rPr>
          <w:sz w:val="28"/>
          <w:szCs w:val="28"/>
        </w:rPr>
        <w:t> </w:t>
      </w:r>
      <w:r w:rsidR="00A3410B" w:rsidRPr="00E938EA">
        <w:rPr>
          <w:sz w:val="28"/>
          <w:szCs w:val="28"/>
        </w:rPr>
        <w:t>Дополнить разделом 5.18 «Управление контрольно-ревизионной работы мэрии города Новосибирска» следующего содержания:</w:t>
      </w:r>
    </w:p>
    <w:p w:rsidR="00A3410B" w:rsidRPr="00E938EA" w:rsidRDefault="00A3410B" w:rsidP="00A3410B">
      <w:pPr>
        <w:ind w:left="1134" w:right="1134"/>
        <w:jc w:val="center"/>
        <w:rPr>
          <w:b/>
          <w:i/>
          <w:sz w:val="16"/>
          <w:szCs w:val="16"/>
        </w:rPr>
      </w:pPr>
    </w:p>
    <w:p w:rsidR="00A3410B" w:rsidRPr="00E938EA" w:rsidRDefault="00A3410B" w:rsidP="00A3410B">
      <w:pPr>
        <w:ind w:left="1134" w:right="1134"/>
        <w:jc w:val="center"/>
        <w:rPr>
          <w:b/>
          <w:i/>
          <w:sz w:val="28"/>
          <w:szCs w:val="28"/>
        </w:rPr>
      </w:pPr>
      <w:r w:rsidRPr="00E938EA">
        <w:rPr>
          <w:b/>
          <w:i/>
          <w:sz w:val="28"/>
          <w:szCs w:val="28"/>
        </w:rPr>
        <w:t>«5.18. Управление контрольно-ревизионной работы мэрии города Новосибирска</w:t>
      </w:r>
    </w:p>
    <w:p w:rsidR="00A3410B" w:rsidRPr="00E938EA" w:rsidRDefault="00A3410B" w:rsidP="00A3410B">
      <w:pPr>
        <w:widowControl w:val="0"/>
        <w:ind w:firstLine="709"/>
        <w:jc w:val="both"/>
        <w:rPr>
          <w:sz w:val="28"/>
          <w:szCs w:val="28"/>
        </w:rPr>
      </w:pPr>
    </w:p>
    <w:p w:rsidR="00A3410B" w:rsidRPr="00E938EA" w:rsidRDefault="00A3410B" w:rsidP="00A3410B">
      <w:pPr>
        <w:widowControl w:val="0"/>
        <w:ind w:firstLine="709"/>
        <w:jc w:val="both"/>
        <w:rPr>
          <w:sz w:val="28"/>
          <w:szCs w:val="28"/>
        </w:rPr>
      </w:pPr>
      <w:r w:rsidRPr="00E938EA">
        <w:rPr>
          <w:sz w:val="28"/>
          <w:szCs w:val="28"/>
        </w:rPr>
        <w:t>5.18.1. Осуществление финансового контроля за целевым и эффективным использованием материальных ресурсов и денежных средств получателями средств бюджета города (не менее 50 проверок ежегодно).</w:t>
      </w:r>
    </w:p>
    <w:p w:rsidR="00A3410B" w:rsidRPr="00E938EA" w:rsidRDefault="00A3410B" w:rsidP="00A3410B">
      <w:pPr>
        <w:widowControl w:val="0"/>
        <w:ind w:firstLine="709"/>
        <w:jc w:val="both"/>
        <w:rPr>
          <w:sz w:val="28"/>
          <w:szCs w:val="28"/>
        </w:rPr>
      </w:pPr>
      <w:r w:rsidRPr="00E938EA">
        <w:rPr>
          <w:sz w:val="28"/>
          <w:szCs w:val="28"/>
        </w:rPr>
        <w:t>5.18.2. Усиление финансового контроля за целевым и эффективным использованием средств бюджета города получателями субсидий, кредитов, муниципальных гарантий и инвестиций.</w:t>
      </w:r>
    </w:p>
    <w:p w:rsidR="00A3410B" w:rsidRPr="00E938EA" w:rsidRDefault="00A3410B" w:rsidP="00A3410B">
      <w:pPr>
        <w:widowControl w:val="0"/>
        <w:ind w:firstLine="709"/>
        <w:jc w:val="both"/>
        <w:rPr>
          <w:sz w:val="28"/>
          <w:szCs w:val="28"/>
        </w:rPr>
      </w:pPr>
      <w:r w:rsidRPr="00E938EA">
        <w:rPr>
          <w:sz w:val="28"/>
          <w:szCs w:val="28"/>
        </w:rPr>
        <w:t xml:space="preserve">5.18.3. Проведение проверок правомерности и эффективности использования бюджетных средств, выделенных на выполнение </w:t>
      </w:r>
      <w:r w:rsidR="00212662" w:rsidRPr="00E938EA">
        <w:rPr>
          <w:sz w:val="28"/>
          <w:szCs w:val="28"/>
        </w:rPr>
        <w:t>ВЦП</w:t>
      </w:r>
      <w:r w:rsidRPr="00E938EA">
        <w:rPr>
          <w:sz w:val="28"/>
          <w:szCs w:val="28"/>
        </w:rPr>
        <w:t>.».</w:t>
      </w:r>
    </w:p>
    <w:p w:rsidR="00D21C38" w:rsidRPr="00E938EA" w:rsidRDefault="00815D43" w:rsidP="00804326">
      <w:pPr>
        <w:widowControl w:val="0"/>
        <w:ind w:firstLine="709"/>
        <w:jc w:val="both"/>
        <w:rPr>
          <w:sz w:val="28"/>
          <w:szCs w:val="28"/>
        </w:rPr>
      </w:pPr>
      <w:r w:rsidRPr="00E938EA">
        <w:rPr>
          <w:sz w:val="28"/>
          <w:szCs w:val="28"/>
        </w:rPr>
        <w:t>1.</w:t>
      </w:r>
      <w:r w:rsidR="00566027" w:rsidRPr="00E938EA">
        <w:rPr>
          <w:sz w:val="28"/>
          <w:szCs w:val="28"/>
        </w:rPr>
        <w:t>7</w:t>
      </w:r>
      <w:r w:rsidRPr="00E938EA">
        <w:rPr>
          <w:sz w:val="28"/>
          <w:szCs w:val="28"/>
        </w:rPr>
        <w:t>.</w:t>
      </w:r>
      <w:r w:rsidR="00494993" w:rsidRPr="00E938EA">
        <w:rPr>
          <w:sz w:val="28"/>
          <w:szCs w:val="28"/>
        </w:rPr>
        <w:t> </w:t>
      </w:r>
      <w:r w:rsidR="0090754D" w:rsidRPr="00E938EA">
        <w:rPr>
          <w:sz w:val="28"/>
          <w:szCs w:val="28"/>
        </w:rPr>
        <w:t>Т</w:t>
      </w:r>
      <w:r w:rsidR="001A3BF3" w:rsidRPr="00E938EA">
        <w:rPr>
          <w:sz w:val="28"/>
          <w:szCs w:val="28"/>
        </w:rPr>
        <w:t>аблиц</w:t>
      </w:r>
      <w:r w:rsidR="0090754D" w:rsidRPr="00E938EA">
        <w:rPr>
          <w:sz w:val="28"/>
          <w:szCs w:val="28"/>
        </w:rPr>
        <w:t>у 1</w:t>
      </w:r>
      <w:r w:rsidR="001A3BF3" w:rsidRPr="00E938EA">
        <w:rPr>
          <w:sz w:val="28"/>
          <w:szCs w:val="28"/>
        </w:rPr>
        <w:t xml:space="preserve"> </w:t>
      </w:r>
      <w:r w:rsidR="00494993" w:rsidRPr="00E938EA">
        <w:rPr>
          <w:sz w:val="28"/>
          <w:szCs w:val="28"/>
        </w:rPr>
        <w:t xml:space="preserve"> «Перечень вводимых объектов строительства на 201</w:t>
      </w:r>
      <w:r w:rsidR="00D13317" w:rsidRPr="00E938EA">
        <w:rPr>
          <w:sz w:val="28"/>
          <w:szCs w:val="28"/>
        </w:rPr>
        <w:t>3</w:t>
      </w:r>
      <w:r w:rsidR="00494993" w:rsidRPr="00E938EA">
        <w:rPr>
          <w:sz w:val="28"/>
          <w:szCs w:val="28"/>
        </w:rPr>
        <w:t xml:space="preserve"> год по отраслям и районам города Новосибирска»</w:t>
      </w:r>
      <w:r w:rsidR="001A3BF3" w:rsidRPr="00E938EA">
        <w:rPr>
          <w:sz w:val="28"/>
          <w:szCs w:val="28"/>
        </w:rPr>
        <w:t xml:space="preserve"> приложения 1 к плану социально-экономического развития города Новосибирска на 201</w:t>
      </w:r>
      <w:r w:rsidR="00D13317" w:rsidRPr="00E938EA">
        <w:rPr>
          <w:sz w:val="28"/>
          <w:szCs w:val="28"/>
        </w:rPr>
        <w:t>3</w:t>
      </w:r>
      <w:r w:rsidR="001A3BF3" w:rsidRPr="00E938EA">
        <w:rPr>
          <w:sz w:val="28"/>
          <w:szCs w:val="28"/>
        </w:rPr>
        <w:t xml:space="preserve"> год и плановый период 201</w:t>
      </w:r>
      <w:r w:rsidR="00D13317" w:rsidRPr="00E938EA">
        <w:rPr>
          <w:sz w:val="28"/>
          <w:szCs w:val="28"/>
        </w:rPr>
        <w:t>4</w:t>
      </w:r>
      <w:r w:rsidR="001A3BF3" w:rsidRPr="00E938EA">
        <w:rPr>
          <w:sz w:val="28"/>
          <w:szCs w:val="28"/>
        </w:rPr>
        <w:t xml:space="preserve"> и 201</w:t>
      </w:r>
      <w:r w:rsidR="00D13317" w:rsidRPr="00E938EA">
        <w:rPr>
          <w:sz w:val="28"/>
          <w:szCs w:val="28"/>
        </w:rPr>
        <w:t>5</w:t>
      </w:r>
      <w:r w:rsidR="001A3BF3" w:rsidRPr="00E938EA">
        <w:rPr>
          <w:sz w:val="28"/>
          <w:szCs w:val="28"/>
        </w:rPr>
        <w:t xml:space="preserve"> годов</w:t>
      </w:r>
      <w:r w:rsidR="0090754D" w:rsidRPr="00E938EA">
        <w:rPr>
          <w:sz w:val="28"/>
          <w:szCs w:val="28"/>
        </w:rPr>
        <w:t xml:space="preserve"> изложить в следующей редакции:</w:t>
      </w:r>
    </w:p>
    <w:p w:rsidR="0090754D" w:rsidRPr="00E938EA" w:rsidRDefault="0090754D" w:rsidP="00804326">
      <w:pPr>
        <w:widowControl w:val="0"/>
        <w:ind w:firstLine="709"/>
        <w:jc w:val="both"/>
        <w:rPr>
          <w:sz w:val="28"/>
          <w:szCs w:val="28"/>
        </w:rPr>
      </w:pPr>
    </w:p>
    <w:tbl>
      <w:tblPr>
        <w:tblW w:w="10036" w:type="dxa"/>
        <w:tblLayout w:type="fixed"/>
        <w:tblCellMar>
          <w:left w:w="57" w:type="dxa"/>
          <w:right w:w="57" w:type="dxa"/>
        </w:tblCellMar>
        <w:tblLook w:val="0000" w:firstRow="0" w:lastRow="0" w:firstColumn="0" w:lastColumn="0" w:noHBand="0" w:noVBand="0"/>
      </w:tblPr>
      <w:tblGrid>
        <w:gridCol w:w="654"/>
        <w:gridCol w:w="3728"/>
        <w:gridCol w:w="1472"/>
        <w:gridCol w:w="1028"/>
        <w:gridCol w:w="3154"/>
      </w:tblGrid>
      <w:tr w:rsidR="0090754D" w:rsidRPr="00E938EA" w:rsidTr="0090754D">
        <w:trPr>
          <w:tblHeader/>
        </w:trPr>
        <w:tc>
          <w:tcPr>
            <w:tcW w:w="6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r w:rsidRPr="00E938EA">
              <w:rPr>
                <w:sz w:val="24"/>
              </w:rPr>
              <w:t>№</w:t>
            </w:r>
          </w:p>
          <w:p w:rsidR="0090754D" w:rsidRPr="00E938EA" w:rsidRDefault="0090754D" w:rsidP="0090754D">
            <w:pPr>
              <w:widowControl w:val="0"/>
              <w:autoSpaceDE w:val="0"/>
              <w:autoSpaceDN w:val="0"/>
              <w:jc w:val="center"/>
              <w:rPr>
                <w:sz w:val="24"/>
              </w:rPr>
            </w:pPr>
            <w:r w:rsidRPr="00E938EA">
              <w:rPr>
                <w:sz w:val="24"/>
              </w:rPr>
              <w:t>п.</w:t>
            </w: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r w:rsidRPr="00E938EA">
              <w:rPr>
                <w:sz w:val="24"/>
              </w:rPr>
              <w:t>Перечень объектов</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r w:rsidRPr="00E938EA">
              <w:rPr>
                <w:sz w:val="24"/>
              </w:rPr>
              <w:t>Единица измерения</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r w:rsidRPr="00E938EA">
              <w:rPr>
                <w:sz w:val="24"/>
              </w:rPr>
              <w:t>Задание</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r w:rsidRPr="00E938EA">
              <w:rPr>
                <w:sz w:val="24"/>
              </w:rPr>
              <w:t>Заказчик</w:t>
            </w:r>
          </w:p>
        </w:tc>
      </w:tr>
    </w:tbl>
    <w:p w:rsidR="0090754D" w:rsidRPr="00E938EA" w:rsidRDefault="0090754D">
      <w:pPr>
        <w:rPr>
          <w:sz w:val="2"/>
          <w:szCs w:val="2"/>
        </w:rPr>
      </w:pPr>
    </w:p>
    <w:tbl>
      <w:tblPr>
        <w:tblW w:w="10036" w:type="dxa"/>
        <w:tblLayout w:type="fixed"/>
        <w:tblCellMar>
          <w:left w:w="57" w:type="dxa"/>
          <w:right w:w="57" w:type="dxa"/>
        </w:tblCellMar>
        <w:tblLook w:val="0000" w:firstRow="0" w:lastRow="0" w:firstColumn="0" w:lastColumn="0" w:noHBand="0" w:noVBand="0"/>
      </w:tblPr>
      <w:tblGrid>
        <w:gridCol w:w="654"/>
        <w:gridCol w:w="3728"/>
        <w:gridCol w:w="1472"/>
        <w:gridCol w:w="1028"/>
        <w:gridCol w:w="3154"/>
      </w:tblGrid>
      <w:tr w:rsidR="0090754D" w:rsidRPr="00E938EA" w:rsidTr="0090754D">
        <w:trPr>
          <w:tblHeader/>
        </w:trPr>
        <w:tc>
          <w:tcPr>
            <w:tcW w:w="6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r w:rsidRPr="00E938EA">
              <w:rPr>
                <w:sz w:val="24"/>
              </w:rPr>
              <w:t>1</w:t>
            </w: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r w:rsidRPr="00E938EA">
              <w:rPr>
                <w:sz w:val="24"/>
              </w:rPr>
              <w:t>2</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r w:rsidRPr="00E938EA">
              <w:rPr>
                <w:sz w:val="24"/>
              </w:rPr>
              <w:t>3</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r w:rsidRPr="00E938EA">
              <w:rPr>
                <w:sz w:val="24"/>
              </w:rPr>
              <w:t>4</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tabs>
                <w:tab w:val="left" w:pos="1352"/>
                <w:tab w:val="center" w:pos="1503"/>
              </w:tabs>
              <w:autoSpaceDE w:val="0"/>
              <w:autoSpaceDN w:val="0"/>
              <w:jc w:val="center"/>
              <w:rPr>
                <w:sz w:val="24"/>
              </w:rPr>
            </w:pPr>
            <w:r w:rsidRPr="00E938EA">
              <w:rPr>
                <w:sz w:val="24"/>
              </w:rPr>
              <w:t>5</w:t>
            </w:r>
          </w:p>
        </w:tc>
      </w:tr>
      <w:tr w:rsidR="0090754D" w:rsidRPr="00E938EA" w:rsidTr="0090754D">
        <w:tc>
          <w:tcPr>
            <w:tcW w:w="6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b/>
                <w:sz w:val="24"/>
              </w:rPr>
            </w:pPr>
            <w:r w:rsidRPr="00E938EA">
              <w:rPr>
                <w:b/>
                <w:sz w:val="24"/>
              </w:rPr>
              <w:t>1</w:t>
            </w: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autoSpaceDE w:val="0"/>
              <w:autoSpaceDN w:val="0"/>
              <w:jc w:val="both"/>
              <w:rPr>
                <w:b/>
                <w:sz w:val="24"/>
              </w:rPr>
            </w:pPr>
            <w:r w:rsidRPr="00E938EA">
              <w:rPr>
                <w:b/>
                <w:sz w:val="24"/>
              </w:rPr>
              <w:t>Дзержинский район</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4"/>
              </w:rPr>
            </w:pPr>
          </w:p>
        </w:tc>
      </w:tr>
      <w:tr w:rsidR="0090754D" w:rsidRPr="00E938EA" w:rsidTr="0090754D">
        <w:tc>
          <w:tcPr>
            <w:tcW w:w="654" w:type="dxa"/>
            <w:tcBorders>
              <w:top w:val="single" w:sz="4" w:space="0" w:color="auto"/>
              <w:left w:val="single" w:sz="4" w:space="0" w:color="auto"/>
              <w:right w:val="single" w:sz="4" w:space="0" w:color="auto"/>
            </w:tcBorders>
          </w:tcPr>
          <w:p w:rsidR="0090754D" w:rsidRPr="00E938EA" w:rsidRDefault="0090754D" w:rsidP="0090754D">
            <w:pPr>
              <w:widowControl w:val="0"/>
              <w:jc w:val="center"/>
              <w:rPr>
                <w:sz w:val="24"/>
              </w:rPr>
            </w:pPr>
            <w:r w:rsidRPr="00E938EA">
              <w:rPr>
                <w:sz w:val="24"/>
              </w:rPr>
              <w:t>1.1</w:t>
            </w: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outlineLvl w:val="5"/>
              <w:rPr>
                <w:sz w:val="24"/>
              </w:rPr>
            </w:pPr>
            <w:r w:rsidRPr="00E938EA">
              <w:rPr>
                <w:sz w:val="24"/>
              </w:rPr>
              <w:t>Жилые дома</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outlineLvl w:val="5"/>
              <w:rPr>
                <w:sz w:val="24"/>
              </w:rPr>
            </w:pPr>
            <w:r w:rsidRPr="00E938EA">
              <w:rPr>
                <w:sz w:val="24"/>
              </w:rPr>
              <w:t>по ул. Есенина</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4090</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ООО «Жилстрой»</w:t>
            </w: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outlineLvl w:val="5"/>
              <w:rPr>
                <w:sz w:val="24"/>
              </w:rPr>
            </w:pPr>
            <w:r w:rsidRPr="00E938EA">
              <w:rPr>
                <w:sz w:val="24"/>
              </w:rPr>
              <w:t>по ул. Толбухина</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1981</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ООО «Энергостройкомплект»</w:t>
            </w: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outlineLvl w:val="5"/>
              <w:rPr>
                <w:sz w:val="24"/>
              </w:rPr>
            </w:pPr>
            <w:r w:rsidRPr="00E938EA">
              <w:rPr>
                <w:sz w:val="24"/>
              </w:rPr>
              <w:t>по ул. Дениса Давыдова</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12841</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3"/>
                <w:szCs w:val="23"/>
              </w:rPr>
            </w:pPr>
            <w:r w:rsidRPr="00E938EA">
              <w:rPr>
                <w:sz w:val="23"/>
                <w:szCs w:val="23"/>
              </w:rPr>
              <w:t>ООО «СтройАгроСервис-Плюс»</w:t>
            </w: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outlineLvl w:val="5"/>
              <w:rPr>
                <w:sz w:val="24"/>
              </w:rPr>
            </w:pPr>
            <w:r w:rsidRPr="00E938EA">
              <w:rPr>
                <w:sz w:val="24"/>
              </w:rPr>
              <w:t>по ул. Есенина</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10094</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szCs w:val="24"/>
              </w:rPr>
            </w:pPr>
            <w:r w:rsidRPr="00E938EA">
              <w:rPr>
                <w:sz w:val="24"/>
                <w:szCs w:val="24"/>
              </w:rPr>
              <w:t>ЗАО «Совинтех»</w:t>
            </w: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outlineLvl w:val="5"/>
              <w:rPr>
                <w:sz w:val="24"/>
              </w:rPr>
            </w:pPr>
            <w:r w:rsidRPr="00E938EA">
              <w:rPr>
                <w:sz w:val="24"/>
              </w:rPr>
              <w:t>по ул. Красина</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5386</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szCs w:val="24"/>
              </w:rPr>
            </w:pPr>
            <w:r w:rsidRPr="00E938EA">
              <w:rPr>
                <w:sz w:val="24"/>
                <w:szCs w:val="24"/>
              </w:rPr>
              <w:t>ПК ЖСК «Красина-60»</w:t>
            </w: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outlineLvl w:val="5"/>
              <w:rPr>
                <w:sz w:val="24"/>
              </w:rPr>
            </w:pPr>
            <w:r w:rsidRPr="00E938EA">
              <w:rPr>
                <w:sz w:val="24"/>
              </w:rPr>
              <w:t>по ул. Красина</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7454</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szCs w:val="24"/>
              </w:rPr>
            </w:pPr>
            <w:r w:rsidRPr="00E938EA">
              <w:rPr>
                <w:sz w:val="24"/>
                <w:szCs w:val="24"/>
              </w:rPr>
              <w:t>ООО «СЭФ-инвест»</w:t>
            </w: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outlineLvl w:val="5"/>
              <w:rPr>
                <w:sz w:val="24"/>
              </w:rPr>
            </w:pPr>
            <w:r w:rsidRPr="00E938EA">
              <w:rPr>
                <w:sz w:val="24"/>
              </w:rPr>
              <w:t>по ул. Кошурникова</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9191</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szCs w:val="24"/>
              </w:rPr>
            </w:pPr>
            <w:r w:rsidRPr="00E938EA">
              <w:rPr>
                <w:sz w:val="24"/>
                <w:szCs w:val="24"/>
              </w:rPr>
              <w:t>ООО «Ариал-Сиб»</w:t>
            </w: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outlineLvl w:val="5"/>
              <w:rPr>
                <w:sz w:val="24"/>
              </w:rPr>
            </w:pPr>
            <w:r w:rsidRPr="00E938EA">
              <w:rPr>
                <w:sz w:val="24"/>
              </w:rPr>
              <w:t>по ул. Учительской</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4489</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szCs w:val="24"/>
              </w:rPr>
            </w:pPr>
            <w:r w:rsidRPr="00E938EA">
              <w:rPr>
                <w:sz w:val="24"/>
                <w:szCs w:val="24"/>
              </w:rPr>
              <w:t>ООО «НовосибирскСтроймонтаж»</w:t>
            </w:r>
          </w:p>
        </w:tc>
      </w:tr>
      <w:tr w:rsidR="0090754D" w:rsidRPr="00E938EA" w:rsidTr="0090754D">
        <w:tc>
          <w:tcPr>
            <w:tcW w:w="654" w:type="dxa"/>
            <w:tcBorders>
              <w:top w:val="single" w:sz="4" w:space="0" w:color="auto"/>
              <w:left w:val="single" w:sz="4" w:space="0" w:color="auto"/>
              <w:bottom w:val="single" w:sz="4" w:space="0" w:color="auto"/>
              <w:right w:val="nil"/>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outlineLvl w:val="5"/>
              <w:rPr>
                <w:sz w:val="24"/>
              </w:rPr>
            </w:pPr>
            <w:r w:rsidRPr="00E938EA">
              <w:rPr>
                <w:sz w:val="24"/>
              </w:rPr>
              <w:t>Итого по району:</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55526</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szCs w:val="24"/>
              </w:rPr>
            </w:pPr>
          </w:p>
        </w:tc>
      </w:tr>
      <w:tr w:rsidR="0090754D" w:rsidRPr="00E938EA" w:rsidTr="0090754D">
        <w:tc>
          <w:tcPr>
            <w:tcW w:w="654" w:type="dxa"/>
            <w:tcBorders>
              <w:top w:val="single" w:sz="4" w:space="0" w:color="auto"/>
              <w:left w:val="single" w:sz="4" w:space="0" w:color="auto"/>
              <w:right w:val="single" w:sz="4" w:space="0" w:color="auto"/>
            </w:tcBorders>
          </w:tcPr>
          <w:p w:rsidR="0090754D" w:rsidRPr="00E938EA" w:rsidRDefault="0090754D" w:rsidP="0090754D">
            <w:pPr>
              <w:widowControl w:val="0"/>
              <w:jc w:val="center"/>
              <w:rPr>
                <w:sz w:val="24"/>
              </w:rPr>
            </w:pPr>
            <w:r w:rsidRPr="00E938EA">
              <w:rPr>
                <w:sz w:val="24"/>
              </w:rPr>
              <w:t>1.2</w:t>
            </w:r>
          </w:p>
        </w:tc>
        <w:tc>
          <w:tcPr>
            <w:tcW w:w="37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outlineLvl w:val="5"/>
              <w:rPr>
                <w:sz w:val="24"/>
              </w:rPr>
            </w:pPr>
            <w:r w:rsidRPr="00E938EA">
              <w:rPr>
                <w:sz w:val="24"/>
              </w:rPr>
              <w:t>Образование</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szCs w:val="24"/>
              </w:rPr>
            </w:pP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outlineLvl w:val="5"/>
              <w:rPr>
                <w:sz w:val="24"/>
              </w:rPr>
            </w:pPr>
            <w:r w:rsidRPr="00E938EA">
              <w:rPr>
                <w:sz w:val="24"/>
              </w:rPr>
              <w:t>детский сад по ул. Адриена Лежена</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мест</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140</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3"/>
                <w:szCs w:val="23"/>
              </w:rPr>
            </w:pPr>
            <w:r w:rsidRPr="00E938EA">
              <w:rPr>
                <w:sz w:val="23"/>
                <w:szCs w:val="23"/>
              </w:rPr>
              <w:t>МКУ г. Новосибирска «УКС»</w:t>
            </w:r>
          </w:p>
        </w:tc>
      </w:tr>
      <w:tr w:rsidR="0090754D" w:rsidRPr="00E938EA" w:rsidTr="0090754D">
        <w:tc>
          <w:tcPr>
            <w:tcW w:w="654" w:type="dxa"/>
            <w:tcBorders>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outlineLvl w:val="5"/>
              <w:rPr>
                <w:sz w:val="24"/>
              </w:rPr>
            </w:pPr>
            <w:r w:rsidRPr="00E938EA">
              <w:rPr>
                <w:sz w:val="24"/>
              </w:rPr>
              <w:t>детский сад по ул. Авиастроителей, 4а</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мест</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180</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3"/>
                <w:szCs w:val="23"/>
              </w:rPr>
            </w:pPr>
            <w:r w:rsidRPr="00E938EA">
              <w:rPr>
                <w:sz w:val="23"/>
                <w:szCs w:val="23"/>
              </w:rPr>
              <w:t>МКУ г. Новосибирска «УКС»</w:t>
            </w:r>
          </w:p>
        </w:tc>
      </w:tr>
      <w:tr w:rsidR="0090754D" w:rsidRPr="00E938EA" w:rsidTr="0090754D">
        <w:tc>
          <w:tcPr>
            <w:tcW w:w="654" w:type="dxa"/>
            <w:tcBorders>
              <w:top w:val="single" w:sz="4" w:space="0" w:color="auto"/>
              <w:left w:val="single" w:sz="4" w:space="0" w:color="auto"/>
              <w:bottom w:val="nil"/>
              <w:right w:val="single" w:sz="4" w:space="0" w:color="auto"/>
            </w:tcBorders>
          </w:tcPr>
          <w:p w:rsidR="0090754D" w:rsidRPr="00E938EA" w:rsidRDefault="0090754D" w:rsidP="0090754D">
            <w:pPr>
              <w:widowControl w:val="0"/>
              <w:jc w:val="center"/>
              <w:rPr>
                <w:sz w:val="24"/>
              </w:rPr>
            </w:pPr>
            <w:r w:rsidRPr="00E938EA">
              <w:rPr>
                <w:sz w:val="24"/>
              </w:rPr>
              <w:t>1.3</w:t>
            </w: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outlineLvl w:val="6"/>
              <w:rPr>
                <w:sz w:val="24"/>
              </w:rPr>
            </w:pPr>
            <w:r w:rsidRPr="00E938EA">
              <w:rPr>
                <w:sz w:val="24"/>
              </w:rPr>
              <w:t>Коммунальное строительство</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p>
        </w:tc>
      </w:tr>
      <w:tr w:rsidR="0090754D" w:rsidRPr="00E938EA" w:rsidTr="0090754D">
        <w:tc>
          <w:tcPr>
            <w:tcW w:w="654" w:type="dxa"/>
            <w:tcBorders>
              <w:top w:val="nil"/>
              <w:left w:val="single" w:sz="4" w:space="0" w:color="auto"/>
              <w:bottom w:val="nil"/>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outlineLvl w:val="7"/>
              <w:rPr>
                <w:i/>
                <w:sz w:val="24"/>
              </w:rPr>
            </w:pPr>
            <w:r w:rsidRPr="00E938EA">
              <w:rPr>
                <w:i/>
                <w:sz w:val="24"/>
              </w:rPr>
              <w:t>Газовые сети:</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p>
        </w:tc>
      </w:tr>
      <w:tr w:rsidR="0090754D" w:rsidRPr="00E938EA" w:rsidTr="0090754D">
        <w:tc>
          <w:tcPr>
            <w:tcW w:w="654" w:type="dxa"/>
            <w:tcBorders>
              <w:top w:val="nil"/>
              <w:left w:val="single" w:sz="4" w:space="0" w:color="auto"/>
              <w:bottom w:val="nil"/>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outlineLvl w:val="7"/>
              <w:rPr>
                <w:i/>
                <w:sz w:val="24"/>
              </w:rPr>
            </w:pPr>
            <w:r w:rsidRPr="00E938EA">
              <w:rPr>
                <w:sz w:val="24"/>
              </w:rPr>
              <w:t>газификация жилищного фонда по району:</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км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p>
        </w:tc>
      </w:tr>
      <w:tr w:rsidR="0090754D" w:rsidRPr="00E938EA" w:rsidTr="0090754D">
        <w:tc>
          <w:tcPr>
            <w:tcW w:w="654" w:type="dxa"/>
            <w:tcBorders>
              <w:top w:val="nil"/>
              <w:left w:val="single" w:sz="4" w:space="0" w:color="auto"/>
              <w:bottom w:val="nil"/>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outlineLvl w:val="7"/>
              <w:rPr>
                <w:i/>
                <w:sz w:val="24"/>
              </w:rPr>
            </w:pPr>
            <w:r w:rsidRPr="00E938EA">
              <w:rPr>
                <w:sz w:val="24"/>
              </w:rPr>
              <w:t>газопроводы высокого давления</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км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0,8</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МУП г. Новосибирска «Энергия»</w:t>
            </w:r>
          </w:p>
        </w:tc>
      </w:tr>
      <w:tr w:rsidR="0090754D" w:rsidRPr="00E938EA" w:rsidTr="0090754D">
        <w:tc>
          <w:tcPr>
            <w:tcW w:w="654" w:type="dxa"/>
            <w:tcBorders>
              <w:top w:val="nil"/>
              <w:left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outlineLvl w:val="7"/>
              <w:rPr>
                <w:sz w:val="24"/>
              </w:rPr>
            </w:pPr>
            <w:r w:rsidRPr="00E938EA">
              <w:rPr>
                <w:sz w:val="24"/>
              </w:rPr>
              <w:t>газопроводы высокого давления</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км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0,3</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ОАО «Городские газовые сети»</w:t>
            </w:r>
          </w:p>
        </w:tc>
      </w:tr>
      <w:tr w:rsidR="0090754D" w:rsidRPr="00E938EA" w:rsidTr="0090754D">
        <w:tc>
          <w:tcPr>
            <w:tcW w:w="654" w:type="dxa"/>
            <w:tcBorders>
              <w:top w:val="nil"/>
              <w:left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outlineLvl w:val="7"/>
              <w:rPr>
                <w:sz w:val="24"/>
              </w:rPr>
            </w:pPr>
            <w:r w:rsidRPr="00E938EA">
              <w:rPr>
                <w:sz w:val="24"/>
              </w:rPr>
              <w:t>газопроводы низкого давления</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км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12,0</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ОАО «Городские газовые сети»</w:t>
            </w:r>
          </w:p>
        </w:tc>
      </w:tr>
      <w:tr w:rsidR="0090754D" w:rsidRPr="00E938EA" w:rsidTr="0090754D">
        <w:tc>
          <w:tcPr>
            <w:tcW w:w="654" w:type="dxa"/>
            <w:tcBorders>
              <w:top w:val="nil"/>
              <w:left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outlineLvl w:val="7"/>
              <w:rPr>
                <w:i/>
                <w:sz w:val="24"/>
              </w:rPr>
            </w:pPr>
            <w:r w:rsidRPr="00E938EA">
              <w:rPr>
                <w:i/>
                <w:sz w:val="24"/>
              </w:rPr>
              <w:t>Дорожно-благоустроительный комплекс:</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outlineLvl w:val="7"/>
              <w:rPr>
                <w:sz w:val="24"/>
              </w:rPr>
            </w:pPr>
            <w:r w:rsidRPr="00E938EA">
              <w:rPr>
                <w:sz w:val="24"/>
              </w:rPr>
              <w:t>планово-предупредительный ремонт дорог</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38018</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3"/>
                <w:szCs w:val="23"/>
              </w:rPr>
            </w:pPr>
            <w:r w:rsidRPr="00E938EA">
              <w:rPr>
                <w:sz w:val="23"/>
                <w:szCs w:val="23"/>
              </w:rPr>
              <w:t>МКУ г. Новосибирска «УДС»</w:t>
            </w:r>
          </w:p>
        </w:tc>
      </w:tr>
      <w:tr w:rsidR="0090754D" w:rsidRPr="00E938EA" w:rsidTr="0090754D">
        <w:tc>
          <w:tcPr>
            <w:tcW w:w="6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b/>
                <w:sz w:val="24"/>
              </w:rPr>
            </w:pPr>
            <w:r w:rsidRPr="00E938EA">
              <w:rPr>
                <w:b/>
                <w:sz w:val="24"/>
              </w:rPr>
              <w:t>2</w:t>
            </w: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autoSpaceDE w:val="0"/>
              <w:autoSpaceDN w:val="0"/>
              <w:jc w:val="both"/>
              <w:rPr>
                <w:b/>
                <w:sz w:val="24"/>
              </w:rPr>
            </w:pPr>
            <w:r w:rsidRPr="00E938EA">
              <w:rPr>
                <w:b/>
                <w:sz w:val="24"/>
              </w:rPr>
              <w:t>Железнодорожный район</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4"/>
              </w:rPr>
            </w:pPr>
          </w:p>
        </w:tc>
      </w:tr>
      <w:tr w:rsidR="0090754D" w:rsidRPr="00E938EA" w:rsidTr="0090754D">
        <w:tc>
          <w:tcPr>
            <w:tcW w:w="654" w:type="dxa"/>
            <w:tcBorders>
              <w:top w:val="single" w:sz="4" w:space="0" w:color="auto"/>
              <w:left w:val="single" w:sz="4" w:space="0" w:color="auto"/>
              <w:bottom w:val="nil"/>
              <w:right w:val="single" w:sz="4" w:space="0" w:color="auto"/>
            </w:tcBorders>
          </w:tcPr>
          <w:p w:rsidR="0090754D" w:rsidRPr="00E938EA" w:rsidRDefault="0090754D" w:rsidP="0090754D">
            <w:pPr>
              <w:widowControl w:val="0"/>
              <w:autoSpaceDE w:val="0"/>
              <w:autoSpaceDN w:val="0"/>
              <w:jc w:val="center"/>
              <w:rPr>
                <w:sz w:val="24"/>
              </w:rPr>
            </w:pPr>
            <w:r w:rsidRPr="00E938EA">
              <w:rPr>
                <w:sz w:val="24"/>
              </w:rPr>
              <w:t>2.1</w:t>
            </w: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autoSpaceDE w:val="0"/>
              <w:autoSpaceDN w:val="0"/>
              <w:jc w:val="both"/>
              <w:rPr>
                <w:sz w:val="24"/>
              </w:rPr>
            </w:pPr>
            <w:r w:rsidRPr="00E938EA">
              <w:rPr>
                <w:sz w:val="24"/>
              </w:rPr>
              <w:t>Жилые дома</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4"/>
              </w:rPr>
            </w:pP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autoSpaceDE w:val="0"/>
              <w:autoSpaceDN w:val="0"/>
              <w:jc w:val="both"/>
              <w:rPr>
                <w:sz w:val="24"/>
              </w:rPr>
            </w:pPr>
            <w:r w:rsidRPr="00E938EA">
              <w:rPr>
                <w:sz w:val="24"/>
              </w:rPr>
              <w:t>по ул. Ивачева</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right"/>
              <w:rPr>
                <w:sz w:val="24"/>
              </w:rPr>
            </w:pPr>
            <w:r w:rsidRPr="00E938EA">
              <w:rPr>
                <w:sz w:val="24"/>
              </w:rPr>
              <w:t>10383</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4"/>
              </w:rPr>
            </w:pPr>
            <w:r w:rsidRPr="00E938EA">
              <w:rPr>
                <w:sz w:val="24"/>
              </w:rPr>
              <w:t>ЗАО «Желдорипотека»</w:t>
            </w: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autoSpaceDE w:val="0"/>
              <w:autoSpaceDN w:val="0"/>
              <w:jc w:val="both"/>
              <w:rPr>
                <w:sz w:val="24"/>
              </w:rPr>
            </w:pPr>
            <w:r w:rsidRPr="00E938EA">
              <w:rPr>
                <w:sz w:val="24"/>
              </w:rPr>
              <w:t>по ул. Ивачева</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right"/>
              <w:rPr>
                <w:sz w:val="24"/>
              </w:rPr>
            </w:pPr>
            <w:r w:rsidRPr="00E938EA">
              <w:rPr>
                <w:sz w:val="24"/>
              </w:rPr>
              <w:t>728</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4"/>
              </w:rPr>
            </w:pPr>
            <w:r w:rsidRPr="00E938EA">
              <w:rPr>
                <w:sz w:val="24"/>
              </w:rPr>
              <w:t>ТСЖ «Надежда»</w:t>
            </w: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autoSpaceDE w:val="0"/>
              <w:autoSpaceDN w:val="0"/>
              <w:jc w:val="both"/>
              <w:rPr>
                <w:sz w:val="24"/>
              </w:rPr>
            </w:pPr>
            <w:r w:rsidRPr="00E938EA">
              <w:rPr>
                <w:sz w:val="24"/>
              </w:rPr>
              <w:t>по ул. Сибирской</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tabs>
                <w:tab w:val="center" w:pos="455"/>
                <w:tab w:val="right" w:pos="910"/>
              </w:tabs>
              <w:autoSpaceDE w:val="0"/>
              <w:autoSpaceDN w:val="0"/>
              <w:jc w:val="right"/>
              <w:rPr>
                <w:sz w:val="24"/>
              </w:rPr>
            </w:pPr>
            <w:r w:rsidRPr="00E938EA">
              <w:rPr>
                <w:sz w:val="24"/>
              </w:rPr>
              <w:t>6240</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4"/>
              </w:rPr>
            </w:pPr>
            <w:r w:rsidRPr="00E938EA">
              <w:rPr>
                <w:sz w:val="24"/>
              </w:rPr>
              <w:t>ТСЖ «Дом на Сибирской,35»</w:t>
            </w:r>
          </w:p>
        </w:tc>
      </w:tr>
      <w:tr w:rsidR="0090754D" w:rsidRPr="00E938EA" w:rsidTr="0090754D">
        <w:tc>
          <w:tcPr>
            <w:tcW w:w="654" w:type="dxa"/>
            <w:tcBorders>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autoSpaceDE w:val="0"/>
              <w:autoSpaceDN w:val="0"/>
              <w:jc w:val="both"/>
              <w:rPr>
                <w:sz w:val="24"/>
              </w:rPr>
            </w:pPr>
            <w:r w:rsidRPr="00E938EA">
              <w:rPr>
                <w:sz w:val="24"/>
              </w:rPr>
              <w:t>по ул. Урицкого</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right"/>
              <w:rPr>
                <w:sz w:val="24"/>
              </w:rPr>
            </w:pPr>
            <w:r w:rsidRPr="00E938EA">
              <w:rPr>
                <w:sz w:val="24"/>
              </w:rPr>
              <w:t>2361</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4"/>
              </w:rPr>
            </w:pPr>
            <w:r w:rsidRPr="00E938EA">
              <w:rPr>
                <w:sz w:val="24"/>
              </w:rPr>
              <w:t>ООО НИПТиПЦ «Сибстройреконструкция»</w:t>
            </w:r>
          </w:p>
        </w:tc>
      </w:tr>
      <w:tr w:rsidR="0090754D" w:rsidRPr="00E938EA" w:rsidTr="0090754D">
        <w:tc>
          <w:tcPr>
            <w:tcW w:w="654" w:type="dxa"/>
            <w:tcBorders>
              <w:top w:val="single" w:sz="4" w:space="0" w:color="auto"/>
              <w:left w:val="single" w:sz="4" w:space="0" w:color="auto"/>
              <w:bottom w:val="single" w:sz="4" w:space="0" w:color="auto"/>
            </w:tcBorders>
          </w:tcPr>
          <w:p w:rsidR="0090754D" w:rsidRPr="00E938EA" w:rsidRDefault="0090754D" w:rsidP="0090754D">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autoSpaceDE w:val="0"/>
              <w:autoSpaceDN w:val="0"/>
              <w:jc w:val="both"/>
              <w:rPr>
                <w:sz w:val="24"/>
              </w:rPr>
            </w:pPr>
            <w:r w:rsidRPr="00E938EA">
              <w:rPr>
                <w:sz w:val="24"/>
              </w:rPr>
              <w:t>Итого по району:</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right"/>
              <w:rPr>
                <w:sz w:val="24"/>
              </w:rPr>
            </w:pPr>
            <w:r w:rsidRPr="00E938EA">
              <w:rPr>
                <w:sz w:val="24"/>
              </w:rPr>
              <w:t>19712</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4"/>
              </w:rPr>
            </w:pPr>
          </w:p>
        </w:tc>
      </w:tr>
      <w:tr w:rsidR="0090754D" w:rsidRPr="00E938EA" w:rsidTr="0090754D">
        <w:tc>
          <w:tcPr>
            <w:tcW w:w="654" w:type="dxa"/>
            <w:tcBorders>
              <w:top w:val="single" w:sz="4" w:space="0" w:color="auto"/>
              <w:left w:val="single" w:sz="4" w:space="0" w:color="auto"/>
              <w:right w:val="single" w:sz="4" w:space="0" w:color="auto"/>
            </w:tcBorders>
          </w:tcPr>
          <w:p w:rsidR="0090754D" w:rsidRPr="00E938EA" w:rsidRDefault="0090754D" w:rsidP="0090754D">
            <w:pPr>
              <w:widowControl w:val="0"/>
              <w:jc w:val="center"/>
              <w:rPr>
                <w:sz w:val="24"/>
              </w:rPr>
            </w:pPr>
            <w:r w:rsidRPr="00E938EA">
              <w:rPr>
                <w:sz w:val="24"/>
              </w:rPr>
              <w:t>2.2</w:t>
            </w:r>
          </w:p>
        </w:tc>
        <w:tc>
          <w:tcPr>
            <w:tcW w:w="37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Образование</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p>
        </w:tc>
      </w:tr>
      <w:tr w:rsidR="0090754D" w:rsidRPr="00E938EA" w:rsidTr="0090754D">
        <w:tc>
          <w:tcPr>
            <w:tcW w:w="654" w:type="dxa"/>
            <w:tcBorders>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реконструкция здания детского сада по ул. Челюскинцев, 15/2 с увеличением объема</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мест</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140</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3"/>
                <w:szCs w:val="23"/>
              </w:rPr>
            </w:pPr>
            <w:r w:rsidRPr="00E938EA">
              <w:rPr>
                <w:sz w:val="23"/>
                <w:szCs w:val="23"/>
              </w:rPr>
              <w:t>МКУ г. Новосибирска «УКС»</w:t>
            </w:r>
          </w:p>
        </w:tc>
      </w:tr>
      <w:tr w:rsidR="0090754D" w:rsidRPr="00E938EA" w:rsidTr="0090754D">
        <w:tc>
          <w:tcPr>
            <w:tcW w:w="654" w:type="dxa"/>
            <w:tcBorders>
              <w:top w:val="single" w:sz="4" w:space="0" w:color="auto"/>
              <w:left w:val="single" w:sz="4" w:space="0" w:color="auto"/>
              <w:right w:val="single" w:sz="4" w:space="0" w:color="auto"/>
            </w:tcBorders>
          </w:tcPr>
          <w:p w:rsidR="0090754D" w:rsidRPr="00E938EA" w:rsidRDefault="0090754D" w:rsidP="0090754D">
            <w:pPr>
              <w:widowControl w:val="0"/>
              <w:autoSpaceDE w:val="0"/>
              <w:autoSpaceDN w:val="0"/>
              <w:jc w:val="center"/>
              <w:rPr>
                <w:sz w:val="24"/>
              </w:rPr>
            </w:pPr>
            <w:r w:rsidRPr="00E938EA">
              <w:rPr>
                <w:sz w:val="24"/>
              </w:rPr>
              <w:t>2.3</w:t>
            </w:r>
          </w:p>
        </w:tc>
        <w:tc>
          <w:tcPr>
            <w:tcW w:w="37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4"/>
              </w:rPr>
            </w:pPr>
            <w:r w:rsidRPr="00E938EA">
              <w:rPr>
                <w:sz w:val="24"/>
              </w:rPr>
              <w:t>Коммунальное строительство</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4"/>
              </w:rPr>
            </w:pP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autoSpaceDE w:val="0"/>
              <w:autoSpaceDN w:val="0"/>
              <w:jc w:val="both"/>
              <w:outlineLvl w:val="7"/>
              <w:rPr>
                <w:i/>
                <w:sz w:val="24"/>
              </w:rPr>
            </w:pPr>
            <w:r w:rsidRPr="00E938EA">
              <w:rPr>
                <w:i/>
                <w:sz w:val="24"/>
              </w:rPr>
              <w:t>Электроснабжение:</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4"/>
              </w:rPr>
            </w:pP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autoSpaceDE w:val="0"/>
              <w:autoSpaceDN w:val="0"/>
              <w:jc w:val="both"/>
              <w:outlineLvl w:val="7"/>
              <w:rPr>
                <w:sz w:val="24"/>
              </w:rPr>
            </w:pPr>
            <w:r w:rsidRPr="00E938EA">
              <w:rPr>
                <w:sz w:val="24"/>
              </w:rPr>
              <w:t>реконструкция ВЛ-110 кВ К-29 (кабельный заход на ПС-110 Тепловая)</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r w:rsidRPr="00E938EA">
              <w:rPr>
                <w:sz w:val="24"/>
              </w:rPr>
              <w:t>км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right"/>
              <w:rPr>
                <w:sz w:val="24"/>
              </w:rPr>
            </w:pPr>
            <w:r w:rsidRPr="00E938EA">
              <w:rPr>
                <w:sz w:val="24"/>
              </w:rPr>
              <w:t>0,34</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4"/>
              </w:rPr>
            </w:pPr>
            <w:r w:rsidRPr="00E938EA">
              <w:rPr>
                <w:sz w:val="24"/>
              </w:rPr>
              <w:t>ОАО «РЭС»</w:t>
            </w: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autoSpaceDE w:val="0"/>
              <w:autoSpaceDN w:val="0"/>
              <w:jc w:val="both"/>
              <w:outlineLvl w:val="7"/>
              <w:rPr>
                <w:i/>
                <w:sz w:val="24"/>
              </w:rPr>
            </w:pPr>
            <w:r w:rsidRPr="00E938EA">
              <w:rPr>
                <w:i/>
                <w:sz w:val="24"/>
              </w:rPr>
              <w:t>Дорожно-благоустроительный комплекс:</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4"/>
              </w:rPr>
            </w:pP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autoSpaceDE w:val="0"/>
              <w:autoSpaceDN w:val="0"/>
              <w:jc w:val="both"/>
              <w:outlineLvl w:val="7"/>
              <w:rPr>
                <w:sz w:val="24"/>
              </w:rPr>
            </w:pPr>
            <w:r w:rsidRPr="00E938EA">
              <w:rPr>
                <w:sz w:val="24"/>
              </w:rPr>
              <w:t>планово-предупредительный ремонт дорог</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right"/>
              <w:rPr>
                <w:sz w:val="24"/>
              </w:rPr>
            </w:pPr>
            <w:r w:rsidRPr="00E938EA">
              <w:rPr>
                <w:sz w:val="24"/>
              </w:rPr>
              <w:t>48626</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3"/>
                <w:szCs w:val="23"/>
              </w:rPr>
            </w:pPr>
            <w:r w:rsidRPr="00E938EA">
              <w:rPr>
                <w:sz w:val="23"/>
                <w:szCs w:val="23"/>
              </w:rPr>
              <w:t>МКУ г. Новосибирска «УДС»</w:t>
            </w:r>
          </w:p>
        </w:tc>
      </w:tr>
      <w:tr w:rsidR="0090754D" w:rsidRPr="00E938EA" w:rsidTr="0090754D">
        <w:tc>
          <w:tcPr>
            <w:tcW w:w="6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b/>
                <w:sz w:val="24"/>
              </w:rPr>
            </w:pPr>
            <w:r w:rsidRPr="00E938EA">
              <w:rPr>
                <w:b/>
                <w:sz w:val="24"/>
              </w:rPr>
              <w:t>3</w:t>
            </w: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autoSpaceDE w:val="0"/>
              <w:autoSpaceDN w:val="0"/>
              <w:jc w:val="both"/>
              <w:rPr>
                <w:b/>
                <w:sz w:val="24"/>
              </w:rPr>
            </w:pPr>
            <w:r w:rsidRPr="00E938EA">
              <w:rPr>
                <w:b/>
                <w:sz w:val="24"/>
              </w:rPr>
              <w:t>Заельцовский район</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4"/>
              </w:rPr>
            </w:pPr>
          </w:p>
        </w:tc>
      </w:tr>
      <w:tr w:rsidR="0090754D" w:rsidRPr="00E938EA" w:rsidTr="0090754D">
        <w:tc>
          <w:tcPr>
            <w:tcW w:w="654" w:type="dxa"/>
            <w:tcBorders>
              <w:top w:val="single" w:sz="4" w:space="0" w:color="auto"/>
              <w:left w:val="single" w:sz="4" w:space="0" w:color="auto"/>
              <w:right w:val="single" w:sz="4" w:space="0" w:color="auto"/>
            </w:tcBorders>
          </w:tcPr>
          <w:p w:rsidR="0090754D" w:rsidRPr="00E938EA" w:rsidRDefault="0090754D" w:rsidP="0090754D">
            <w:pPr>
              <w:widowControl w:val="0"/>
              <w:autoSpaceDE w:val="0"/>
              <w:autoSpaceDN w:val="0"/>
              <w:jc w:val="center"/>
              <w:rPr>
                <w:sz w:val="24"/>
              </w:rPr>
            </w:pPr>
            <w:r w:rsidRPr="00E938EA">
              <w:rPr>
                <w:sz w:val="24"/>
              </w:rPr>
              <w:t>3.1</w:t>
            </w: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autoSpaceDE w:val="0"/>
              <w:autoSpaceDN w:val="0"/>
              <w:jc w:val="both"/>
              <w:rPr>
                <w:sz w:val="24"/>
              </w:rPr>
            </w:pPr>
            <w:r w:rsidRPr="00E938EA">
              <w:rPr>
                <w:sz w:val="24"/>
              </w:rPr>
              <w:t>Жилые дома</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4"/>
              </w:rPr>
            </w:pP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autoSpaceDE w:val="0"/>
              <w:autoSpaceDN w:val="0"/>
              <w:jc w:val="both"/>
              <w:rPr>
                <w:sz w:val="24"/>
              </w:rPr>
            </w:pPr>
            <w:r w:rsidRPr="00E938EA">
              <w:rPr>
                <w:sz w:val="24"/>
              </w:rPr>
              <w:t>по ул. Галущака</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right"/>
              <w:rPr>
                <w:sz w:val="24"/>
              </w:rPr>
            </w:pPr>
            <w:r w:rsidRPr="00E938EA">
              <w:rPr>
                <w:sz w:val="24"/>
              </w:rPr>
              <w:t>16503</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4"/>
                <w:szCs w:val="24"/>
              </w:rPr>
            </w:pPr>
            <w:r w:rsidRPr="00E938EA">
              <w:rPr>
                <w:sz w:val="24"/>
                <w:szCs w:val="24"/>
              </w:rPr>
              <w:t>ОАО «Главновосибирск</w:t>
            </w:r>
            <w:r w:rsidRPr="00E938EA">
              <w:rPr>
                <w:sz w:val="24"/>
                <w:szCs w:val="24"/>
              </w:rPr>
              <w:lastRenderedPageBreak/>
              <w:t>строй-2»</w:t>
            </w: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autoSpaceDE w:val="0"/>
              <w:autoSpaceDN w:val="0"/>
              <w:jc w:val="both"/>
              <w:rPr>
                <w:sz w:val="24"/>
              </w:rPr>
            </w:pPr>
            <w:r w:rsidRPr="00E938EA">
              <w:rPr>
                <w:sz w:val="24"/>
              </w:rPr>
              <w:t>в Заельцовском бору</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right"/>
              <w:rPr>
                <w:sz w:val="24"/>
              </w:rPr>
            </w:pPr>
            <w:r w:rsidRPr="00E938EA">
              <w:rPr>
                <w:sz w:val="24"/>
              </w:rPr>
              <w:t>1696</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3"/>
                <w:szCs w:val="23"/>
              </w:rPr>
            </w:pPr>
            <w:r w:rsidRPr="00E938EA">
              <w:rPr>
                <w:sz w:val="23"/>
                <w:szCs w:val="23"/>
              </w:rPr>
              <w:t>ООО «СИАСК-Девелопмент»</w:t>
            </w: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autoSpaceDE w:val="0"/>
              <w:autoSpaceDN w:val="0"/>
              <w:jc w:val="both"/>
              <w:rPr>
                <w:sz w:val="24"/>
              </w:rPr>
            </w:pPr>
            <w:r w:rsidRPr="00E938EA">
              <w:rPr>
                <w:sz w:val="24"/>
              </w:rPr>
              <w:t>по ул. 1-й Клинической</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right"/>
              <w:rPr>
                <w:sz w:val="24"/>
              </w:rPr>
            </w:pPr>
            <w:r w:rsidRPr="00E938EA">
              <w:rPr>
                <w:sz w:val="24"/>
              </w:rPr>
              <w:t>5184</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4"/>
              </w:rPr>
            </w:pPr>
            <w:r w:rsidRPr="00E938EA">
              <w:rPr>
                <w:sz w:val="24"/>
              </w:rPr>
              <w:t>ООО «Форест»</w:t>
            </w: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autoSpaceDE w:val="0"/>
              <w:autoSpaceDN w:val="0"/>
              <w:jc w:val="both"/>
              <w:rPr>
                <w:sz w:val="24"/>
              </w:rPr>
            </w:pPr>
            <w:r w:rsidRPr="00E938EA">
              <w:rPr>
                <w:sz w:val="24"/>
              </w:rPr>
              <w:t>по Красному проспекту</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right"/>
              <w:rPr>
                <w:sz w:val="24"/>
              </w:rPr>
            </w:pPr>
            <w:r w:rsidRPr="00E938EA">
              <w:rPr>
                <w:sz w:val="24"/>
              </w:rPr>
              <w:t>4969</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4"/>
              </w:rPr>
            </w:pPr>
            <w:r w:rsidRPr="00E938EA">
              <w:rPr>
                <w:sz w:val="24"/>
              </w:rPr>
              <w:t>ООО «Союз-10»</w:t>
            </w: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autoSpaceDE w:val="0"/>
              <w:autoSpaceDN w:val="0"/>
              <w:jc w:val="both"/>
              <w:rPr>
                <w:sz w:val="24"/>
              </w:rPr>
            </w:pPr>
            <w:r w:rsidRPr="00E938EA">
              <w:rPr>
                <w:sz w:val="24"/>
              </w:rPr>
              <w:t>по ул. Кропоткина</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right"/>
              <w:rPr>
                <w:sz w:val="24"/>
              </w:rPr>
            </w:pPr>
            <w:r w:rsidRPr="00E938EA">
              <w:rPr>
                <w:sz w:val="24"/>
              </w:rPr>
              <w:t>7179</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4"/>
              </w:rPr>
            </w:pPr>
            <w:r w:rsidRPr="00E938EA">
              <w:rPr>
                <w:sz w:val="24"/>
              </w:rPr>
              <w:t>ООО «Сибэнергострой-С»</w:t>
            </w: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autoSpaceDE w:val="0"/>
              <w:autoSpaceDN w:val="0"/>
              <w:jc w:val="both"/>
              <w:rPr>
                <w:sz w:val="24"/>
              </w:rPr>
            </w:pPr>
            <w:r w:rsidRPr="00E938EA">
              <w:rPr>
                <w:sz w:val="24"/>
              </w:rPr>
              <w:t>по ул. Кубовой</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tabs>
                <w:tab w:val="center" w:pos="457"/>
              </w:tabs>
              <w:autoSpaceDE w:val="0"/>
              <w:autoSpaceDN w:val="0"/>
              <w:jc w:val="right"/>
              <w:rPr>
                <w:sz w:val="24"/>
              </w:rPr>
            </w:pPr>
            <w:r w:rsidRPr="00E938EA">
              <w:rPr>
                <w:sz w:val="24"/>
              </w:rPr>
              <w:t>5747</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4"/>
              </w:rPr>
            </w:pPr>
            <w:r w:rsidRPr="00E938EA">
              <w:rPr>
                <w:sz w:val="24"/>
              </w:rPr>
              <w:t>ООО «Квартал»</w:t>
            </w:r>
          </w:p>
        </w:tc>
      </w:tr>
      <w:tr w:rsidR="0090754D" w:rsidRPr="00E938EA" w:rsidTr="0090754D">
        <w:trPr>
          <w:trHeight w:val="152"/>
        </w:trPr>
        <w:tc>
          <w:tcPr>
            <w:tcW w:w="654" w:type="dxa"/>
            <w:tcBorders>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4"/>
              </w:rPr>
            </w:pPr>
            <w:r w:rsidRPr="00E938EA">
              <w:rPr>
                <w:sz w:val="24"/>
              </w:rPr>
              <w:t>по ул. Кузьмы Минина</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right"/>
              <w:rPr>
                <w:sz w:val="24"/>
              </w:rPr>
            </w:pPr>
            <w:r w:rsidRPr="00E938EA">
              <w:rPr>
                <w:sz w:val="24"/>
              </w:rPr>
              <w:t>21259</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4"/>
              </w:rPr>
            </w:pPr>
            <w:r w:rsidRPr="00E938EA">
              <w:rPr>
                <w:sz w:val="24"/>
              </w:rPr>
              <w:t>ООО «ПТК на Минина»</w:t>
            </w:r>
          </w:p>
        </w:tc>
      </w:tr>
      <w:tr w:rsidR="0090754D" w:rsidRPr="00E938EA" w:rsidTr="0090754D">
        <w:trPr>
          <w:trHeight w:val="152"/>
        </w:trPr>
        <w:tc>
          <w:tcPr>
            <w:tcW w:w="654" w:type="dxa"/>
            <w:tcBorders>
              <w:top w:val="single" w:sz="4" w:space="0" w:color="auto"/>
              <w:left w:val="single" w:sz="4" w:space="0" w:color="auto"/>
              <w:right w:val="single" w:sz="4" w:space="0" w:color="auto"/>
            </w:tcBorders>
          </w:tcPr>
          <w:p w:rsidR="0090754D" w:rsidRPr="00E938EA" w:rsidRDefault="0090754D" w:rsidP="0090754D">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4"/>
              </w:rPr>
            </w:pPr>
            <w:r w:rsidRPr="00E938EA">
              <w:rPr>
                <w:sz w:val="24"/>
              </w:rPr>
              <w:t>по ул. Дуси Ковальчук</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right"/>
              <w:rPr>
                <w:sz w:val="24"/>
              </w:rPr>
            </w:pPr>
            <w:r w:rsidRPr="00E938EA">
              <w:rPr>
                <w:sz w:val="24"/>
              </w:rPr>
              <w:t>17790</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3"/>
                <w:szCs w:val="23"/>
              </w:rPr>
            </w:pPr>
            <w:r w:rsidRPr="00E938EA">
              <w:rPr>
                <w:sz w:val="23"/>
                <w:szCs w:val="23"/>
              </w:rPr>
              <w:t>ООО «НовосибирскСтройМастер»</w:t>
            </w:r>
          </w:p>
        </w:tc>
      </w:tr>
      <w:tr w:rsidR="0090754D" w:rsidRPr="00E938EA" w:rsidTr="0090754D">
        <w:trPr>
          <w:trHeight w:val="152"/>
        </w:trPr>
        <w:tc>
          <w:tcPr>
            <w:tcW w:w="654" w:type="dxa"/>
            <w:tcBorders>
              <w:left w:val="single" w:sz="4" w:space="0" w:color="auto"/>
              <w:right w:val="single" w:sz="4" w:space="0" w:color="auto"/>
            </w:tcBorders>
          </w:tcPr>
          <w:p w:rsidR="0090754D" w:rsidRPr="00E938EA" w:rsidRDefault="0090754D" w:rsidP="0090754D">
            <w:pPr>
              <w:widowControl w:val="0"/>
              <w:autoSpaceDE w:val="0"/>
              <w:autoSpaceDN w:val="0"/>
              <w:spacing w:line="238" w:lineRule="auto"/>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spacing w:line="238" w:lineRule="auto"/>
              <w:jc w:val="both"/>
              <w:rPr>
                <w:sz w:val="24"/>
              </w:rPr>
            </w:pPr>
            <w:r w:rsidRPr="00E938EA">
              <w:rPr>
                <w:sz w:val="24"/>
              </w:rPr>
              <w:t>по ул. Серебряные Ключи</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spacing w:line="238" w:lineRule="auto"/>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spacing w:line="238" w:lineRule="auto"/>
              <w:jc w:val="right"/>
              <w:rPr>
                <w:sz w:val="24"/>
              </w:rPr>
            </w:pPr>
            <w:r w:rsidRPr="00E938EA">
              <w:rPr>
                <w:sz w:val="24"/>
              </w:rPr>
              <w:t>13463</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spacing w:line="238" w:lineRule="auto"/>
              <w:jc w:val="both"/>
              <w:rPr>
                <w:sz w:val="24"/>
              </w:rPr>
            </w:pPr>
            <w:r w:rsidRPr="00E938EA">
              <w:rPr>
                <w:sz w:val="24"/>
              </w:rPr>
              <w:t>ООО «Форест»</w:t>
            </w:r>
          </w:p>
        </w:tc>
      </w:tr>
      <w:tr w:rsidR="0090754D" w:rsidRPr="00E938EA" w:rsidTr="0090754D">
        <w:trPr>
          <w:trHeight w:val="152"/>
        </w:trPr>
        <w:tc>
          <w:tcPr>
            <w:tcW w:w="654" w:type="dxa"/>
            <w:tcBorders>
              <w:left w:val="single" w:sz="4" w:space="0" w:color="auto"/>
              <w:right w:val="single" w:sz="4" w:space="0" w:color="auto"/>
            </w:tcBorders>
          </w:tcPr>
          <w:p w:rsidR="0090754D" w:rsidRPr="00E938EA" w:rsidRDefault="0090754D" w:rsidP="0090754D">
            <w:pPr>
              <w:widowControl w:val="0"/>
              <w:autoSpaceDE w:val="0"/>
              <w:autoSpaceDN w:val="0"/>
              <w:spacing w:line="238" w:lineRule="auto"/>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spacing w:line="238" w:lineRule="auto"/>
              <w:jc w:val="both"/>
              <w:rPr>
                <w:sz w:val="24"/>
              </w:rPr>
            </w:pPr>
            <w:r w:rsidRPr="00E938EA">
              <w:rPr>
                <w:sz w:val="24"/>
              </w:rPr>
              <w:t>по ул. Сухарной</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spacing w:line="238" w:lineRule="auto"/>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spacing w:line="238" w:lineRule="auto"/>
              <w:jc w:val="right"/>
              <w:rPr>
                <w:sz w:val="24"/>
              </w:rPr>
            </w:pPr>
            <w:r w:rsidRPr="00E938EA">
              <w:rPr>
                <w:sz w:val="24"/>
              </w:rPr>
              <w:t>15389</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spacing w:line="238" w:lineRule="auto"/>
              <w:jc w:val="both"/>
              <w:rPr>
                <w:sz w:val="24"/>
              </w:rPr>
            </w:pPr>
            <w:r w:rsidRPr="00E938EA">
              <w:rPr>
                <w:sz w:val="24"/>
              </w:rPr>
              <w:t>ООО «СМУ-99»</w:t>
            </w:r>
          </w:p>
        </w:tc>
      </w:tr>
      <w:tr w:rsidR="0090754D" w:rsidRPr="00E938EA" w:rsidTr="0090754D">
        <w:trPr>
          <w:trHeight w:val="186"/>
        </w:trPr>
        <w:tc>
          <w:tcPr>
            <w:tcW w:w="654" w:type="dxa"/>
            <w:tcBorders>
              <w:top w:val="single" w:sz="4" w:space="0" w:color="auto"/>
              <w:left w:val="single" w:sz="4" w:space="0" w:color="auto"/>
              <w:bottom w:val="single" w:sz="4" w:space="0" w:color="auto"/>
            </w:tcBorders>
          </w:tcPr>
          <w:p w:rsidR="0090754D" w:rsidRPr="00E938EA" w:rsidRDefault="0090754D" w:rsidP="0090754D">
            <w:pPr>
              <w:widowControl w:val="0"/>
              <w:autoSpaceDE w:val="0"/>
              <w:autoSpaceDN w:val="0"/>
              <w:spacing w:line="238" w:lineRule="auto"/>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autoSpaceDE w:val="0"/>
              <w:autoSpaceDN w:val="0"/>
              <w:spacing w:line="238" w:lineRule="auto"/>
              <w:jc w:val="both"/>
              <w:rPr>
                <w:sz w:val="24"/>
              </w:rPr>
            </w:pPr>
            <w:r w:rsidRPr="00E938EA">
              <w:rPr>
                <w:sz w:val="24"/>
              </w:rPr>
              <w:t>Итого по району:</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spacing w:line="238" w:lineRule="auto"/>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spacing w:line="238" w:lineRule="auto"/>
              <w:jc w:val="right"/>
              <w:rPr>
                <w:sz w:val="24"/>
              </w:rPr>
            </w:pPr>
            <w:r w:rsidRPr="00E938EA">
              <w:rPr>
                <w:sz w:val="24"/>
              </w:rPr>
              <w:t>109179</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spacing w:line="238" w:lineRule="auto"/>
              <w:jc w:val="both"/>
              <w:rPr>
                <w:sz w:val="24"/>
              </w:rPr>
            </w:pPr>
          </w:p>
        </w:tc>
      </w:tr>
      <w:tr w:rsidR="0090754D" w:rsidRPr="00E938EA" w:rsidTr="0090754D">
        <w:trPr>
          <w:trHeight w:val="313"/>
        </w:trPr>
        <w:tc>
          <w:tcPr>
            <w:tcW w:w="654" w:type="dxa"/>
            <w:tcBorders>
              <w:top w:val="single" w:sz="4" w:space="0" w:color="auto"/>
              <w:left w:val="single" w:sz="4" w:space="0" w:color="auto"/>
              <w:right w:val="single" w:sz="4" w:space="0" w:color="auto"/>
            </w:tcBorders>
          </w:tcPr>
          <w:p w:rsidR="0090754D" w:rsidRPr="00E938EA" w:rsidRDefault="0090754D" w:rsidP="0090754D">
            <w:pPr>
              <w:widowControl w:val="0"/>
              <w:spacing w:line="238" w:lineRule="auto"/>
              <w:jc w:val="center"/>
              <w:rPr>
                <w:sz w:val="24"/>
              </w:rPr>
            </w:pPr>
            <w:r w:rsidRPr="00E938EA">
              <w:rPr>
                <w:sz w:val="24"/>
              </w:rPr>
              <w:t>3.2</w:t>
            </w:r>
          </w:p>
        </w:tc>
        <w:tc>
          <w:tcPr>
            <w:tcW w:w="37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both"/>
              <w:rPr>
                <w:sz w:val="24"/>
              </w:rPr>
            </w:pPr>
            <w:r w:rsidRPr="00E938EA">
              <w:rPr>
                <w:sz w:val="24"/>
              </w:rPr>
              <w:t>Образование</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both"/>
              <w:rPr>
                <w:sz w:val="24"/>
              </w:rPr>
            </w:pPr>
          </w:p>
        </w:tc>
      </w:tr>
      <w:tr w:rsidR="0090754D" w:rsidRPr="00E938EA" w:rsidTr="0090754D">
        <w:trPr>
          <w:trHeight w:val="313"/>
        </w:trPr>
        <w:tc>
          <w:tcPr>
            <w:tcW w:w="654" w:type="dxa"/>
            <w:tcBorders>
              <w:left w:val="single" w:sz="4" w:space="0" w:color="auto"/>
              <w:right w:val="single" w:sz="4" w:space="0" w:color="auto"/>
            </w:tcBorders>
          </w:tcPr>
          <w:p w:rsidR="0090754D" w:rsidRPr="00E938EA" w:rsidRDefault="0090754D" w:rsidP="0090754D">
            <w:pPr>
              <w:widowControl w:val="0"/>
              <w:spacing w:line="238" w:lineRule="auto"/>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both"/>
              <w:rPr>
                <w:sz w:val="24"/>
              </w:rPr>
            </w:pPr>
            <w:r w:rsidRPr="00E938EA">
              <w:rPr>
                <w:sz w:val="24"/>
              </w:rPr>
              <w:t>детский сад по ул. Ереванской, 8</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center"/>
              <w:rPr>
                <w:sz w:val="24"/>
              </w:rPr>
            </w:pPr>
            <w:r w:rsidRPr="00E938EA">
              <w:rPr>
                <w:sz w:val="24"/>
              </w:rPr>
              <w:t>мест</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right"/>
              <w:rPr>
                <w:sz w:val="24"/>
              </w:rPr>
            </w:pPr>
            <w:r w:rsidRPr="00E938EA">
              <w:rPr>
                <w:sz w:val="24"/>
              </w:rPr>
              <w:t>130</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both"/>
              <w:rPr>
                <w:sz w:val="23"/>
                <w:szCs w:val="23"/>
              </w:rPr>
            </w:pPr>
            <w:r w:rsidRPr="00E938EA">
              <w:rPr>
                <w:sz w:val="23"/>
                <w:szCs w:val="23"/>
              </w:rPr>
              <w:t>МКУ г. Новосибирска «УКС»</w:t>
            </w:r>
          </w:p>
        </w:tc>
      </w:tr>
      <w:tr w:rsidR="0090754D" w:rsidRPr="00E938EA" w:rsidTr="0090754D">
        <w:tc>
          <w:tcPr>
            <w:tcW w:w="654" w:type="dxa"/>
            <w:tcBorders>
              <w:top w:val="single" w:sz="4" w:space="0" w:color="auto"/>
              <w:left w:val="single" w:sz="4" w:space="0" w:color="auto"/>
              <w:right w:val="single" w:sz="4" w:space="0" w:color="auto"/>
            </w:tcBorders>
          </w:tcPr>
          <w:p w:rsidR="0090754D" w:rsidRPr="00E938EA" w:rsidRDefault="0090754D" w:rsidP="0090754D">
            <w:pPr>
              <w:widowControl w:val="0"/>
              <w:spacing w:line="238" w:lineRule="auto"/>
              <w:jc w:val="center"/>
              <w:rPr>
                <w:sz w:val="24"/>
              </w:rPr>
            </w:pPr>
            <w:r w:rsidRPr="00E938EA">
              <w:rPr>
                <w:sz w:val="24"/>
              </w:rPr>
              <w:t>3.3</w:t>
            </w: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spacing w:line="238" w:lineRule="auto"/>
              <w:jc w:val="both"/>
              <w:rPr>
                <w:sz w:val="24"/>
              </w:rPr>
            </w:pPr>
            <w:r w:rsidRPr="00E938EA">
              <w:rPr>
                <w:sz w:val="24"/>
              </w:rPr>
              <w:t>Культура и спорт</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both"/>
              <w:rPr>
                <w:sz w:val="24"/>
              </w:rPr>
            </w:pPr>
          </w:p>
        </w:tc>
      </w:tr>
      <w:tr w:rsidR="0090754D" w:rsidRPr="00E938EA" w:rsidTr="0090754D">
        <w:tc>
          <w:tcPr>
            <w:tcW w:w="654" w:type="dxa"/>
            <w:tcBorders>
              <w:top w:val="nil"/>
              <w:left w:val="single" w:sz="4" w:space="0" w:color="auto"/>
              <w:right w:val="single" w:sz="4" w:space="0" w:color="auto"/>
            </w:tcBorders>
          </w:tcPr>
          <w:p w:rsidR="0090754D" w:rsidRPr="00E938EA" w:rsidRDefault="0090754D" w:rsidP="0090754D">
            <w:pPr>
              <w:widowControl w:val="0"/>
              <w:spacing w:line="238" w:lineRule="auto"/>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spacing w:line="238" w:lineRule="auto"/>
              <w:jc w:val="both"/>
              <w:rPr>
                <w:sz w:val="24"/>
              </w:rPr>
            </w:pPr>
            <w:r w:rsidRPr="00E938EA">
              <w:rPr>
                <w:sz w:val="24"/>
              </w:rPr>
              <w:t>детский спортивный центр по ул. Кропоткина</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center"/>
              <w:rPr>
                <w:sz w:val="24"/>
              </w:rPr>
            </w:pPr>
            <w:r w:rsidRPr="00E938EA">
              <w:rPr>
                <w:sz w:val="24"/>
              </w:rPr>
              <w:t>ввод</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right"/>
              <w:rPr>
                <w:sz w:val="24"/>
              </w:rPr>
            </w:pPr>
            <w:r w:rsidRPr="00E938EA">
              <w:rPr>
                <w:sz w:val="24"/>
              </w:rPr>
              <w:t>ввод</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both"/>
              <w:rPr>
                <w:sz w:val="23"/>
                <w:szCs w:val="23"/>
              </w:rPr>
            </w:pPr>
            <w:r w:rsidRPr="00E938EA">
              <w:rPr>
                <w:sz w:val="23"/>
                <w:szCs w:val="23"/>
              </w:rPr>
              <w:t>МКУ г. Новосибирска «УКС»</w:t>
            </w:r>
          </w:p>
        </w:tc>
      </w:tr>
      <w:tr w:rsidR="0090754D" w:rsidRPr="00E938EA" w:rsidTr="0090754D">
        <w:tc>
          <w:tcPr>
            <w:tcW w:w="654" w:type="dxa"/>
            <w:tcBorders>
              <w:top w:val="single" w:sz="4" w:space="0" w:color="auto"/>
              <w:left w:val="single" w:sz="4" w:space="0" w:color="auto"/>
              <w:right w:val="single" w:sz="4" w:space="0" w:color="auto"/>
            </w:tcBorders>
          </w:tcPr>
          <w:p w:rsidR="0090754D" w:rsidRPr="00E938EA" w:rsidRDefault="0090754D" w:rsidP="0090754D">
            <w:pPr>
              <w:widowControl w:val="0"/>
              <w:spacing w:line="238" w:lineRule="auto"/>
              <w:jc w:val="center"/>
              <w:rPr>
                <w:sz w:val="24"/>
              </w:rPr>
            </w:pPr>
            <w:r w:rsidRPr="00E938EA">
              <w:rPr>
                <w:sz w:val="24"/>
              </w:rPr>
              <w:t>3.4</w:t>
            </w: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spacing w:line="238" w:lineRule="auto"/>
              <w:jc w:val="both"/>
              <w:rPr>
                <w:sz w:val="24"/>
              </w:rPr>
            </w:pPr>
            <w:r w:rsidRPr="00E938EA">
              <w:rPr>
                <w:sz w:val="24"/>
              </w:rPr>
              <w:t>Коммунальное строительство</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both"/>
              <w:rPr>
                <w:sz w:val="24"/>
              </w:rPr>
            </w:pPr>
          </w:p>
        </w:tc>
      </w:tr>
      <w:tr w:rsidR="0090754D" w:rsidRPr="00E938EA" w:rsidTr="0090754D">
        <w:tc>
          <w:tcPr>
            <w:tcW w:w="654" w:type="dxa"/>
            <w:tcBorders>
              <w:top w:val="nil"/>
              <w:left w:val="single" w:sz="4" w:space="0" w:color="auto"/>
              <w:right w:val="single" w:sz="4" w:space="0" w:color="auto"/>
            </w:tcBorders>
          </w:tcPr>
          <w:p w:rsidR="0090754D" w:rsidRPr="00E938EA" w:rsidRDefault="0090754D" w:rsidP="0090754D">
            <w:pPr>
              <w:widowControl w:val="0"/>
              <w:spacing w:line="238" w:lineRule="auto"/>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spacing w:line="238" w:lineRule="auto"/>
              <w:jc w:val="both"/>
              <w:outlineLvl w:val="7"/>
              <w:rPr>
                <w:i/>
                <w:sz w:val="24"/>
              </w:rPr>
            </w:pPr>
            <w:r w:rsidRPr="00E938EA">
              <w:rPr>
                <w:i/>
                <w:sz w:val="24"/>
              </w:rPr>
              <w:t>Газовые сети:</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both"/>
              <w:rPr>
                <w:sz w:val="24"/>
              </w:rPr>
            </w:pPr>
          </w:p>
        </w:tc>
      </w:tr>
      <w:tr w:rsidR="0090754D" w:rsidRPr="00E938EA" w:rsidTr="0090754D">
        <w:tc>
          <w:tcPr>
            <w:tcW w:w="654" w:type="dxa"/>
            <w:tcBorders>
              <w:top w:val="nil"/>
              <w:left w:val="single" w:sz="4" w:space="0" w:color="auto"/>
              <w:right w:val="single" w:sz="4" w:space="0" w:color="auto"/>
            </w:tcBorders>
          </w:tcPr>
          <w:p w:rsidR="0090754D" w:rsidRPr="00E938EA" w:rsidRDefault="0090754D" w:rsidP="0090754D">
            <w:pPr>
              <w:widowControl w:val="0"/>
              <w:spacing w:line="238" w:lineRule="auto"/>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spacing w:line="238" w:lineRule="auto"/>
              <w:jc w:val="both"/>
              <w:outlineLvl w:val="7"/>
              <w:rPr>
                <w:i/>
                <w:sz w:val="24"/>
              </w:rPr>
            </w:pPr>
            <w:r w:rsidRPr="00E938EA">
              <w:rPr>
                <w:sz w:val="24"/>
              </w:rPr>
              <w:t>газификация жилищного фонда по району:</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both"/>
              <w:rPr>
                <w:sz w:val="24"/>
              </w:rPr>
            </w:pPr>
          </w:p>
        </w:tc>
      </w:tr>
      <w:tr w:rsidR="0090754D" w:rsidRPr="00E938EA" w:rsidTr="0090754D">
        <w:tc>
          <w:tcPr>
            <w:tcW w:w="654" w:type="dxa"/>
            <w:tcBorders>
              <w:top w:val="nil"/>
              <w:left w:val="single" w:sz="4" w:space="0" w:color="auto"/>
              <w:right w:val="single" w:sz="4" w:space="0" w:color="auto"/>
            </w:tcBorders>
          </w:tcPr>
          <w:p w:rsidR="0090754D" w:rsidRPr="00E938EA" w:rsidRDefault="0090754D" w:rsidP="0090754D">
            <w:pPr>
              <w:widowControl w:val="0"/>
              <w:spacing w:line="238" w:lineRule="auto"/>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spacing w:line="238" w:lineRule="auto"/>
              <w:jc w:val="both"/>
              <w:outlineLvl w:val="7"/>
              <w:rPr>
                <w:i/>
                <w:sz w:val="24"/>
              </w:rPr>
            </w:pPr>
            <w:r w:rsidRPr="00E938EA">
              <w:rPr>
                <w:sz w:val="24"/>
              </w:rPr>
              <w:t>газопроводы высокого давления</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center"/>
              <w:rPr>
                <w:sz w:val="24"/>
              </w:rPr>
            </w:pPr>
            <w:r w:rsidRPr="00E938EA">
              <w:rPr>
                <w:sz w:val="24"/>
              </w:rPr>
              <w:t>км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right"/>
              <w:rPr>
                <w:sz w:val="24"/>
              </w:rPr>
            </w:pPr>
            <w:r w:rsidRPr="00E938EA">
              <w:rPr>
                <w:sz w:val="24"/>
              </w:rPr>
              <w:t>0,4</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both"/>
              <w:rPr>
                <w:sz w:val="24"/>
                <w:szCs w:val="24"/>
              </w:rPr>
            </w:pPr>
            <w:r w:rsidRPr="00E938EA">
              <w:rPr>
                <w:sz w:val="24"/>
                <w:szCs w:val="24"/>
              </w:rPr>
              <w:t>МУП г. Новосибирска «Энергия»</w:t>
            </w: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spacing w:line="238" w:lineRule="auto"/>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spacing w:line="238" w:lineRule="auto"/>
              <w:jc w:val="both"/>
              <w:outlineLvl w:val="7"/>
              <w:rPr>
                <w:sz w:val="24"/>
              </w:rPr>
            </w:pPr>
            <w:r w:rsidRPr="00E938EA">
              <w:rPr>
                <w:sz w:val="24"/>
              </w:rPr>
              <w:t>газопроводы высокого давления</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center"/>
              <w:rPr>
                <w:sz w:val="24"/>
              </w:rPr>
            </w:pPr>
            <w:r w:rsidRPr="00E938EA">
              <w:rPr>
                <w:sz w:val="24"/>
              </w:rPr>
              <w:t>км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right"/>
              <w:rPr>
                <w:sz w:val="24"/>
              </w:rPr>
            </w:pPr>
            <w:r w:rsidRPr="00E938EA">
              <w:rPr>
                <w:sz w:val="24"/>
              </w:rPr>
              <w:t>0,1</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both"/>
              <w:rPr>
                <w:sz w:val="24"/>
              </w:rPr>
            </w:pPr>
            <w:r w:rsidRPr="00E938EA">
              <w:rPr>
                <w:sz w:val="24"/>
              </w:rPr>
              <w:t>ОАО «Городские газовые сети»</w:t>
            </w: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spacing w:line="238" w:lineRule="auto"/>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spacing w:line="238" w:lineRule="auto"/>
              <w:jc w:val="both"/>
              <w:outlineLvl w:val="7"/>
              <w:rPr>
                <w:sz w:val="24"/>
              </w:rPr>
            </w:pPr>
            <w:r w:rsidRPr="00E938EA">
              <w:rPr>
                <w:sz w:val="24"/>
              </w:rPr>
              <w:t>газопроводы низкого давления</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center"/>
              <w:rPr>
                <w:sz w:val="24"/>
              </w:rPr>
            </w:pPr>
            <w:r w:rsidRPr="00E938EA">
              <w:rPr>
                <w:sz w:val="24"/>
              </w:rPr>
              <w:t>км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right"/>
              <w:rPr>
                <w:sz w:val="24"/>
              </w:rPr>
            </w:pPr>
            <w:r w:rsidRPr="00E938EA">
              <w:rPr>
                <w:sz w:val="24"/>
              </w:rPr>
              <w:t>4,5</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both"/>
              <w:rPr>
                <w:sz w:val="24"/>
              </w:rPr>
            </w:pPr>
            <w:r w:rsidRPr="00E938EA">
              <w:rPr>
                <w:sz w:val="24"/>
              </w:rPr>
              <w:t>ОАО «Городские газовые сети»</w:t>
            </w: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spacing w:line="238" w:lineRule="auto"/>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spacing w:line="238" w:lineRule="auto"/>
              <w:jc w:val="both"/>
              <w:outlineLvl w:val="7"/>
              <w:rPr>
                <w:i/>
                <w:sz w:val="24"/>
              </w:rPr>
            </w:pPr>
            <w:r w:rsidRPr="00E938EA">
              <w:rPr>
                <w:i/>
                <w:sz w:val="24"/>
              </w:rPr>
              <w:t>Дорожно-благоустроительный комплекс:</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both"/>
              <w:rPr>
                <w:sz w:val="24"/>
              </w:rPr>
            </w:pPr>
          </w:p>
        </w:tc>
      </w:tr>
      <w:tr w:rsidR="0090754D" w:rsidRPr="00E938EA" w:rsidTr="0090754D">
        <w:tc>
          <w:tcPr>
            <w:tcW w:w="654" w:type="dxa"/>
            <w:tcBorders>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spacing w:line="238" w:lineRule="auto"/>
              <w:jc w:val="both"/>
              <w:outlineLvl w:val="7"/>
              <w:rPr>
                <w:sz w:val="24"/>
              </w:rPr>
            </w:pPr>
            <w:r w:rsidRPr="00E938EA">
              <w:rPr>
                <w:sz w:val="24"/>
              </w:rPr>
              <w:t>планово-предупредительный ремонт дорог</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right"/>
              <w:rPr>
                <w:sz w:val="24"/>
                <w:szCs w:val="24"/>
              </w:rPr>
            </w:pPr>
            <w:r w:rsidRPr="00E938EA">
              <w:rPr>
                <w:sz w:val="24"/>
                <w:szCs w:val="24"/>
              </w:rPr>
              <w:t>27270</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both"/>
              <w:rPr>
                <w:sz w:val="23"/>
                <w:szCs w:val="23"/>
              </w:rPr>
            </w:pPr>
            <w:r w:rsidRPr="00E938EA">
              <w:rPr>
                <w:sz w:val="23"/>
                <w:szCs w:val="23"/>
              </w:rPr>
              <w:t>МКУ г. Новосибирска «УДС»</w:t>
            </w:r>
          </w:p>
        </w:tc>
      </w:tr>
      <w:tr w:rsidR="0090754D" w:rsidRPr="00E938EA" w:rsidTr="00C62EBA">
        <w:tc>
          <w:tcPr>
            <w:tcW w:w="6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spacing w:line="238" w:lineRule="auto"/>
              <w:jc w:val="center"/>
              <w:rPr>
                <w:b/>
                <w:sz w:val="24"/>
              </w:rPr>
            </w:pPr>
            <w:r w:rsidRPr="00E938EA">
              <w:rPr>
                <w:b/>
                <w:sz w:val="24"/>
              </w:rPr>
              <w:t>4</w:t>
            </w: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autoSpaceDE w:val="0"/>
              <w:autoSpaceDN w:val="0"/>
              <w:spacing w:line="238" w:lineRule="auto"/>
              <w:jc w:val="both"/>
              <w:rPr>
                <w:b/>
                <w:sz w:val="24"/>
                <w:u w:val="single"/>
              </w:rPr>
            </w:pPr>
            <w:r w:rsidRPr="00E938EA">
              <w:rPr>
                <w:b/>
                <w:sz w:val="24"/>
              </w:rPr>
              <w:t>Калининский район</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spacing w:line="238" w:lineRule="auto"/>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spacing w:line="238" w:lineRule="auto"/>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spacing w:line="238" w:lineRule="auto"/>
              <w:jc w:val="both"/>
              <w:rPr>
                <w:sz w:val="24"/>
              </w:rPr>
            </w:pPr>
          </w:p>
        </w:tc>
      </w:tr>
      <w:tr w:rsidR="0090754D" w:rsidRPr="00E938EA" w:rsidTr="00C62EBA">
        <w:tc>
          <w:tcPr>
            <w:tcW w:w="654" w:type="dxa"/>
            <w:tcBorders>
              <w:top w:val="single" w:sz="4" w:space="0" w:color="auto"/>
              <w:left w:val="single" w:sz="4" w:space="0" w:color="auto"/>
              <w:right w:val="nil"/>
            </w:tcBorders>
          </w:tcPr>
          <w:p w:rsidR="0090754D" w:rsidRPr="00E938EA" w:rsidRDefault="0090754D" w:rsidP="0090754D">
            <w:pPr>
              <w:widowControl w:val="0"/>
              <w:autoSpaceDE w:val="0"/>
              <w:autoSpaceDN w:val="0"/>
              <w:spacing w:line="238" w:lineRule="auto"/>
              <w:jc w:val="center"/>
              <w:rPr>
                <w:sz w:val="24"/>
              </w:rPr>
            </w:pPr>
            <w:r w:rsidRPr="00E938EA">
              <w:rPr>
                <w:sz w:val="24"/>
              </w:rPr>
              <w:t>4.1</w:t>
            </w:r>
          </w:p>
        </w:tc>
        <w:tc>
          <w:tcPr>
            <w:tcW w:w="3728" w:type="dxa"/>
            <w:tcBorders>
              <w:top w:val="single" w:sz="4" w:space="0" w:color="auto"/>
              <w:left w:val="single" w:sz="4" w:space="0" w:color="auto"/>
              <w:bottom w:val="single" w:sz="4" w:space="0" w:color="auto"/>
              <w:right w:val="nil"/>
            </w:tcBorders>
          </w:tcPr>
          <w:p w:rsidR="0090754D" w:rsidRPr="00E938EA" w:rsidRDefault="0090754D" w:rsidP="0090754D">
            <w:pPr>
              <w:widowControl w:val="0"/>
              <w:autoSpaceDE w:val="0"/>
              <w:autoSpaceDN w:val="0"/>
              <w:spacing w:line="238" w:lineRule="auto"/>
              <w:jc w:val="both"/>
              <w:rPr>
                <w:sz w:val="24"/>
              </w:rPr>
            </w:pPr>
            <w:r w:rsidRPr="00E938EA">
              <w:rPr>
                <w:sz w:val="24"/>
              </w:rPr>
              <w:t>Жилые дома</w:t>
            </w:r>
          </w:p>
        </w:tc>
        <w:tc>
          <w:tcPr>
            <w:tcW w:w="1472" w:type="dxa"/>
            <w:tcBorders>
              <w:top w:val="single" w:sz="4" w:space="0" w:color="auto"/>
              <w:left w:val="single" w:sz="4" w:space="0" w:color="auto"/>
              <w:bottom w:val="single" w:sz="4" w:space="0" w:color="auto"/>
              <w:right w:val="nil"/>
            </w:tcBorders>
          </w:tcPr>
          <w:p w:rsidR="0090754D" w:rsidRPr="00E938EA" w:rsidRDefault="0090754D" w:rsidP="0090754D">
            <w:pPr>
              <w:widowControl w:val="0"/>
              <w:autoSpaceDE w:val="0"/>
              <w:autoSpaceDN w:val="0"/>
              <w:spacing w:line="238" w:lineRule="auto"/>
              <w:jc w:val="center"/>
              <w:rPr>
                <w:sz w:val="24"/>
              </w:rPr>
            </w:pPr>
          </w:p>
        </w:tc>
        <w:tc>
          <w:tcPr>
            <w:tcW w:w="1028" w:type="dxa"/>
            <w:tcBorders>
              <w:top w:val="single" w:sz="4" w:space="0" w:color="auto"/>
              <w:left w:val="single" w:sz="4" w:space="0" w:color="auto"/>
              <w:bottom w:val="single" w:sz="4" w:space="0" w:color="auto"/>
              <w:right w:val="nil"/>
            </w:tcBorders>
          </w:tcPr>
          <w:p w:rsidR="0090754D" w:rsidRPr="00E938EA" w:rsidRDefault="0090754D" w:rsidP="0090754D">
            <w:pPr>
              <w:widowControl w:val="0"/>
              <w:autoSpaceDE w:val="0"/>
              <w:autoSpaceDN w:val="0"/>
              <w:spacing w:line="238" w:lineRule="auto"/>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spacing w:line="238" w:lineRule="auto"/>
              <w:jc w:val="both"/>
              <w:rPr>
                <w:sz w:val="24"/>
              </w:rPr>
            </w:pPr>
          </w:p>
        </w:tc>
      </w:tr>
      <w:tr w:rsidR="0090754D" w:rsidRPr="00E938EA" w:rsidTr="00C62EBA">
        <w:tc>
          <w:tcPr>
            <w:tcW w:w="654" w:type="dxa"/>
            <w:tcBorders>
              <w:left w:val="single" w:sz="4" w:space="0" w:color="auto"/>
              <w:right w:val="nil"/>
            </w:tcBorders>
          </w:tcPr>
          <w:p w:rsidR="0090754D" w:rsidRPr="00E938EA" w:rsidRDefault="0090754D" w:rsidP="0090754D">
            <w:pPr>
              <w:widowControl w:val="0"/>
              <w:autoSpaceDE w:val="0"/>
              <w:autoSpaceDN w:val="0"/>
              <w:spacing w:line="238" w:lineRule="auto"/>
              <w:jc w:val="center"/>
              <w:rPr>
                <w:sz w:val="24"/>
              </w:rPr>
            </w:pPr>
          </w:p>
        </w:tc>
        <w:tc>
          <w:tcPr>
            <w:tcW w:w="3728" w:type="dxa"/>
            <w:tcBorders>
              <w:top w:val="single" w:sz="4" w:space="0" w:color="auto"/>
              <w:left w:val="single" w:sz="4" w:space="0" w:color="auto"/>
              <w:bottom w:val="single" w:sz="4" w:space="0" w:color="auto"/>
              <w:right w:val="nil"/>
            </w:tcBorders>
          </w:tcPr>
          <w:p w:rsidR="0090754D" w:rsidRPr="00E938EA" w:rsidRDefault="0090754D" w:rsidP="0090754D">
            <w:pPr>
              <w:widowControl w:val="0"/>
              <w:autoSpaceDE w:val="0"/>
              <w:autoSpaceDN w:val="0"/>
              <w:spacing w:line="238" w:lineRule="auto"/>
              <w:jc w:val="both"/>
              <w:rPr>
                <w:sz w:val="24"/>
              </w:rPr>
            </w:pPr>
            <w:r w:rsidRPr="00E938EA">
              <w:rPr>
                <w:sz w:val="24"/>
              </w:rPr>
              <w:t>по ул. Мясниковой</w:t>
            </w:r>
          </w:p>
        </w:tc>
        <w:tc>
          <w:tcPr>
            <w:tcW w:w="1472" w:type="dxa"/>
            <w:tcBorders>
              <w:top w:val="single" w:sz="4" w:space="0" w:color="auto"/>
              <w:left w:val="single" w:sz="4" w:space="0" w:color="auto"/>
              <w:bottom w:val="single" w:sz="4" w:space="0" w:color="auto"/>
              <w:right w:val="nil"/>
            </w:tcBorders>
          </w:tcPr>
          <w:p w:rsidR="0090754D" w:rsidRPr="00E938EA" w:rsidRDefault="0090754D" w:rsidP="0090754D">
            <w:pPr>
              <w:widowControl w:val="0"/>
              <w:autoSpaceDE w:val="0"/>
              <w:autoSpaceDN w:val="0"/>
              <w:spacing w:line="238" w:lineRule="auto"/>
              <w:jc w:val="center"/>
              <w:rPr>
                <w:sz w:val="24"/>
              </w:rPr>
            </w:pPr>
          </w:p>
        </w:tc>
        <w:tc>
          <w:tcPr>
            <w:tcW w:w="1028" w:type="dxa"/>
            <w:tcBorders>
              <w:top w:val="single" w:sz="4" w:space="0" w:color="auto"/>
              <w:left w:val="single" w:sz="4" w:space="0" w:color="auto"/>
              <w:bottom w:val="single" w:sz="4" w:space="0" w:color="auto"/>
              <w:right w:val="nil"/>
            </w:tcBorders>
          </w:tcPr>
          <w:p w:rsidR="0090754D" w:rsidRPr="00E938EA" w:rsidRDefault="0090754D" w:rsidP="0090754D">
            <w:pPr>
              <w:widowControl w:val="0"/>
              <w:autoSpaceDE w:val="0"/>
              <w:autoSpaceDN w:val="0"/>
              <w:spacing w:line="238" w:lineRule="auto"/>
              <w:jc w:val="right"/>
              <w:rPr>
                <w:sz w:val="24"/>
              </w:rPr>
            </w:pPr>
            <w:r w:rsidRPr="00E938EA">
              <w:rPr>
                <w:sz w:val="24"/>
              </w:rPr>
              <w:t>9495</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both"/>
              <w:rPr>
                <w:sz w:val="23"/>
                <w:szCs w:val="23"/>
              </w:rPr>
            </w:pPr>
            <w:r w:rsidRPr="00E938EA">
              <w:rPr>
                <w:sz w:val="23"/>
                <w:szCs w:val="23"/>
              </w:rPr>
              <w:t>МКУ г. Новосибирска «УКС»</w:t>
            </w: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autoSpaceDE w:val="0"/>
              <w:autoSpaceDN w:val="0"/>
              <w:spacing w:line="238" w:lineRule="auto"/>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autoSpaceDE w:val="0"/>
              <w:autoSpaceDN w:val="0"/>
              <w:spacing w:line="238" w:lineRule="auto"/>
              <w:jc w:val="both"/>
              <w:rPr>
                <w:sz w:val="24"/>
              </w:rPr>
            </w:pPr>
            <w:r w:rsidRPr="00E938EA">
              <w:rPr>
                <w:sz w:val="24"/>
              </w:rPr>
              <w:t>по ул. Кропоткина</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spacing w:line="238" w:lineRule="auto"/>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spacing w:line="238" w:lineRule="auto"/>
              <w:jc w:val="right"/>
              <w:rPr>
                <w:sz w:val="24"/>
              </w:rPr>
            </w:pPr>
            <w:r w:rsidRPr="00E938EA">
              <w:rPr>
                <w:sz w:val="24"/>
              </w:rPr>
              <w:t>4453</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spacing w:line="238" w:lineRule="auto"/>
              <w:jc w:val="both"/>
              <w:rPr>
                <w:sz w:val="24"/>
              </w:rPr>
            </w:pPr>
            <w:r w:rsidRPr="00E938EA">
              <w:rPr>
                <w:sz w:val="24"/>
              </w:rPr>
              <w:t>ООО «Комплекс на Кропоткина»»</w:t>
            </w:r>
          </w:p>
        </w:tc>
      </w:tr>
      <w:tr w:rsidR="0090754D" w:rsidRPr="00E938EA" w:rsidTr="0090754D">
        <w:trPr>
          <w:trHeight w:val="90"/>
        </w:trPr>
        <w:tc>
          <w:tcPr>
            <w:tcW w:w="654" w:type="dxa"/>
            <w:tcBorders>
              <w:left w:val="single" w:sz="4" w:space="0" w:color="auto"/>
              <w:right w:val="single" w:sz="4" w:space="0" w:color="auto"/>
            </w:tcBorders>
          </w:tcPr>
          <w:p w:rsidR="0090754D" w:rsidRPr="00E938EA" w:rsidRDefault="0090754D" w:rsidP="0090754D">
            <w:pPr>
              <w:widowControl w:val="0"/>
              <w:autoSpaceDE w:val="0"/>
              <w:autoSpaceDN w:val="0"/>
              <w:spacing w:line="238" w:lineRule="auto"/>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spacing w:line="238" w:lineRule="auto"/>
              <w:jc w:val="both"/>
              <w:rPr>
                <w:sz w:val="24"/>
              </w:rPr>
            </w:pPr>
            <w:r w:rsidRPr="00E938EA">
              <w:rPr>
                <w:sz w:val="24"/>
              </w:rPr>
              <w:t>на микрорайоне «Родники»</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spacing w:line="238" w:lineRule="auto"/>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spacing w:line="238" w:lineRule="auto"/>
              <w:jc w:val="right"/>
              <w:rPr>
                <w:sz w:val="24"/>
              </w:rPr>
            </w:pPr>
            <w:r w:rsidRPr="00E938EA">
              <w:rPr>
                <w:sz w:val="24"/>
              </w:rPr>
              <w:t>65000</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spacing w:line="238" w:lineRule="auto"/>
              <w:jc w:val="both"/>
              <w:rPr>
                <w:sz w:val="24"/>
              </w:rPr>
            </w:pPr>
            <w:r w:rsidRPr="00E938EA">
              <w:rPr>
                <w:sz w:val="24"/>
              </w:rPr>
              <w:t>ООО «Энергомонтаж»</w:t>
            </w:r>
          </w:p>
        </w:tc>
      </w:tr>
      <w:tr w:rsidR="0090754D" w:rsidRPr="00E938EA" w:rsidTr="0090754D">
        <w:trPr>
          <w:trHeight w:val="90"/>
        </w:trPr>
        <w:tc>
          <w:tcPr>
            <w:tcW w:w="654" w:type="dxa"/>
            <w:tcBorders>
              <w:top w:val="single" w:sz="4" w:space="0" w:color="auto"/>
              <w:left w:val="single" w:sz="4" w:space="0" w:color="auto"/>
              <w:bottom w:val="single" w:sz="4" w:space="0" w:color="auto"/>
            </w:tcBorders>
          </w:tcPr>
          <w:p w:rsidR="0090754D" w:rsidRPr="00E938EA" w:rsidRDefault="0090754D" w:rsidP="0090754D">
            <w:pPr>
              <w:widowControl w:val="0"/>
              <w:autoSpaceDE w:val="0"/>
              <w:autoSpaceDN w:val="0"/>
              <w:spacing w:line="238" w:lineRule="auto"/>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autoSpaceDE w:val="0"/>
              <w:autoSpaceDN w:val="0"/>
              <w:spacing w:line="238" w:lineRule="auto"/>
              <w:jc w:val="both"/>
              <w:rPr>
                <w:sz w:val="24"/>
              </w:rPr>
            </w:pPr>
            <w:r w:rsidRPr="00E938EA">
              <w:rPr>
                <w:sz w:val="24"/>
              </w:rPr>
              <w:t>Итого по району:</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spacing w:line="238" w:lineRule="auto"/>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spacing w:line="238" w:lineRule="auto"/>
              <w:jc w:val="right"/>
              <w:rPr>
                <w:sz w:val="24"/>
              </w:rPr>
            </w:pPr>
            <w:r w:rsidRPr="00E938EA">
              <w:rPr>
                <w:sz w:val="24"/>
              </w:rPr>
              <w:t>78948</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spacing w:line="238" w:lineRule="auto"/>
              <w:jc w:val="both"/>
              <w:rPr>
                <w:sz w:val="24"/>
              </w:rPr>
            </w:pPr>
          </w:p>
        </w:tc>
      </w:tr>
      <w:tr w:rsidR="0090754D" w:rsidRPr="00E938EA" w:rsidTr="0090754D">
        <w:trPr>
          <w:trHeight w:val="90"/>
        </w:trPr>
        <w:tc>
          <w:tcPr>
            <w:tcW w:w="654" w:type="dxa"/>
            <w:tcBorders>
              <w:top w:val="single" w:sz="4" w:space="0" w:color="auto"/>
              <w:left w:val="single" w:sz="4" w:space="0" w:color="auto"/>
              <w:right w:val="single" w:sz="4" w:space="0" w:color="auto"/>
            </w:tcBorders>
          </w:tcPr>
          <w:p w:rsidR="0090754D" w:rsidRPr="00E938EA" w:rsidRDefault="0090754D" w:rsidP="0090754D">
            <w:pPr>
              <w:widowControl w:val="0"/>
              <w:spacing w:line="238" w:lineRule="auto"/>
              <w:jc w:val="center"/>
              <w:rPr>
                <w:sz w:val="24"/>
              </w:rPr>
            </w:pPr>
            <w:r w:rsidRPr="00E938EA">
              <w:rPr>
                <w:sz w:val="24"/>
              </w:rPr>
              <w:t>4.2</w:t>
            </w:r>
          </w:p>
        </w:tc>
        <w:tc>
          <w:tcPr>
            <w:tcW w:w="37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both"/>
              <w:rPr>
                <w:sz w:val="24"/>
              </w:rPr>
            </w:pPr>
            <w:r w:rsidRPr="00E938EA">
              <w:rPr>
                <w:sz w:val="24"/>
              </w:rPr>
              <w:t>Образование</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both"/>
              <w:rPr>
                <w:sz w:val="24"/>
              </w:rPr>
            </w:pPr>
          </w:p>
        </w:tc>
      </w:tr>
      <w:tr w:rsidR="0090754D" w:rsidRPr="00E938EA" w:rsidTr="0090754D">
        <w:trPr>
          <w:trHeight w:val="90"/>
        </w:trPr>
        <w:tc>
          <w:tcPr>
            <w:tcW w:w="654" w:type="dxa"/>
            <w:tcBorders>
              <w:left w:val="single" w:sz="4" w:space="0" w:color="auto"/>
              <w:right w:val="single" w:sz="4" w:space="0" w:color="auto"/>
            </w:tcBorders>
          </w:tcPr>
          <w:p w:rsidR="0090754D" w:rsidRPr="00E938EA" w:rsidRDefault="0090754D" w:rsidP="0090754D">
            <w:pPr>
              <w:widowControl w:val="0"/>
              <w:spacing w:line="238" w:lineRule="auto"/>
              <w:jc w:val="center"/>
              <w:rPr>
                <w:strike/>
                <w:sz w:val="24"/>
              </w:rPr>
            </w:pPr>
          </w:p>
        </w:tc>
        <w:tc>
          <w:tcPr>
            <w:tcW w:w="37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both"/>
              <w:rPr>
                <w:sz w:val="24"/>
              </w:rPr>
            </w:pPr>
            <w:r w:rsidRPr="00E938EA">
              <w:rPr>
                <w:sz w:val="24"/>
              </w:rPr>
              <w:t>детский сад по ул. Свечникова</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center"/>
              <w:rPr>
                <w:sz w:val="24"/>
              </w:rPr>
            </w:pPr>
            <w:r w:rsidRPr="00E938EA">
              <w:rPr>
                <w:sz w:val="24"/>
              </w:rPr>
              <w:t>мест</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right"/>
              <w:rPr>
                <w:sz w:val="24"/>
              </w:rPr>
            </w:pPr>
            <w:r w:rsidRPr="00E938EA">
              <w:rPr>
                <w:sz w:val="24"/>
              </w:rPr>
              <w:t>110</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both"/>
              <w:rPr>
                <w:sz w:val="23"/>
                <w:szCs w:val="23"/>
              </w:rPr>
            </w:pPr>
            <w:r w:rsidRPr="00E938EA">
              <w:rPr>
                <w:sz w:val="23"/>
                <w:szCs w:val="23"/>
              </w:rPr>
              <w:t>МКУ г. Новосибирска «УКС»</w:t>
            </w:r>
          </w:p>
        </w:tc>
      </w:tr>
      <w:tr w:rsidR="0090754D" w:rsidRPr="00E938EA" w:rsidTr="0090754D">
        <w:trPr>
          <w:trHeight w:val="90"/>
        </w:trPr>
        <w:tc>
          <w:tcPr>
            <w:tcW w:w="654" w:type="dxa"/>
            <w:tcBorders>
              <w:left w:val="single" w:sz="4" w:space="0" w:color="auto"/>
              <w:right w:val="single" w:sz="4" w:space="0" w:color="auto"/>
            </w:tcBorders>
          </w:tcPr>
          <w:p w:rsidR="0090754D" w:rsidRPr="00E938EA" w:rsidRDefault="0090754D" w:rsidP="0090754D">
            <w:pPr>
              <w:widowControl w:val="0"/>
              <w:spacing w:line="238" w:lineRule="auto"/>
              <w:jc w:val="center"/>
              <w:rPr>
                <w:strike/>
                <w:sz w:val="24"/>
              </w:rPr>
            </w:pPr>
          </w:p>
        </w:tc>
        <w:tc>
          <w:tcPr>
            <w:tcW w:w="37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both"/>
              <w:rPr>
                <w:sz w:val="24"/>
              </w:rPr>
            </w:pPr>
            <w:r w:rsidRPr="00E938EA">
              <w:rPr>
                <w:sz w:val="24"/>
              </w:rPr>
              <w:t>детский сад по ул. Танковой</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center"/>
              <w:rPr>
                <w:sz w:val="24"/>
              </w:rPr>
            </w:pPr>
            <w:r w:rsidRPr="00E938EA">
              <w:rPr>
                <w:sz w:val="24"/>
              </w:rPr>
              <w:t>мест</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right"/>
              <w:rPr>
                <w:sz w:val="24"/>
              </w:rPr>
            </w:pPr>
            <w:r w:rsidRPr="00E938EA">
              <w:rPr>
                <w:sz w:val="24"/>
              </w:rPr>
              <w:t>220</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both"/>
              <w:rPr>
                <w:sz w:val="23"/>
                <w:szCs w:val="23"/>
              </w:rPr>
            </w:pPr>
            <w:r w:rsidRPr="00E938EA">
              <w:rPr>
                <w:sz w:val="23"/>
                <w:szCs w:val="23"/>
              </w:rPr>
              <w:t>МКУ г. Новосибирска «УКС»</w:t>
            </w:r>
          </w:p>
        </w:tc>
      </w:tr>
      <w:tr w:rsidR="0090754D" w:rsidRPr="00E938EA" w:rsidTr="0090754D">
        <w:trPr>
          <w:trHeight w:val="90"/>
        </w:trPr>
        <w:tc>
          <w:tcPr>
            <w:tcW w:w="654" w:type="dxa"/>
            <w:tcBorders>
              <w:left w:val="single" w:sz="4" w:space="0" w:color="auto"/>
              <w:right w:val="single" w:sz="4" w:space="0" w:color="auto"/>
            </w:tcBorders>
          </w:tcPr>
          <w:p w:rsidR="0090754D" w:rsidRPr="00E938EA" w:rsidRDefault="0090754D" w:rsidP="0090754D">
            <w:pPr>
              <w:widowControl w:val="0"/>
              <w:spacing w:line="238" w:lineRule="auto"/>
              <w:jc w:val="center"/>
              <w:rPr>
                <w:strike/>
                <w:sz w:val="24"/>
              </w:rPr>
            </w:pPr>
          </w:p>
        </w:tc>
        <w:tc>
          <w:tcPr>
            <w:tcW w:w="37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both"/>
              <w:rPr>
                <w:strike/>
                <w:sz w:val="24"/>
              </w:rPr>
            </w:pPr>
            <w:r w:rsidRPr="00E938EA">
              <w:rPr>
                <w:sz w:val="24"/>
              </w:rPr>
              <w:t>приобретение здания детского сада</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center"/>
              <w:rPr>
                <w:sz w:val="24"/>
              </w:rPr>
            </w:pPr>
            <w:r w:rsidRPr="00E938EA">
              <w:rPr>
                <w:sz w:val="24"/>
              </w:rPr>
              <w:t>мест</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right"/>
              <w:rPr>
                <w:sz w:val="24"/>
              </w:rPr>
            </w:pPr>
            <w:r w:rsidRPr="00E938EA">
              <w:rPr>
                <w:sz w:val="24"/>
              </w:rPr>
              <w:t>310</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both"/>
              <w:rPr>
                <w:strike/>
                <w:sz w:val="23"/>
                <w:szCs w:val="23"/>
              </w:rPr>
            </w:pPr>
            <w:r w:rsidRPr="00E938EA">
              <w:rPr>
                <w:sz w:val="23"/>
                <w:szCs w:val="23"/>
              </w:rPr>
              <w:t>Департамент земельных и имущественных отношений мэрии города Новосибирска</w:t>
            </w:r>
          </w:p>
        </w:tc>
      </w:tr>
      <w:tr w:rsidR="0090754D" w:rsidRPr="00E938EA" w:rsidTr="0090754D">
        <w:trPr>
          <w:trHeight w:val="90"/>
        </w:trPr>
        <w:tc>
          <w:tcPr>
            <w:tcW w:w="654" w:type="dxa"/>
            <w:tcBorders>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center"/>
              <w:rPr>
                <w:strike/>
                <w:sz w:val="24"/>
              </w:rPr>
            </w:pPr>
          </w:p>
        </w:tc>
        <w:tc>
          <w:tcPr>
            <w:tcW w:w="37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both"/>
              <w:rPr>
                <w:sz w:val="24"/>
              </w:rPr>
            </w:pPr>
            <w:r w:rsidRPr="00E938EA">
              <w:rPr>
                <w:sz w:val="24"/>
              </w:rPr>
              <w:t>приобретение здания школы</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center"/>
              <w:rPr>
                <w:sz w:val="24"/>
              </w:rPr>
            </w:pPr>
            <w:r w:rsidRPr="00E938EA">
              <w:rPr>
                <w:sz w:val="24"/>
              </w:rPr>
              <w:t>мест</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right"/>
              <w:rPr>
                <w:sz w:val="24"/>
              </w:rPr>
            </w:pPr>
            <w:r w:rsidRPr="00E938EA">
              <w:rPr>
                <w:sz w:val="24"/>
              </w:rPr>
              <w:t>1000</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both"/>
              <w:rPr>
                <w:sz w:val="23"/>
                <w:szCs w:val="23"/>
              </w:rPr>
            </w:pPr>
            <w:r w:rsidRPr="00E938EA">
              <w:rPr>
                <w:sz w:val="23"/>
                <w:szCs w:val="23"/>
              </w:rPr>
              <w:t>Департамент земельных и имущественных отношений мэрии города Новосибирска</w:t>
            </w:r>
          </w:p>
        </w:tc>
      </w:tr>
      <w:tr w:rsidR="0090754D" w:rsidRPr="00E938EA" w:rsidTr="0090754D">
        <w:tc>
          <w:tcPr>
            <w:tcW w:w="654" w:type="dxa"/>
            <w:tcBorders>
              <w:top w:val="single" w:sz="4" w:space="0" w:color="auto"/>
              <w:left w:val="single" w:sz="4" w:space="0" w:color="auto"/>
              <w:right w:val="single" w:sz="4" w:space="0" w:color="auto"/>
            </w:tcBorders>
          </w:tcPr>
          <w:p w:rsidR="0090754D" w:rsidRPr="00E938EA" w:rsidRDefault="0090754D" w:rsidP="0090754D">
            <w:pPr>
              <w:widowControl w:val="0"/>
              <w:spacing w:line="238" w:lineRule="auto"/>
              <w:jc w:val="center"/>
              <w:rPr>
                <w:sz w:val="24"/>
              </w:rPr>
            </w:pPr>
            <w:r w:rsidRPr="00E938EA">
              <w:rPr>
                <w:sz w:val="24"/>
              </w:rPr>
              <w:t>4.3</w:t>
            </w: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spacing w:line="238" w:lineRule="auto"/>
              <w:jc w:val="both"/>
              <w:outlineLvl w:val="6"/>
              <w:rPr>
                <w:sz w:val="24"/>
              </w:rPr>
            </w:pPr>
            <w:r w:rsidRPr="00E938EA">
              <w:rPr>
                <w:sz w:val="24"/>
              </w:rPr>
              <w:t>Коммунальное строительство</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both"/>
              <w:rPr>
                <w:sz w:val="24"/>
              </w:rPr>
            </w:pP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spacing w:line="238" w:lineRule="auto"/>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spacing w:line="238" w:lineRule="auto"/>
              <w:jc w:val="both"/>
              <w:outlineLvl w:val="6"/>
              <w:rPr>
                <w:i/>
                <w:sz w:val="24"/>
              </w:rPr>
            </w:pPr>
            <w:r w:rsidRPr="00E938EA">
              <w:rPr>
                <w:i/>
                <w:sz w:val="24"/>
              </w:rPr>
              <w:t>Газовые сети:</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both"/>
              <w:rPr>
                <w:sz w:val="24"/>
              </w:rPr>
            </w:pP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spacing w:line="238" w:lineRule="auto"/>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spacing w:line="238" w:lineRule="auto"/>
              <w:jc w:val="both"/>
              <w:outlineLvl w:val="7"/>
              <w:rPr>
                <w:sz w:val="24"/>
              </w:rPr>
            </w:pPr>
            <w:r w:rsidRPr="00E938EA">
              <w:rPr>
                <w:sz w:val="24"/>
              </w:rPr>
              <w:t>газификация жилищного фонда по району:</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both"/>
              <w:rPr>
                <w:sz w:val="24"/>
              </w:rPr>
            </w:pP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spacing w:line="238" w:lineRule="auto"/>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spacing w:line="238" w:lineRule="auto"/>
              <w:jc w:val="both"/>
              <w:outlineLvl w:val="7"/>
              <w:rPr>
                <w:sz w:val="24"/>
              </w:rPr>
            </w:pPr>
            <w:r w:rsidRPr="00E938EA">
              <w:rPr>
                <w:sz w:val="24"/>
              </w:rPr>
              <w:t>газопроводы высокого давления</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center"/>
              <w:rPr>
                <w:sz w:val="24"/>
              </w:rPr>
            </w:pPr>
            <w:r w:rsidRPr="00E938EA">
              <w:rPr>
                <w:sz w:val="24"/>
              </w:rPr>
              <w:t>км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right"/>
              <w:rPr>
                <w:sz w:val="24"/>
              </w:rPr>
            </w:pPr>
            <w:r w:rsidRPr="00E938EA">
              <w:rPr>
                <w:sz w:val="24"/>
              </w:rPr>
              <w:t>0,58</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both"/>
              <w:rPr>
                <w:sz w:val="23"/>
                <w:szCs w:val="23"/>
              </w:rPr>
            </w:pPr>
            <w:r w:rsidRPr="00E938EA">
              <w:rPr>
                <w:sz w:val="23"/>
                <w:szCs w:val="23"/>
              </w:rPr>
              <w:t>МУП г. Новосибирска «Энергия»</w:t>
            </w:r>
          </w:p>
        </w:tc>
      </w:tr>
      <w:tr w:rsidR="0090754D" w:rsidRPr="00E938EA" w:rsidTr="0090754D">
        <w:tc>
          <w:tcPr>
            <w:tcW w:w="654" w:type="dxa"/>
            <w:tcBorders>
              <w:top w:val="nil"/>
              <w:left w:val="single" w:sz="4" w:space="0" w:color="auto"/>
              <w:right w:val="single" w:sz="4" w:space="0" w:color="auto"/>
            </w:tcBorders>
          </w:tcPr>
          <w:p w:rsidR="0090754D" w:rsidRPr="00E938EA" w:rsidRDefault="0090754D" w:rsidP="0090754D">
            <w:pPr>
              <w:widowControl w:val="0"/>
              <w:spacing w:line="238" w:lineRule="auto"/>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spacing w:line="238" w:lineRule="auto"/>
              <w:jc w:val="both"/>
              <w:outlineLvl w:val="7"/>
              <w:rPr>
                <w:sz w:val="24"/>
              </w:rPr>
            </w:pPr>
            <w:r w:rsidRPr="00E938EA">
              <w:rPr>
                <w:sz w:val="24"/>
              </w:rPr>
              <w:t>газопроводы высокого давления</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center"/>
              <w:rPr>
                <w:sz w:val="24"/>
              </w:rPr>
            </w:pPr>
            <w:r w:rsidRPr="00E938EA">
              <w:rPr>
                <w:sz w:val="24"/>
              </w:rPr>
              <w:t>км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right"/>
              <w:rPr>
                <w:sz w:val="24"/>
              </w:rPr>
            </w:pPr>
            <w:r w:rsidRPr="00E938EA">
              <w:rPr>
                <w:sz w:val="24"/>
              </w:rPr>
              <w:t>0,02</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both"/>
              <w:rPr>
                <w:sz w:val="24"/>
              </w:rPr>
            </w:pPr>
            <w:r w:rsidRPr="00E938EA">
              <w:rPr>
                <w:sz w:val="24"/>
              </w:rPr>
              <w:t>ОАО «Городские газовые сети»</w:t>
            </w: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spacing w:line="238" w:lineRule="auto"/>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spacing w:line="238" w:lineRule="auto"/>
              <w:jc w:val="both"/>
              <w:outlineLvl w:val="7"/>
              <w:rPr>
                <w:sz w:val="24"/>
              </w:rPr>
            </w:pPr>
            <w:r w:rsidRPr="00E938EA">
              <w:rPr>
                <w:sz w:val="24"/>
              </w:rPr>
              <w:t>газопроводы низкого давления</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center"/>
              <w:rPr>
                <w:sz w:val="24"/>
              </w:rPr>
            </w:pPr>
            <w:r w:rsidRPr="00E938EA">
              <w:rPr>
                <w:sz w:val="24"/>
              </w:rPr>
              <w:t>км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right"/>
              <w:rPr>
                <w:sz w:val="24"/>
              </w:rPr>
            </w:pPr>
            <w:r w:rsidRPr="00E938EA">
              <w:rPr>
                <w:sz w:val="24"/>
              </w:rPr>
              <w:t>0,2</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spacing w:line="238" w:lineRule="auto"/>
              <w:jc w:val="both"/>
              <w:rPr>
                <w:sz w:val="24"/>
              </w:rPr>
            </w:pPr>
            <w:r w:rsidRPr="00E938EA">
              <w:rPr>
                <w:sz w:val="24"/>
              </w:rPr>
              <w:t>ОАО «Городские газовые сети»</w:t>
            </w:r>
          </w:p>
        </w:tc>
      </w:tr>
      <w:tr w:rsidR="0090754D" w:rsidRPr="00E938EA" w:rsidTr="0090754D">
        <w:tc>
          <w:tcPr>
            <w:tcW w:w="654" w:type="dxa"/>
            <w:tcBorders>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outlineLvl w:val="6"/>
              <w:rPr>
                <w:i/>
                <w:sz w:val="24"/>
              </w:rPr>
            </w:pPr>
            <w:r w:rsidRPr="00E938EA">
              <w:rPr>
                <w:i/>
                <w:sz w:val="24"/>
              </w:rPr>
              <w:t>Дорожно-благоустроительный комплекс:</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p>
        </w:tc>
      </w:tr>
      <w:tr w:rsidR="0090754D" w:rsidRPr="00E938EA" w:rsidTr="0090754D">
        <w:tc>
          <w:tcPr>
            <w:tcW w:w="654" w:type="dxa"/>
            <w:tcBorders>
              <w:top w:val="single" w:sz="4" w:space="0" w:color="auto"/>
              <w:left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outlineLvl w:val="7"/>
              <w:rPr>
                <w:sz w:val="24"/>
              </w:rPr>
            </w:pPr>
            <w:r w:rsidRPr="00E938EA">
              <w:rPr>
                <w:sz w:val="24"/>
              </w:rPr>
              <w:t>планово-предупредительный ремонт дорог</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szCs w:val="24"/>
              </w:rPr>
            </w:pPr>
            <w:r w:rsidRPr="00E938EA">
              <w:rPr>
                <w:sz w:val="24"/>
                <w:szCs w:val="24"/>
              </w:rPr>
              <w:t>34149</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3"/>
                <w:szCs w:val="23"/>
              </w:rPr>
            </w:pPr>
            <w:r w:rsidRPr="00E938EA">
              <w:rPr>
                <w:sz w:val="23"/>
                <w:szCs w:val="23"/>
              </w:rPr>
              <w:t>МКУ г. Новосибирска «УДС»</w:t>
            </w:r>
          </w:p>
        </w:tc>
      </w:tr>
      <w:tr w:rsidR="0090754D" w:rsidRPr="00E938EA" w:rsidTr="0090754D">
        <w:tc>
          <w:tcPr>
            <w:tcW w:w="6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b/>
                <w:sz w:val="24"/>
              </w:rPr>
            </w:pPr>
            <w:r w:rsidRPr="00E938EA">
              <w:rPr>
                <w:b/>
                <w:sz w:val="24"/>
              </w:rPr>
              <w:t>5</w:t>
            </w: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autoSpaceDE w:val="0"/>
              <w:autoSpaceDN w:val="0"/>
              <w:jc w:val="both"/>
              <w:rPr>
                <w:b/>
                <w:sz w:val="24"/>
              </w:rPr>
            </w:pPr>
            <w:r w:rsidRPr="00E938EA">
              <w:rPr>
                <w:b/>
                <w:sz w:val="24"/>
              </w:rPr>
              <w:t>Кировский район</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4"/>
              </w:rPr>
            </w:pPr>
          </w:p>
        </w:tc>
      </w:tr>
      <w:tr w:rsidR="0090754D" w:rsidRPr="00E938EA" w:rsidTr="0090754D">
        <w:tc>
          <w:tcPr>
            <w:tcW w:w="654" w:type="dxa"/>
            <w:tcBorders>
              <w:top w:val="single" w:sz="4" w:space="0" w:color="auto"/>
              <w:left w:val="single" w:sz="4" w:space="0" w:color="auto"/>
              <w:bottom w:val="nil"/>
              <w:right w:val="single" w:sz="4" w:space="0" w:color="auto"/>
            </w:tcBorders>
          </w:tcPr>
          <w:p w:rsidR="0090754D" w:rsidRPr="00E938EA" w:rsidRDefault="0090754D" w:rsidP="0090754D">
            <w:pPr>
              <w:widowControl w:val="0"/>
              <w:jc w:val="center"/>
              <w:rPr>
                <w:sz w:val="24"/>
              </w:rPr>
            </w:pPr>
            <w:r w:rsidRPr="00E938EA">
              <w:rPr>
                <w:sz w:val="24"/>
              </w:rPr>
              <w:t>5.1</w:t>
            </w: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Жилые дома</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p>
        </w:tc>
      </w:tr>
      <w:tr w:rsidR="0090754D" w:rsidRPr="00E938EA" w:rsidTr="0090754D">
        <w:tc>
          <w:tcPr>
            <w:tcW w:w="654" w:type="dxa"/>
            <w:tcBorders>
              <w:top w:val="nil"/>
              <w:left w:val="single" w:sz="4" w:space="0" w:color="auto"/>
              <w:right w:val="nil"/>
            </w:tcBorders>
          </w:tcPr>
          <w:p w:rsidR="0090754D" w:rsidRPr="00E938EA" w:rsidRDefault="0090754D" w:rsidP="0090754D">
            <w:pPr>
              <w:widowControl w:val="0"/>
              <w:jc w:val="center"/>
              <w:rPr>
                <w:sz w:val="24"/>
              </w:rPr>
            </w:pPr>
          </w:p>
        </w:tc>
        <w:tc>
          <w:tcPr>
            <w:tcW w:w="3728" w:type="dxa"/>
            <w:tcBorders>
              <w:top w:val="single" w:sz="4" w:space="0" w:color="auto"/>
              <w:left w:val="single" w:sz="4" w:space="0" w:color="auto"/>
              <w:bottom w:val="single" w:sz="4" w:space="0" w:color="auto"/>
              <w:right w:val="nil"/>
            </w:tcBorders>
          </w:tcPr>
          <w:p w:rsidR="0090754D" w:rsidRPr="00E938EA" w:rsidRDefault="0090754D" w:rsidP="0090754D">
            <w:pPr>
              <w:widowControl w:val="0"/>
              <w:jc w:val="both"/>
              <w:rPr>
                <w:sz w:val="24"/>
              </w:rPr>
            </w:pPr>
            <w:r w:rsidRPr="00E938EA">
              <w:rPr>
                <w:sz w:val="24"/>
              </w:rPr>
              <w:t>по ул. Вертковской</w:t>
            </w:r>
          </w:p>
        </w:tc>
        <w:tc>
          <w:tcPr>
            <w:tcW w:w="1472" w:type="dxa"/>
            <w:tcBorders>
              <w:top w:val="single" w:sz="4" w:space="0" w:color="auto"/>
              <w:left w:val="single" w:sz="4" w:space="0" w:color="auto"/>
              <w:bottom w:val="single" w:sz="4" w:space="0" w:color="auto"/>
              <w:right w:val="nil"/>
            </w:tcBorders>
          </w:tcPr>
          <w:p w:rsidR="0090754D" w:rsidRPr="00E938EA" w:rsidRDefault="0090754D" w:rsidP="0090754D">
            <w:pPr>
              <w:widowControl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nil"/>
            </w:tcBorders>
          </w:tcPr>
          <w:p w:rsidR="0090754D" w:rsidRPr="00E938EA" w:rsidRDefault="0090754D" w:rsidP="0090754D">
            <w:pPr>
              <w:widowControl w:val="0"/>
              <w:jc w:val="right"/>
              <w:rPr>
                <w:sz w:val="24"/>
              </w:rPr>
            </w:pPr>
            <w:r w:rsidRPr="00E938EA">
              <w:rPr>
                <w:sz w:val="24"/>
              </w:rPr>
              <w:t>8436</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ЖСК «Аванта»</w:t>
            </w:r>
          </w:p>
        </w:tc>
      </w:tr>
      <w:tr w:rsidR="0090754D" w:rsidRPr="00E938EA" w:rsidTr="0090754D">
        <w:tc>
          <w:tcPr>
            <w:tcW w:w="654" w:type="dxa"/>
            <w:tcBorders>
              <w:left w:val="single" w:sz="4" w:space="0" w:color="auto"/>
              <w:right w:val="nil"/>
            </w:tcBorders>
          </w:tcPr>
          <w:p w:rsidR="0090754D" w:rsidRPr="00E938EA" w:rsidRDefault="0090754D" w:rsidP="0090754D">
            <w:pPr>
              <w:widowControl w:val="0"/>
              <w:jc w:val="center"/>
              <w:rPr>
                <w:sz w:val="24"/>
              </w:rPr>
            </w:pPr>
          </w:p>
        </w:tc>
        <w:tc>
          <w:tcPr>
            <w:tcW w:w="3728" w:type="dxa"/>
            <w:tcBorders>
              <w:top w:val="single" w:sz="4" w:space="0" w:color="auto"/>
              <w:left w:val="single" w:sz="4" w:space="0" w:color="auto"/>
              <w:bottom w:val="single" w:sz="4" w:space="0" w:color="auto"/>
              <w:right w:val="nil"/>
            </w:tcBorders>
          </w:tcPr>
          <w:p w:rsidR="0090754D" w:rsidRPr="00E938EA" w:rsidRDefault="0090754D" w:rsidP="0090754D">
            <w:pPr>
              <w:widowControl w:val="0"/>
              <w:jc w:val="both"/>
              <w:rPr>
                <w:sz w:val="24"/>
              </w:rPr>
            </w:pPr>
            <w:r w:rsidRPr="00E938EA">
              <w:rPr>
                <w:sz w:val="24"/>
              </w:rPr>
              <w:t>по ул. Западной</w:t>
            </w:r>
          </w:p>
        </w:tc>
        <w:tc>
          <w:tcPr>
            <w:tcW w:w="1472" w:type="dxa"/>
            <w:tcBorders>
              <w:top w:val="single" w:sz="4" w:space="0" w:color="auto"/>
              <w:left w:val="single" w:sz="4" w:space="0" w:color="auto"/>
              <w:bottom w:val="single" w:sz="4" w:space="0" w:color="auto"/>
              <w:right w:val="nil"/>
            </w:tcBorders>
          </w:tcPr>
          <w:p w:rsidR="0090754D" w:rsidRPr="00E938EA" w:rsidRDefault="0090754D" w:rsidP="0090754D">
            <w:pPr>
              <w:widowControl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nil"/>
            </w:tcBorders>
          </w:tcPr>
          <w:p w:rsidR="0090754D" w:rsidRPr="00E938EA" w:rsidRDefault="0090754D" w:rsidP="0090754D">
            <w:pPr>
              <w:widowControl w:val="0"/>
              <w:jc w:val="right"/>
              <w:rPr>
                <w:sz w:val="24"/>
              </w:rPr>
            </w:pPr>
            <w:r w:rsidRPr="00E938EA">
              <w:rPr>
                <w:sz w:val="24"/>
              </w:rPr>
              <w:t>3757</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ЗАО МЖК «СПАРТА»</w:t>
            </w:r>
          </w:p>
        </w:tc>
      </w:tr>
      <w:tr w:rsidR="0090754D" w:rsidRPr="00E938EA" w:rsidTr="0090754D">
        <w:tc>
          <w:tcPr>
            <w:tcW w:w="654" w:type="dxa"/>
            <w:tcBorders>
              <w:left w:val="single" w:sz="4" w:space="0" w:color="auto"/>
              <w:right w:val="nil"/>
            </w:tcBorders>
          </w:tcPr>
          <w:p w:rsidR="0090754D" w:rsidRPr="00E938EA" w:rsidRDefault="0090754D" w:rsidP="0090754D">
            <w:pPr>
              <w:widowControl w:val="0"/>
              <w:jc w:val="center"/>
              <w:rPr>
                <w:sz w:val="24"/>
              </w:rPr>
            </w:pPr>
          </w:p>
        </w:tc>
        <w:tc>
          <w:tcPr>
            <w:tcW w:w="3728" w:type="dxa"/>
            <w:tcBorders>
              <w:top w:val="single" w:sz="4" w:space="0" w:color="auto"/>
              <w:left w:val="single" w:sz="4" w:space="0" w:color="auto"/>
              <w:bottom w:val="single" w:sz="4" w:space="0" w:color="auto"/>
              <w:right w:val="nil"/>
            </w:tcBorders>
          </w:tcPr>
          <w:p w:rsidR="0090754D" w:rsidRPr="00E938EA" w:rsidRDefault="0090754D" w:rsidP="0090754D">
            <w:pPr>
              <w:widowControl w:val="0"/>
              <w:jc w:val="both"/>
              <w:rPr>
                <w:sz w:val="24"/>
              </w:rPr>
            </w:pPr>
            <w:r w:rsidRPr="00E938EA">
              <w:rPr>
                <w:sz w:val="24"/>
              </w:rPr>
              <w:t>по ул. Комсомольской</w:t>
            </w:r>
          </w:p>
        </w:tc>
        <w:tc>
          <w:tcPr>
            <w:tcW w:w="1472" w:type="dxa"/>
            <w:tcBorders>
              <w:top w:val="single" w:sz="4" w:space="0" w:color="auto"/>
              <w:left w:val="single" w:sz="4" w:space="0" w:color="auto"/>
              <w:bottom w:val="single" w:sz="4" w:space="0" w:color="auto"/>
              <w:right w:val="nil"/>
            </w:tcBorders>
          </w:tcPr>
          <w:p w:rsidR="0090754D" w:rsidRPr="00E938EA" w:rsidRDefault="0090754D" w:rsidP="0090754D">
            <w:pPr>
              <w:widowControl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nil"/>
            </w:tcBorders>
          </w:tcPr>
          <w:p w:rsidR="0090754D" w:rsidRPr="00E938EA" w:rsidRDefault="0090754D" w:rsidP="0090754D">
            <w:pPr>
              <w:widowControl w:val="0"/>
              <w:jc w:val="right"/>
              <w:rPr>
                <w:sz w:val="24"/>
              </w:rPr>
            </w:pPr>
            <w:r w:rsidRPr="00E938EA">
              <w:rPr>
                <w:sz w:val="24"/>
              </w:rPr>
              <w:t>21050</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3"/>
                <w:szCs w:val="23"/>
              </w:rPr>
            </w:pPr>
            <w:r w:rsidRPr="00E938EA">
              <w:rPr>
                <w:sz w:val="23"/>
                <w:szCs w:val="23"/>
              </w:rPr>
              <w:t>ООО ПКФ «Вертикаль-НСК»</w:t>
            </w: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по ул. Костычева</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12090</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ЗАО «ПАМП»</w:t>
            </w:r>
          </w:p>
        </w:tc>
      </w:tr>
      <w:tr w:rsidR="0090754D" w:rsidRPr="00E938EA" w:rsidTr="0090754D">
        <w:tc>
          <w:tcPr>
            <w:tcW w:w="654" w:type="dxa"/>
            <w:tcBorders>
              <w:left w:val="single" w:sz="4" w:space="0" w:color="auto"/>
              <w:right w:val="nil"/>
            </w:tcBorders>
          </w:tcPr>
          <w:p w:rsidR="0090754D" w:rsidRPr="00E938EA" w:rsidRDefault="0090754D" w:rsidP="0090754D">
            <w:pPr>
              <w:widowControl w:val="0"/>
              <w:jc w:val="center"/>
              <w:rPr>
                <w:strike/>
                <w:sz w:val="24"/>
              </w:rPr>
            </w:pPr>
          </w:p>
        </w:tc>
        <w:tc>
          <w:tcPr>
            <w:tcW w:w="3728" w:type="dxa"/>
            <w:tcBorders>
              <w:top w:val="single" w:sz="4" w:space="0" w:color="auto"/>
              <w:left w:val="single" w:sz="4" w:space="0" w:color="auto"/>
              <w:bottom w:val="single" w:sz="4" w:space="0" w:color="auto"/>
              <w:right w:val="nil"/>
            </w:tcBorders>
          </w:tcPr>
          <w:p w:rsidR="0090754D" w:rsidRPr="00E938EA" w:rsidRDefault="0090754D" w:rsidP="0090754D">
            <w:pPr>
              <w:widowControl w:val="0"/>
              <w:jc w:val="both"/>
              <w:rPr>
                <w:strike/>
                <w:sz w:val="24"/>
              </w:rPr>
            </w:pPr>
            <w:r w:rsidRPr="00E938EA">
              <w:rPr>
                <w:sz w:val="24"/>
              </w:rPr>
              <w:t>по ул. Петухова</w:t>
            </w:r>
          </w:p>
        </w:tc>
        <w:tc>
          <w:tcPr>
            <w:tcW w:w="1472" w:type="dxa"/>
            <w:tcBorders>
              <w:top w:val="single" w:sz="4" w:space="0" w:color="auto"/>
              <w:left w:val="single" w:sz="4" w:space="0" w:color="auto"/>
              <w:bottom w:val="single" w:sz="4" w:space="0" w:color="auto"/>
              <w:right w:val="nil"/>
            </w:tcBorders>
          </w:tcPr>
          <w:p w:rsidR="0090754D" w:rsidRPr="00E938EA" w:rsidRDefault="0090754D" w:rsidP="0090754D">
            <w:pPr>
              <w:widowControl w:val="0"/>
              <w:jc w:val="center"/>
              <w:rPr>
                <w:strike/>
                <w:sz w:val="24"/>
              </w:rPr>
            </w:pPr>
            <w:r w:rsidRPr="00E938EA">
              <w:rPr>
                <w:sz w:val="24"/>
              </w:rPr>
              <w:t>кв. м</w:t>
            </w:r>
          </w:p>
        </w:tc>
        <w:tc>
          <w:tcPr>
            <w:tcW w:w="1028" w:type="dxa"/>
            <w:tcBorders>
              <w:top w:val="single" w:sz="4" w:space="0" w:color="auto"/>
              <w:left w:val="single" w:sz="4" w:space="0" w:color="auto"/>
              <w:bottom w:val="single" w:sz="4" w:space="0" w:color="auto"/>
              <w:right w:val="nil"/>
            </w:tcBorders>
          </w:tcPr>
          <w:p w:rsidR="0090754D" w:rsidRPr="00E938EA" w:rsidRDefault="0090754D" w:rsidP="0090754D">
            <w:pPr>
              <w:widowControl w:val="0"/>
              <w:jc w:val="right"/>
              <w:rPr>
                <w:sz w:val="24"/>
              </w:rPr>
            </w:pPr>
            <w:r w:rsidRPr="00E938EA">
              <w:rPr>
                <w:sz w:val="24"/>
              </w:rPr>
              <w:t>7810</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ООО «СИТЕХ-Жилстрой»</w:t>
            </w:r>
          </w:p>
        </w:tc>
      </w:tr>
      <w:tr w:rsidR="0090754D" w:rsidRPr="00E938EA" w:rsidTr="0090754D">
        <w:tc>
          <w:tcPr>
            <w:tcW w:w="654" w:type="dxa"/>
            <w:tcBorders>
              <w:left w:val="single" w:sz="4" w:space="0" w:color="auto"/>
              <w:right w:val="nil"/>
            </w:tcBorders>
          </w:tcPr>
          <w:p w:rsidR="0090754D" w:rsidRPr="00E938EA" w:rsidRDefault="0090754D" w:rsidP="0090754D">
            <w:pPr>
              <w:widowControl w:val="0"/>
              <w:jc w:val="center"/>
              <w:rPr>
                <w:strike/>
                <w:sz w:val="24"/>
              </w:rPr>
            </w:pPr>
          </w:p>
        </w:tc>
        <w:tc>
          <w:tcPr>
            <w:tcW w:w="3728" w:type="dxa"/>
            <w:tcBorders>
              <w:top w:val="single" w:sz="4" w:space="0" w:color="auto"/>
              <w:left w:val="single" w:sz="4" w:space="0" w:color="auto"/>
              <w:bottom w:val="single" w:sz="4" w:space="0" w:color="auto"/>
              <w:right w:val="nil"/>
            </w:tcBorders>
          </w:tcPr>
          <w:p w:rsidR="0090754D" w:rsidRPr="00E938EA" w:rsidRDefault="0090754D" w:rsidP="0090754D">
            <w:pPr>
              <w:widowControl w:val="0"/>
              <w:jc w:val="both"/>
              <w:rPr>
                <w:sz w:val="24"/>
              </w:rPr>
            </w:pPr>
            <w:r w:rsidRPr="00E938EA">
              <w:rPr>
                <w:sz w:val="24"/>
              </w:rPr>
              <w:t>по ул. Петухова</w:t>
            </w:r>
          </w:p>
        </w:tc>
        <w:tc>
          <w:tcPr>
            <w:tcW w:w="1472" w:type="dxa"/>
            <w:tcBorders>
              <w:top w:val="single" w:sz="4" w:space="0" w:color="auto"/>
              <w:left w:val="single" w:sz="4" w:space="0" w:color="auto"/>
              <w:bottom w:val="single" w:sz="4" w:space="0" w:color="auto"/>
              <w:right w:val="nil"/>
            </w:tcBorders>
          </w:tcPr>
          <w:p w:rsidR="0090754D" w:rsidRPr="00E938EA" w:rsidRDefault="0090754D" w:rsidP="0090754D">
            <w:pPr>
              <w:widowControl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nil"/>
            </w:tcBorders>
          </w:tcPr>
          <w:p w:rsidR="0090754D" w:rsidRPr="00E938EA" w:rsidRDefault="0090754D" w:rsidP="0090754D">
            <w:pPr>
              <w:widowControl w:val="0"/>
              <w:jc w:val="right"/>
              <w:rPr>
                <w:sz w:val="24"/>
              </w:rPr>
            </w:pPr>
            <w:r w:rsidRPr="00E938EA">
              <w:rPr>
                <w:sz w:val="24"/>
              </w:rPr>
              <w:t>4562</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ПК «ЖСК на Петухова»</w:t>
            </w:r>
          </w:p>
        </w:tc>
      </w:tr>
      <w:tr w:rsidR="0090754D" w:rsidRPr="00E938EA" w:rsidTr="0090754D">
        <w:tc>
          <w:tcPr>
            <w:tcW w:w="654" w:type="dxa"/>
            <w:tcBorders>
              <w:left w:val="single" w:sz="4" w:space="0" w:color="auto"/>
              <w:right w:val="nil"/>
            </w:tcBorders>
          </w:tcPr>
          <w:p w:rsidR="0090754D" w:rsidRPr="00E938EA" w:rsidRDefault="0090754D" w:rsidP="0090754D">
            <w:pPr>
              <w:widowControl w:val="0"/>
              <w:jc w:val="center"/>
              <w:rPr>
                <w:strike/>
                <w:sz w:val="24"/>
              </w:rPr>
            </w:pPr>
          </w:p>
        </w:tc>
        <w:tc>
          <w:tcPr>
            <w:tcW w:w="3728" w:type="dxa"/>
            <w:tcBorders>
              <w:top w:val="single" w:sz="4" w:space="0" w:color="auto"/>
              <w:left w:val="single" w:sz="4" w:space="0" w:color="auto"/>
              <w:bottom w:val="single" w:sz="4" w:space="0" w:color="auto"/>
              <w:right w:val="nil"/>
            </w:tcBorders>
          </w:tcPr>
          <w:p w:rsidR="0090754D" w:rsidRPr="00E938EA" w:rsidRDefault="0090754D" w:rsidP="0090754D">
            <w:pPr>
              <w:widowControl w:val="0"/>
              <w:jc w:val="both"/>
              <w:rPr>
                <w:sz w:val="24"/>
              </w:rPr>
            </w:pPr>
            <w:r w:rsidRPr="00E938EA">
              <w:rPr>
                <w:sz w:val="24"/>
              </w:rPr>
              <w:t>по ул. Петухова</w:t>
            </w:r>
          </w:p>
        </w:tc>
        <w:tc>
          <w:tcPr>
            <w:tcW w:w="1472" w:type="dxa"/>
            <w:tcBorders>
              <w:top w:val="single" w:sz="4" w:space="0" w:color="auto"/>
              <w:left w:val="single" w:sz="4" w:space="0" w:color="auto"/>
              <w:bottom w:val="single" w:sz="4" w:space="0" w:color="auto"/>
              <w:right w:val="nil"/>
            </w:tcBorders>
          </w:tcPr>
          <w:p w:rsidR="0090754D" w:rsidRPr="00E938EA" w:rsidRDefault="0090754D" w:rsidP="0090754D">
            <w:pPr>
              <w:widowControl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nil"/>
            </w:tcBorders>
          </w:tcPr>
          <w:p w:rsidR="0090754D" w:rsidRPr="00E938EA" w:rsidRDefault="0090754D" w:rsidP="0090754D">
            <w:pPr>
              <w:widowControl w:val="0"/>
              <w:jc w:val="right"/>
              <w:rPr>
                <w:sz w:val="24"/>
              </w:rPr>
            </w:pPr>
            <w:r w:rsidRPr="00E938EA">
              <w:rPr>
                <w:sz w:val="24"/>
              </w:rPr>
              <w:t>9941</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ООО СК «ВИРА-Строй»</w:t>
            </w:r>
          </w:p>
        </w:tc>
      </w:tr>
      <w:tr w:rsidR="0090754D" w:rsidRPr="00E938EA" w:rsidTr="0090754D">
        <w:tc>
          <w:tcPr>
            <w:tcW w:w="654" w:type="dxa"/>
            <w:tcBorders>
              <w:left w:val="single" w:sz="4" w:space="0" w:color="auto"/>
              <w:right w:val="nil"/>
            </w:tcBorders>
          </w:tcPr>
          <w:p w:rsidR="0090754D" w:rsidRPr="00E938EA" w:rsidRDefault="0090754D" w:rsidP="0090754D">
            <w:pPr>
              <w:widowControl w:val="0"/>
              <w:jc w:val="center"/>
              <w:rPr>
                <w:strike/>
                <w:sz w:val="24"/>
              </w:rPr>
            </w:pPr>
          </w:p>
        </w:tc>
        <w:tc>
          <w:tcPr>
            <w:tcW w:w="3728" w:type="dxa"/>
            <w:tcBorders>
              <w:top w:val="single" w:sz="4" w:space="0" w:color="auto"/>
              <w:left w:val="single" w:sz="4" w:space="0" w:color="auto"/>
              <w:bottom w:val="single" w:sz="4" w:space="0" w:color="auto"/>
              <w:right w:val="nil"/>
            </w:tcBorders>
          </w:tcPr>
          <w:p w:rsidR="0090754D" w:rsidRPr="00E938EA" w:rsidRDefault="0090754D" w:rsidP="0090754D">
            <w:pPr>
              <w:widowControl w:val="0"/>
              <w:jc w:val="both"/>
              <w:rPr>
                <w:sz w:val="24"/>
              </w:rPr>
            </w:pPr>
            <w:r w:rsidRPr="00E938EA">
              <w:rPr>
                <w:sz w:val="24"/>
              </w:rPr>
              <w:t>по ул. Петухова</w:t>
            </w:r>
          </w:p>
        </w:tc>
        <w:tc>
          <w:tcPr>
            <w:tcW w:w="1472" w:type="dxa"/>
            <w:tcBorders>
              <w:top w:val="single" w:sz="4" w:space="0" w:color="auto"/>
              <w:left w:val="single" w:sz="4" w:space="0" w:color="auto"/>
              <w:bottom w:val="single" w:sz="4" w:space="0" w:color="auto"/>
              <w:right w:val="nil"/>
            </w:tcBorders>
          </w:tcPr>
          <w:p w:rsidR="0090754D" w:rsidRPr="00E938EA" w:rsidRDefault="0090754D" w:rsidP="0090754D">
            <w:pPr>
              <w:widowControl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nil"/>
            </w:tcBorders>
          </w:tcPr>
          <w:p w:rsidR="0090754D" w:rsidRPr="00E938EA" w:rsidRDefault="0090754D" w:rsidP="0090754D">
            <w:pPr>
              <w:widowControl w:val="0"/>
              <w:jc w:val="right"/>
              <w:rPr>
                <w:sz w:val="24"/>
              </w:rPr>
            </w:pPr>
            <w:r w:rsidRPr="00E938EA">
              <w:rPr>
                <w:sz w:val="24"/>
              </w:rPr>
              <w:t>49081</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ООО «Дома Сибири»</w:t>
            </w:r>
          </w:p>
        </w:tc>
      </w:tr>
      <w:tr w:rsidR="0090754D" w:rsidRPr="00E938EA" w:rsidTr="0090754D">
        <w:tc>
          <w:tcPr>
            <w:tcW w:w="654" w:type="dxa"/>
            <w:tcBorders>
              <w:left w:val="single" w:sz="4" w:space="0" w:color="auto"/>
              <w:right w:val="nil"/>
            </w:tcBorders>
          </w:tcPr>
          <w:p w:rsidR="0090754D" w:rsidRPr="00E938EA" w:rsidRDefault="0090754D" w:rsidP="0090754D">
            <w:pPr>
              <w:widowControl w:val="0"/>
              <w:jc w:val="center"/>
              <w:rPr>
                <w:strike/>
                <w:sz w:val="24"/>
              </w:rPr>
            </w:pPr>
          </w:p>
        </w:tc>
        <w:tc>
          <w:tcPr>
            <w:tcW w:w="3728" w:type="dxa"/>
            <w:tcBorders>
              <w:top w:val="single" w:sz="4" w:space="0" w:color="auto"/>
              <w:left w:val="single" w:sz="4" w:space="0" w:color="auto"/>
              <w:bottom w:val="single" w:sz="4" w:space="0" w:color="auto"/>
              <w:right w:val="nil"/>
            </w:tcBorders>
          </w:tcPr>
          <w:p w:rsidR="0090754D" w:rsidRPr="00E938EA" w:rsidRDefault="0090754D" w:rsidP="0090754D">
            <w:pPr>
              <w:widowControl w:val="0"/>
              <w:jc w:val="both"/>
              <w:rPr>
                <w:sz w:val="24"/>
              </w:rPr>
            </w:pPr>
            <w:r w:rsidRPr="00E938EA">
              <w:rPr>
                <w:sz w:val="24"/>
              </w:rPr>
              <w:t>по ул. Сибиряков-Гвардейцев</w:t>
            </w:r>
          </w:p>
        </w:tc>
        <w:tc>
          <w:tcPr>
            <w:tcW w:w="1472" w:type="dxa"/>
            <w:tcBorders>
              <w:top w:val="single" w:sz="4" w:space="0" w:color="auto"/>
              <w:left w:val="single" w:sz="4" w:space="0" w:color="auto"/>
              <w:bottom w:val="single" w:sz="4" w:space="0" w:color="auto"/>
              <w:right w:val="nil"/>
            </w:tcBorders>
          </w:tcPr>
          <w:p w:rsidR="0090754D" w:rsidRPr="00E938EA" w:rsidRDefault="0090754D" w:rsidP="0090754D">
            <w:pPr>
              <w:widowControl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nil"/>
            </w:tcBorders>
          </w:tcPr>
          <w:p w:rsidR="0090754D" w:rsidRPr="00E938EA" w:rsidRDefault="0090754D" w:rsidP="0090754D">
            <w:pPr>
              <w:widowControl w:val="0"/>
              <w:jc w:val="center"/>
              <w:rPr>
                <w:sz w:val="24"/>
              </w:rPr>
            </w:pPr>
            <w:r w:rsidRPr="00E938EA">
              <w:rPr>
                <w:sz w:val="24"/>
              </w:rPr>
              <w:t>20000</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ООО «Новосибирская Строительная Компания»</w:t>
            </w:r>
          </w:p>
        </w:tc>
      </w:tr>
      <w:tr w:rsidR="0090754D" w:rsidRPr="00E938EA" w:rsidTr="0090754D">
        <w:tc>
          <w:tcPr>
            <w:tcW w:w="654" w:type="dxa"/>
            <w:tcBorders>
              <w:top w:val="single" w:sz="4" w:space="0" w:color="auto"/>
              <w:left w:val="single" w:sz="4" w:space="0" w:color="auto"/>
              <w:bottom w:val="single" w:sz="4" w:space="0" w:color="auto"/>
              <w:right w:val="nil"/>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Итого по району:</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136727</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p>
        </w:tc>
      </w:tr>
      <w:tr w:rsidR="0090754D" w:rsidRPr="00E938EA" w:rsidTr="0090754D">
        <w:tc>
          <w:tcPr>
            <w:tcW w:w="654" w:type="dxa"/>
            <w:tcBorders>
              <w:top w:val="single" w:sz="4" w:space="0" w:color="auto"/>
              <w:left w:val="single" w:sz="4" w:space="0" w:color="auto"/>
              <w:right w:val="single" w:sz="4" w:space="0" w:color="auto"/>
            </w:tcBorders>
          </w:tcPr>
          <w:p w:rsidR="0090754D" w:rsidRPr="00E938EA" w:rsidRDefault="0090754D" w:rsidP="0090754D">
            <w:pPr>
              <w:widowControl w:val="0"/>
              <w:jc w:val="center"/>
              <w:rPr>
                <w:sz w:val="24"/>
              </w:rPr>
            </w:pPr>
            <w:r w:rsidRPr="00E938EA">
              <w:rPr>
                <w:sz w:val="24"/>
              </w:rPr>
              <w:t>5.2.</w:t>
            </w:r>
          </w:p>
        </w:tc>
        <w:tc>
          <w:tcPr>
            <w:tcW w:w="37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Образование</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trike/>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p>
        </w:tc>
      </w:tr>
      <w:tr w:rsidR="0090754D" w:rsidRPr="00E938EA" w:rsidTr="0090754D">
        <w:trPr>
          <w:trHeight w:val="95"/>
        </w:trPr>
        <w:tc>
          <w:tcPr>
            <w:tcW w:w="654" w:type="dxa"/>
            <w:tcBorders>
              <w:left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детский сад по ул. Петухова</w:t>
            </w:r>
          </w:p>
        </w:tc>
        <w:tc>
          <w:tcPr>
            <w:tcW w:w="1472" w:type="dxa"/>
            <w:tcBorders>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мест</w:t>
            </w:r>
          </w:p>
        </w:tc>
        <w:tc>
          <w:tcPr>
            <w:tcW w:w="1028" w:type="dxa"/>
            <w:tcBorders>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160</w:t>
            </w:r>
          </w:p>
        </w:tc>
        <w:tc>
          <w:tcPr>
            <w:tcW w:w="3154" w:type="dxa"/>
            <w:tcBorders>
              <w:left w:val="single" w:sz="4" w:space="0" w:color="auto"/>
              <w:bottom w:val="single" w:sz="4" w:space="0" w:color="auto"/>
              <w:right w:val="single" w:sz="4" w:space="0" w:color="auto"/>
            </w:tcBorders>
          </w:tcPr>
          <w:p w:rsidR="0090754D" w:rsidRPr="00E938EA" w:rsidRDefault="0090754D" w:rsidP="0090754D">
            <w:pPr>
              <w:widowControl w:val="0"/>
              <w:jc w:val="both"/>
              <w:rPr>
                <w:sz w:val="23"/>
                <w:szCs w:val="23"/>
              </w:rPr>
            </w:pPr>
            <w:r w:rsidRPr="00E938EA">
              <w:rPr>
                <w:sz w:val="23"/>
                <w:szCs w:val="23"/>
              </w:rPr>
              <w:t>МКУ г. Новосибирска «УКС»</w:t>
            </w:r>
          </w:p>
        </w:tc>
      </w:tr>
      <w:tr w:rsidR="0090754D" w:rsidRPr="00E938EA" w:rsidTr="0090754D">
        <w:trPr>
          <w:trHeight w:val="95"/>
        </w:trPr>
        <w:tc>
          <w:tcPr>
            <w:tcW w:w="654" w:type="dxa"/>
            <w:tcBorders>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детский сад по ул. Герцена</w:t>
            </w:r>
          </w:p>
        </w:tc>
        <w:tc>
          <w:tcPr>
            <w:tcW w:w="1472" w:type="dxa"/>
            <w:tcBorders>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мест</w:t>
            </w:r>
          </w:p>
        </w:tc>
        <w:tc>
          <w:tcPr>
            <w:tcW w:w="1028" w:type="dxa"/>
            <w:tcBorders>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350</w:t>
            </w:r>
          </w:p>
        </w:tc>
        <w:tc>
          <w:tcPr>
            <w:tcW w:w="3154" w:type="dxa"/>
            <w:tcBorders>
              <w:left w:val="single" w:sz="4" w:space="0" w:color="auto"/>
              <w:bottom w:val="single" w:sz="4" w:space="0" w:color="auto"/>
              <w:right w:val="single" w:sz="4" w:space="0" w:color="auto"/>
            </w:tcBorders>
          </w:tcPr>
          <w:p w:rsidR="0090754D" w:rsidRPr="00E938EA" w:rsidRDefault="0090754D" w:rsidP="0090754D">
            <w:pPr>
              <w:widowControl w:val="0"/>
              <w:jc w:val="both"/>
              <w:rPr>
                <w:sz w:val="23"/>
                <w:szCs w:val="23"/>
              </w:rPr>
            </w:pPr>
            <w:r w:rsidRPr="00E938EA">
              <w:rPr>
                <w:sz w:val="23"/>
                <w:szCs w:val="23"/>
              </w:rPr>
              <w:t>МКУ г. Новосибирска «УКС»</w:t>
            </w:r>
          </w:p>
        </w:tc>
      </w:tr>
      <w:tr w:rsidR="0090754D" w:rsidRPr="00E938EA" w:rsidTr="0090754D">
        <w:tc>
          <w:tcPr>
            <w:tcW w:w="654" w:type="dxa"/>
            <w:tcBorders>
              <w:top w:val="single" w:sz="4" w:space="0" w:color="auto"/>
              <w:left w:val="single" w:sz="4" w:space="0" w:color="auto"/>
              <w:bottom w:val="nil"/>
              <w:right w:val="single" w:sz="4" w:space="0" w:color="auto"/>
            </w:tcBorders>
          </w:tcPr>
          <w:p w:rsidR="0090754D" w:rsidRPr="00E938EA" w:rsidRDefault="0090754D" w:rsidP="0090754D">
            <w:pPr>
              <w:widowControl w:val="0"/>
              <w:jc w:val="center"/>
              <w:rPr>
                <w:sz w:val="24"/>
              </w:rPr>
            </w:pPr>
            <w:r w:rsidRPr="00E938EA">
              <w:rPr>
                <w:sz w:val="24"/>
              </w:rPr>
              <w:t>5.3</w:t>
            </w: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Коммунальное строительство</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p>
        </w:tc>
      </w:tr>
      <w:tr w:rsidR="0090754D" w:rsidRPr="00E938EA" w:rsidTr="0090754D">
        <w:tc>
          <w:tcPr>
            <w:tcW w:w="654" w:type="dxa"/>
            <w:tcBorders>
              <w:top w:val="nil"/>
              <w:left w:val="single" w:sz="4" w:space="0" w:color="auto"/>
              <w:bottom w:val="nil"/>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outlineLvl w:val="7"/>
              <w:rPr>
                <w:i/>
                <w:sz w:val="24"/>
              </w:rPr>
            </w:pPr>
            <w:r w:rsidRPr="00E938EA">
              <w:rPr>
                <w:i/>
                <w:sz w:val="24"/>
              </w:rPr>
              <w:t>Газовые сети:</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p>
        </w:tc>
      </w:tr>
      <w:tr w:rsidR="0090754D" w:rsidRPr="00E938EA" w:rsidTr="0090754D">
        <w:tc>
          <w:tcPr>
            <w:tcW w:w="654" w:type="dxa"/>
            <w:tcBorders>
              <w:top w:val="nil"/>
              <w:left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outlineLvl w:val="7"/>
              <w:rPr>
                <w:i/>
                <w:sz w:val="24"/>
              </w:rPr>
            </w:pPr>
            <w:r w:rsidRPr="00E938EA">
              <w:rPr>
                <w:sz w:val="24"/>
              </w:rPr>
              <w:t>газификация жилищного фонда по району</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outlineLvl w:val="7"/>
              <w:rPr>
                <w:sz w:val="24"/>
              </w:rPr>
            </w:pPr>
            <w:r w:rsidRPr="00E938EA">
              <w:rPr>
                <w:sz w:val="24"/>
              </w:rPr>
              <w:t>газопроводы высокого давления</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км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0,5</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3"/>
                <w:szCs w:val="23"/>
              </w:rPr>
            </w:pPr>
            <w:r w:rsidRPr="00E938EA">
              <w:rPr>
                <w:sz w:val="23"/>
                <w:szCs w:val="23"/>
              </w:rPr>
              <w:t>МУП г. Новосибирска «Энергия»</w:t>
            </w: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outlineLvl w:val="7"/>
              <w:rPr>
                <w:sz w:val="24"/>
              </w:rPr>
            </w:pPr>
            <w:r w:rsidRPr="00E938EA">
              <w:rPr>
                <w:sz w:val="24"/>
              </w:rPr>
              <w:t>газопроводы высокого давления</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км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0,1</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ОАО «Городские газовые сети»</w:t>
            </w: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outlineLvl w:val="7"/>
              <w:rPr>
                <w:sz w:val="24"/>
              </w:rPr>
            </w:pPr>
            <w:r w:rsidRPr="00E938EA">
              <w:rPr>
                <w:sz w:val="24"/>
              </w:rPr>
              <w:t>газопроводы низкого давления</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км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2,9</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ОАО «Городские газовые сети»</w:t>
            </w: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outlineLvl w:val="7"/>
              <w:rPr>
                <w:i/>
                <w:sz w:val="24"/>
              </w:rPr>
            </w:pPr>
            <w:r w:rsidRPr="00E938EA">
              <w:rPr>
                <w:i/>
                <w:sz w:val="24"/>
              </w:rPr>
              <w:t xml:space="preserve">Дорожно-благоустроительный комплекс: </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outlineLvl w:val="7"/>
              <w:rPr>
                <w:sz w:val="24"/>
              </w:rPr>
            </w:pPr>
            <w:r w:rsidRPr="00E938EA">
              <w:rPr>
                <w:sz w:val="24"/>
              </w:rPr>
              <w:t>планово-предупредительный ремонт дорог</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szCs w:val="24"/>
              </w:rPr>
            </w:pPr>
            <w:r w:rsidRPr="00E938EA">
              <w:rPr>
                <w:sz w:val="24"/>
                <w:szCs w:val="24"/>
              </w:rPr>
              <w:t>45740</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3"/>
                <w:szCs w:val="23"/>
              </w:rPr>
            </w:pPr>
            <w:r w:rsidRPr="00E938EA">
              <w:rPr>
                <w:sz w:val="23"/>
                <w:szCs w:val="23"/>
              </w:rPr>
              <w:t>МКУ г. Новосибирска «УДС»</w:t>
            </w:r>
          </w:p>
        </w:tc>
      </w:tr>
      <w:tr w:rsidR="0090754D" w:rsidRPr="00E938EA" w:rsidTr="0090754D">
        <w:tc>
          <w:tcPr>
            <w:tcW w:w="654" w:type="dxa"/>
            <w:tcBorders>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outlineLvl w:val="7"/>
              <w:rPr>
                <w:i/>
                <w:sz w:val="24"/>
              </w:rPr>
            </w:pPr>
            <w:r w:rsidRPr="00E938EA">
              <w:rPr>
                <w:i/>
                <w:sz w:val="24"/>
              </w:rPr>
              <w:t>Капитальный ремонт трамвайных путей</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км о. п.</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1,28</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3"/>
                <w:szCs w:val="23"/>
              </w:rPr>
            </w:pPr>
            <w:r w:rsidRPr="00E938EA">
              <w:rPr>
                <w:sz w:val="23"/>
                <w:szCs w:val="23"/>
              </w:rPr>
              <w:t>МКП г. Новосибирска «ГЭТ»</w:t>
            </w:r>
          </w:p>
        </w:tc>
      </w:tr>
      <w:tr w:rsidR="0090754D" w:rsidRPr="00E938EA" w:rsidTr="0090754D">
        <w:tc>
          <w:tcPr>
            <w:tcW w:w="6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b/>
                <w:sz w:val="24"/>
              </w:rPr>
            </w:pPr>
            <w:r w:rsidRPr="00E938EA">
              <w:rPr>
                <w:b/>
                <w:sz w:val="24"/>
              </w:rPr>
              <w:t>6</w:t>
            </w: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autoSpaceDE w:val="0"/>
              <w:autoSpaceDN w:val="0"/>
              <w:jc w:val="both"/>
              <w:rPr>
                <w:b/>
                <w:sz w:val="24"/>
              </w:rPr>
            </w:pPr>
            <w:r w:rsidRPr="00E938EA">
              <w:rPr>
                <w:b/>
                <w:sz w:val="24"/>
              </w:rPr>
              <w:t>Ленинский район</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4"/>
              </w:rPr>
            </w:pPr>
          </w:p>
        </w:tc>
      </w:tr>
      <w:tr w:rsidR="0090754D" w:rsidRPr="00E938EA" w:rsidTr="0090754D">
        <w:tc>
          <w:tcPr>
            <w:tcW w:w="654" w:type="dxa"/>
            <w:tcBorders>
              <w:top w:val="single" w:sz="4" w:space="0" w:color="auto"/>
              <w:left w:val="single" w:sz="4" w:space="0" w:color="auto"/>
              <w:right w:val="single" w:sz="4" w:space="0" w:color="auto"/>
            </w:tcBorders>
          </w:tcPr>
          <w:p w:rsidR="0090754D" w:rsidRPr="00E938EA" w:rsidRDefault="0090754D" w:rsidP="00DD6565">
            <w:pPr>
              <w:widowControl w:val="0"/>
              <w:autoSpaceDE w:val="0"/>
              <w:autoSpaceDN w:val="0"/>
              <w:spacing w:line="252" w:lineRule="auto"/>
              <w:jc w:val="center"/>
              <w:rPr>
                <w:sz w:val="24"/>
              </w:rPr>
            </w:pPr>
            <w:r w:rsidRPr="00E938EA">
              <w:rPr>
                <w:sz w:val="24"/>
              </w:rPr>
              <w:t>6.1</w:t>
            </w:r>
          </w:p>
        </w:tc>
        <w:tc>
          <w:tcPr>
            <w:tcW w:w="3728" w:type="dxa"/>
            <w:tcBorders>
              <w:top w:val="single" w:sz="4" w:space="0" w:color="auto"/>
              <w:left w:val="nil"/>
              <w:bottom w:val="single" w:sz="4" w:space="0" w:color="auto"/>
              <w:right w:val="single" w:sz="4" w:space="0" w:color="auto"/>
            </w:tcBorders>
          </w:tcPr>
          <w:p w:rsidR="0090754D" w:rsidRPr="00E938EA" w:rsidRDefault="0090754D" w:rsidP="00DD6565">
            <w:pPr>
              <w:widowControl w:val="0"/>
              <w:autoSpaceDE w:val="0"/>
              <w:autoSpaceDN w:val="0"/>
              <w:spacing w:line="252" w:lineRule="auto"/>
              <w:jc w:val="both"/>
              <w:rPr>
                <w:sz w:val="24"/>
              </w:rPr>
            </w:pPr>
            <w:r w:rsidRPr="00E938EA">
              <w:rPr>
                <w:sz w:val="24"/>
              </w:rPr>
              <w:t>Жилые дома</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both"/>
              <w:rPr>
                <w:sz w:val="24"/>
              </w:rPr>
            </w:pPr>
          </w:p>
        </w:tc>
      </w:tr>
      <w:tr w:rsidR="0090754D" w:rsidRPr="00E938EA" w:rsidTr="0090754D">
        <w:tc>
          <w:tcPr>
            <w:tcW w:w="654" w:type="dxa"/>
            <w:tcBorders>
              <w:left w:val="single" w:sz="4" w:space="0" w:color="auto"/>
              <w:right w:val="single" w:sz="4" w:space="0" w:color="auto"/>
            </w:tcBorders>
          </w:tcPr>
          <w:p w:rsidR="0090754D" w:rsidRPr="00E938EA" w:rsidRDefault="0090754D" w:rsidP="00DD6565">
            <w:pPr>
              <w:widowControl w:val="0"/>
              <w:autoSpaceDE w:val="0"/>
              <w:autoSpaceDN w:val="0"/>
              <w:spacing w:line="252" w:lineRule="auto"/>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DD6565">
            <w:pPr>
              <w:widowControl w:val="0"/>
              <w:autoSpaceDE w:val="0"/>
              <w:autoSpaceDN w:val="0"/>
              <w:spacing w:line="252" w:lineRule="auto"/>
              <w:jc w:val="both"/>
              <w:rPr>
                <w:sz w:val="24"/>
              </w:rPr>
            </w:pPr>
            <w:r w:rsidRPr="00E938EA">
              <w:rPr>
                <w:sz w:val="24"/>
              </w:rPr>
              <w:t>по ул. Титова</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right"/>
              <w:rPr>
                <w:sz w:val="24"/>
              </w:rPr>
            </w:pPr>
            <w:r w:rsidRPr="00E938EA">
              <w:rPr>
                <w:sz w:val="24"/>
              </w:rPr>
              <w:t>9495</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spacing w:line="252" w:lineRule="auto"/>
              <w:jc w:val="both"/>
              <w:rPr>
                <w:sz w:val="23"/>
                <w:szCs w:val="23"/>
              </w:rPr>
            </w:pPr>
            <w:r w:rsidRPr="00E938EA">
              <w:rPr>
                <w:sz w:val="23"/>
                <w:szCs w:val="23"/>
              </w:rPr>
              <w:t>МКУ г. Новосибирска «УКС»</w:t>
            </w:r>
          </w:p>
        </w:tc>
      </w:tr>
      <w:tr w:rsidR="0090754D" w:rsidRPr="00E938EA" w:rsidTr="0090754D">
        <w:tc>
          <w:tcPr>
            <w:tcW w:w="654" w:type="dxa"/>
            <w:tcBorders>
              <w:left w:val="single" w:sz="4" w:space="0" w:color="auto"/>
              <w:right w:val="single" w:sz="4" w:space="0" w:color="auto"/>
            </w:tcBorders>
          </w:tcPr>
          <w:p w:rsidR="0090754D" w:rsidRPr="00E938EA" w:rsidRDefault="0090754D" w:rsidP="00DD6565">
            <w:pPr>
              <w:widowControl w:val="0"/>
              <w:autoSpaceDE w:val="0"/>
              <w:autoSpaceDN w:val="0"/>
              <w:spacing w:line="252" w:lineRule="auto"/>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both"/>
              <w:rPr>
                <w:sz w:val="24"/>
              </w:rPr>
            </w:pPr>
            <w:r w:rsidRPr="00E938EA">
              <w:rPr>
                <w:sz w:val="24"/>
              </w:rPr>
              <w:t>по ул. Станиславского</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right"/>
              <w:rPr>
                <w:sz w:val="24"/>
              </w:rPr>
            </w:pPr>
            <w:r w:rsidRPr="00E938EA">
              <w:rPr>
                <w:sz w:val="24"/>
              </w:rPr>
              <w:t>7377</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both"/>
              <w:rPr>
                <w:sz w:val="24"/>
              </w:rPr>
            </w:pPr>
            <w:r w:rsidRPr="00E938EA">
              <w:rPr>
                <w:sz w:val="24"/>
              </w:rPr>
              <w:t>ЖСК «Перспектива»</w:t>
            </w:r>
          </w:p>
        </w:tc>
      </w:tr>
      <w:tr w:rsidR="0090754D" w:rsidRPr="00E938EA" w:rsidTr="0090754D">
        <w:tc>
          <w:tcPr>
            <w:tcW w:w="654" w:type="dxa"/>
            <w:tcBorders>
              <w:left w:val="single" w:sz="4" w:space="0" w:color="auto"/>
              <w:right w:val="single" w:sz="4" w:space="0" w:color="auto"/>
            </w:tcBorders>
          </w:tcPr>
          <w:p w:rsidR="0090754D" w:rsidRPr="00E938EA" w:rsidRDefault="0090754D" w:rsidP="00DD6565">
            <w:pPr>
              <w:widowControl w:val="0"/>
              <w:autoSpaceDE w:val="0"/>
              <w:autoSpaceDN w:val="0"/>
              <w:spacing w:line="252" w:lineRule="auto"/>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both"/>
              <w:rPr>
                <w:sz w:val="24"/>
              </w:rPr>
            </w:pPr>
            <w:r w:rsidRPr="00E938EA">
              <w:rPr>
                <w:sz w:val="24"/>
              </w:rPr>
              <w:t>по ул. Пархоменко</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right"/>
              <w:rPr>
                <w:sz w:val="24"/>
              </w:rPr>
            </w:pPr>
            <w:r w:rsidRPr="00E938EA">
              <w:rPr>
                <w:sz w:val="24"/>
              </w:rPr>
              <w:t>5227</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both"/>
              <w:rPr>
                <w:sz w:val="24"/>
              </w:rPr>
            </w:pPr>
            <w:r w:rsidRPr="00E938EA">
              <w:rPr>
                <w:sz w:val="24"/>
              </w:rPr>
              <w:t>ООО НТ«Энергострой»</w:t>
            </w:r>
          </w:p>
        </w:tc>
      </w:tr>
      <w:tr w:rsidR="0090754D" w:rsidRPr="00E938EA" w:rsidTr="0090754D">
        <w:tc>
          <w:tcPr>
            <w:tcW w:w="654" w:type="dxa"/>
            <w:tcBorders>
              <w:left w:val="single" w:sz="4" w:space="0" w:color="auto"/>
              <w:right w:val="single" w:sz="4" w:space="0" w:color="auto"/>
            </w:tcBorders>
          </w:tcPr>
          <w:p w:rsidR="0090754D" w:rsidRPr="00E938EA" w:rsidRDefault="0090754D" w:rsidP="00DD6565">
            <w:pPr>
              <w:widowControl w:val="0"/>
              <w:autoSpaceDE w:val="0"/>
              <w:autoSpaceDN w:val="0"/>
              <w:spacing w:line="252" w:lineRule="auto"/>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both"/>
              <w:rPr>
                <w:sz w:val="24"/>
              </w:rPr>
            </w:pPr>
            <w:r w:rsidRPr="00E938EA">
              <w:rPr>
                <w:sz w:val="24"/>
              </w:rPr>
              <w:t>по ул. Римского-Корсакова</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right"/>
              <w:rPr>
                <w:sz w:val="24"/>
              </w:rPr>
            </w:pPr>
            <w:r w:rsidRPr="00E938EA">
              <w:rPr>
                <w:sz w:val="24"/>
              </w:rPr>
              <w:t>8538</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both"/>
              <w:rPr>
                <w:sz w:val="24"/>
              </w:rPr>
            </w:pPr>
            <w:r w:rsidRPr="00E938EA">
              <w:rPr>
                <w:sz w:val="24"/>
              </w:rPr>
              <w:t>ООО «Тотус»</w:t>
            </w:r>
          </w:p>
        </w:tc>
      </w:tr>
      <w:tr w:rsidR="0090754D" w:rsidRPr="00E938EA" w:rsidTr="0090754D">
        <w:tc>
          <w:tcPr>
            <w:tcW w:w="654" w:type="dxa"/>
            <w:tcBorders>
              <w:left w:val="single" w:sz="4" w:space="0" w:color="auto"/>
              <w:right w:val="single" w:sz="4" w:space="0" w:color="auto"/>
            </w:tcBorders>
          </w:tcPr>
          <w:p w:rsidR="0090754D" w:rsidRPr="00E938EA" w:rsidRDefault="0090754D" w:rsidP="00DD6565">
            <w:pPr>
              <w:widowControl w:val="0"/>
              <w:autoSpaceDE w:val="0"/>
              <w:autoSpaceDN w:val="0"/>
              <w:spacing w:line="252" w:lineRule="auto"/>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both"/>
              <w:rPr>
                <w:sz w:val="24"/>
              </w:rPr>
            </w:pPr>
            <w:r w:rsidRPr="00E938EA">
              <w:rPr>
                <w:sz w:val="24"/>
              </w:rPr>
              <w:t>по ул. Связистов</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right"/>
              <w:rPr>
                <w:sz w:val="24"/>
              </w:rPr>
            </w:pPr>
            <w:r w:rsidRPr="00E938EA">
              <w:rPr>
                <w:sz w:val="24"/>
              </w:rPr>
              <w:t>3799</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both"/>
              <w:rPr>
                <w:sz w:val="24"/>
              </w:rPr>
            </w:pPr>
            <w:r w:rsidRPr="00E938EA">
              <w:rPr>
                <w:sz w:val="24"/>
              </w:rPr>
              <w:t>ООО «Новая альтернатива»</w:t>
            </w:r>
          </w:p>
        </w:tc>
      </w:tr>
      <w:tr w:rsidR="0090754D" w:rsidRPr="00E938EA" w:rsidTr="0090754D">
        <w:tc>
          <w:tcPr>
            <w:tcW w:w="654" w:type="dxa"/>
            <w:tcBorders>
              <w:left w:val="single" w:sz="4" w:space="0" w:color="auto"/>
              <w:right w:val="single" w:sz="4" w:space="0" w:color="auto"/>
            </w:tcBorders>
          </w:tcPr>
          <w:p w:rsidR="0090754D" w:rsidRPr="00E938EA" w:rsidRDefault="0090754D" w:rsidP="00DD6565">
            <w:pPr>
              <w:widowControl w:val="0"/>
              <w:autoSpaceDE w:val="0"/>
              <w:autoSpaceDN w:val="0"/>
              <w:spacing w:line="252" w:lineRule="auto"/>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both"/>
              <w:rPr>
                <w:sz w:val="24"/>
              </w:rPr>
            </w:pPr>
            <w:r w:rsidRPr="00E938EA">
              <w:rPr>
                <w:sz w:val="24"/>
              </w:rPr>
              <w:t>по ул. Стартовой</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right"/>
              <w:rPr>
                <w:sz w:val="24"/>
              </w:rPr>
            </w:pPr>
            <w:r w:rsidRPr="00E938EA">
              <w:rPr>
                <w:sz w:val="24"/>
              </w:rPr>
              <w:t>7065</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both"/>
              <w:rPr>
                <w:sz w:val="24"/>
              </w:rPr>
            </w:pPr>
            <w:r w:rsidRPr="00E938EA">
              <w:rPr>
                <w:sz w:val="24"/>
              </w:rPr>
              <w:t>ООО МЖК «Энергетик»</w:t>
            </w:r>
          </w:p>
        </w:tc>
      </w:tr>
      <w:tr w:rsidR="0090754D" w:rsidRPr="00E938EA" w:rsidTr="0090754D">
        <w:tc>
          <w:tcPr>
            <w:tcW w:w="654" w:type="dxa"/>
            <w:tcBorders>
              <w:left w:val="single" w:sz="4" w:space="0" w:color="auto"/>
              <w:right w:val="single" w:sz="4" w:space="0" w:color="auto"/>
            </w:tcBorders>
          </w:tcPr>
          <w:p w:rsidR="0090754D" w:rsidRPr="00E938EA" w:rsidRDefault="0090754D" w:rsidP="00DD6565">
            <w:pPr>
              <w:widowControl w:val="0"/>
              <w:autoSpaceDE w:val="0"/>
              <w:autoSpaceDN w:val="0"/>
              <w:spacing w:line="252" w:lineRule="auto"/>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both"/>
              <w:rPr>
                <w:sz w:val="24"/>
              </w:rPr>
            </w:pPr>
            <w:r w:rsidRPr="00E938EA">
              <w:rPr>
                <w:sz w:val="24"/>
              </w:rPr>
              <w:t>по ул. Титова</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right"/>
              <w:rPr>
                <w:sz w:val="24"/>
              </w:rPr>
            </w:pPr>
            <w:r w:rsidRPr="00E938EA">
              <w:rPr>
                <w:sz w:val="24"/>
              </w:rPr>
              <w:t>5717</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both"/>
              <w:rPr>
                <w:sz w:val="24"/>
              </w:rPr>
            </w:pPr>
            <w:r w:rsidRPr="00E938EA">
              <w:rPr>
                <w:sz w:val="24"/>
              </w:rPr>
              <w:t>ЗАО «ЖСК Титова,29/1»</w:t>
            </w:r>
          </w:p>
        </w:tc>
      </w:tr>
      <w:tr w:rsidR="0090754D" w:rsidRPr="00E938EA" w:rsidTr="0090754D">
        <w:tc>
          <w:tcPr>
            <w:tcW w:w="654" w:type="dxa"/>
            <w:tcBorders>
              <w:left w:val="single" w:sz="4" w:space="0" w:color="auto"/>
              <w:right w:val="single" w:sz="4" w:space="0" w:color="auto"/>
            </w:tcBorders>
          </w:tcPr>
          <w:p w:rsidR="0090754D" w:rsidRPr="00E938EA" w:rsidRDefault="0090754D" w:rsidP="00DD6565">
            <w:pPr>
              <w:widowControl w:val="0"/>
              <w:autoSpaceDE w:val="0"/>
              <w:autoSpaceDN w:val="0"/>
              <w:spacing w:line="252" w:lineRule="auto"/>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both"/>
              <w:rPr>
                <w:sz w:val="24"/>
              </w:rPr>
            </w:pPr>
            <w:r w:rsidRPr="00E938EA">
              <w:rPr>
                <w:sz w:val="24"/>
              </w:rPr>
              <w:t>по ул. Титова</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right"/>
              <w:rPr>
                <w:sz w:val="24"/>
              </w:rPr>
            </w:pPr>
            <w:r w:rsidRPr="00E938EA">
              <w:rPr>
                <w:sz w:val="24"/>
              </w:rPr>
              <w:t>60204</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both"/>
              <w:rPr>
                <w:sz w:val="24"/>
              </w:rPr>
            </w:pPr>
            <w:r w:rsidRPr="00E938EA">
              <w:rPr>
                <w:sz w:val="24"/>
              </w:rPr>
              <w:t>ООО «КПД-Газстрой»</w:t>
            </w:r>
          </w:p>
        </w:tc>
      </w:tr>
      <w:tr w:rsidR="0090754D" w:rsidRPr="00E938EA" w:rsidTr="0090754D">
        <w:tc>
          <w:tcPr>
            <w:tcW w:w="654" w:type="dxa"/>
            <w:tcBorders>
              <w:left w:val="single" w:sz="4" w:space="0" w:color="auto"/>
              <w:right w:val="single" w:sz="4" w:space="0" w:color="auto"/>
            </w:tcBorders>
          </w:tcPr>
          <w:p w:rsidR="0090754D" w:rsidRPr="00E938EA" w:rsidRDefault="0090754D" w:rsidP="00DD6565">
            <w:pPr>
              <w:widowControl w:val="0"/>
              <w:autoSpaceDE w:val="0"/>
              <w:autoSpaceDN w:val="0"/>
              <w:spacing w:line="252" w:lineRule="auto"/>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both"/>
              <w:rPr>
                <w:sz w:val="24"/>
              </w:rPr>
            </w:pPr>
            <w:r w:rsidRPr="00E938EA">
              <w:rPr>
                <w:sz w:val="24"/>
              </w:rPr>
              <w:t>по ул. Хилокской</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right"/>
              <w:rPr>
                <w:sz w:val="24"/>
              </w:rPr>
            </w:pPr>
            <w:r w:rsidRPr="00E938EA">
              <w:rPr>
                <w:sz w:val="24"/>
              </w:rPr>
              <w:t>12500</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both"/>
              <w:rPr>
                <w:sz w:val="24"/>
              </w:rPr>
            </w:pPr>
            <w:r w:rsidRPr="00E938EA">
              <w:rPr>
                <w:sz w:val="24"/>
              </w:rPr>
              <w:t>ООО «СК «СтройМастер»</w:t>
            </w:r>
          </w:p>
        </w:tc>
      </w:tr>
      <w:tr w:rsidR="0090754D" w:rsidRPr="00E938EA" w:rsidTr="0090754D">
        <w:tc>
          <w:tcPr>
            <w:tcW w:w="654" w:type="dxa"/>
            <w:tcBorders>
              <w:top w:val="single" w:sz="4" w:space="0" w:color="auto"/>
              <w:left w:val="single" w:sz="4" w:space="0" w:color="auto"/>
              <w:bottom w:val="single" w:sz="4" w:space="0" w:color="auto"/>
            </w:tcBorders>
          </w:tcPr>
          <w:p w:rsidR="0090754D" w:rsidRPr="00E938EA" w:rsidRDefault="0090754D" w:rsidP="00DD6565">
            <w:pPr>
              <w:widowControl w:val="0"/>
              <w:autoSpaceDE w:val="0"/>
              <w:autoSpaceDN w:val="0"/>
              <w:spacing w:line="252" w:lineRule="auto"/>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DD6565">
            <w:pPr>
              <w:widowControl w:val="0"/>
              <w:autoSpaceDE w:val="0"/>
              <w:autoSpaceDN w:val="0"/>
              <w:spacing w:line="252" w:lineRule="auto"/>
              <w:jc w:val="both"/>
              <w:rPr>
                <w:sz w:val="24"/>
              </w:rPr>
            </w:pPr>
            <w:r w:rsidRPr="00E938EA">
              <w:rPr>
                <w:sz w:val="24"/>
              </w:rPr>
              <w:t>Итого по району:</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right"/>
              <w:rPr>
                <w:sz w:val="24"/>
              </w:rPr>
            </w:pPr>
            <w:r w:rsidRPr="00E938EA">
              <w:rPr>
                <w:sz w:val="24"/>
              </w:rPr>
              <w:t>119922</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both"/>
              <w:rPr>
                <w:sz w:val="24"/>
              </w:rPr>
            </w:pPr>
          </w:p>
        </w:tc>
      </w:tr>
      <w:tr w:rsidR="0090754D" w:rsidRPr="00E938EA" w:rsidTr="00DD6565">
        <w:tc>
          <w:tcPr>
            <w:tcW w:w="654" w:type="dxa"/>
            <w:tcBorders>
              <w:top w:val="single" w:sz="4" w:space="0" w:color="auto"/>
              <w:left w:val="single" w:sz="4" w:space="0" w:color="auto"/>
              <w:right w:val="single" w:sz="4" w:space="0" w:color="auto"/>
            </w:tcBorders>
          </w:tcPr>
          <w:p w:rsidR="0090754D" w:rsidRPr="00E938EA" w:rsidRDefault="0090754D" w:rsidP="0090754D">
            <w:pPr>
              <w:widowControl w:val="0"/>
              <w:jc w:val="center"/>
              <w:rPr>
                <w:sz w:val="24"/>
              </w:rPr>
            </w:pPr>
            <w:r w:rsidRPr="00E938EA">
              <w:rPr>
                <w:sz w:val="24"/>
              </w:rPr>
              <w:t>6.2</w:t>
            </w:r>
          </w:p>
        </w:tc>
        <w:tc>
          <w:tcPr>
            <w:tcW w:w="37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Образование</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p>
        </w:tc>
      </w:tr>
      <w:tr w:rsidR="0090754D" w:rsidRPr="00E938EA" w:rsidTr="00DD6565">
        <w:tc>
          <w:tcPr>
            <w:tcW w:w="654" w:type="dxa"/>
            <w:tcBorders>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реконструкция здания детского сада по ул. Курганской, 20 с увеличением объема</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мест</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335</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3"/>
                <w:szCs w:val="23"/>
              </w:rPr>
            </w:pPr>
            <w:r w:rsidRPr="00E938EA">
              <w:rPr>
                <w:sz w:val="23"/>
                <w:szCs w:val="23"/>
              </w:rPr>
              <w:t>МКУ г. Новосибирска «УКС»</w:t>
            </w:r>
          </w:p>
        </w:tc>
      </w:tr>
      <w:tr w:rsidR="0090754D" w:rsidRPr="00E938EA" w:rsidTr="00DD6565">
        <w:tc>
          <w:tcPr>
            <w:tcW w:w="654" w:type="dxa"/>
            <w:tcBorders>
              <w:top w:val="single" w:sz="4" w:space="0" w:color="auto"/>
              <w:left w:val="single" w:sz="4" w:space="0" w:color="auto"/>
              <w:right w:val="single" w:sz="4" w:space="0" w:color="auto"/>
            </w:tcBorders>
          </w:tcPr>
          <w:p w:rsidR="0090754D" w:rsidRPr="00E938EA" w:rsidRDefault="0090754D" w:rsidP="0090754D">
            <w:pPr>
              <w:widowControl w:val="0"/>
              <w:jc w:val="center"/>
              <w:rPr>
                <w:strike/>
                <w:sz w:val="24"/>
              </w:rPr>
            </w:pPr>
          </w:p>
        </w:tc>
        <w:tc>
          <w:tcPr>
            <w:tcW w:w="37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реконструкция здания (школа) по ул. Титова, 94 с увеличением объема</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мест</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480</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3"/>
                <w:szCs w:val="23"/>
              </w:rPr>
            </w:pPr>
            <w:r w:rsidRPr="00E938EA">
              <w:rPr>
                <w:sz w:val="23"/>
                <w:szCs w:val="23"/>
              </w:rPr>
              <w:t>МКУ г. Новосибирска «УКС»</w:t>
            </w:r>
          </w:p>
        </w:tc>
      </w:tr>
      <w:tr w:rsidR="0090754D" w:rsidRPr="00E938EA" w:rsidTr="0090754D">
        <w:tc>
          <w:tcPr>
            <w:tcW w:w="654" w:type="dxa"/>
            <w:tcBorders>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учебный корпус по пр. Карла Маркса, 20</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ввод</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szCs w:val="24"/>
              </w:rPr>
            </w:pPr>
            <w:r w:rsidRPr="00E938EA">
              <w:rPr>
                <w:sz w:val="24"/>
                <w:szCs w:val="24"/>
              </w:rPr>
              <w:t>Новосибирский государственный технический университет</w:t>
            </w:r>
          </w:p>
        </w:tc>
      </w:tr>
      <w:tr w:rsidR="0090754D" w:rsidRPr="00E938EA" w:rsidTr="0090754D">
        <w:tc>
          <w:tcPr>
            <w:tcW w:w="654" w:type="dxa"/>
            <w:tcBorders>
              <w:top w:val="single" w:sz="4" w:space="0" w:color="auto"/>
              <w:left w:val="single" w:sz="4" w:space="0" w:color="auto"/>
              <w:right w:val="nil"/>
            </w:tcBorders>
          </w:tcPr>
          <w:p w:rsidR="0090754D" w:rsidRPr="00E938EA" w:rsidRDefault="0090754D" w:rsidP="0090754D">
            <w:pPr>
              <w:widowControl w:val="0"/>
              <w:jc w:val="center"/>
              <w:rPr>
                <w:sz w:val="24"/>
              </w:rPr>
            </w:pPr>
            <w:r w:rsidRPr="00E938EA">
              <w:rPr>
                <w:sz w:val="24"/>
              </w:rPr>
              <w:t>6.3</w:t>
            </w:r>
          </w:p>
        </w:tc>
        <w:tc>
          <w:tcPr>
            <w:tcW w:w="3728" w:type="dxa"/>
            <w:tcBorders>
              <w:top w:val="single" w:sz="4" w:space="0" w:color="auto"/>
              <w:left w:val="single" w:sz="4" w:space="0" w:color="auto"/>
              <w:bottom w:val="single" w:sz="4" w:space="0" w:color="auto"/>
              <w:right w:val="nil"/>
            </w:tcBorders>
          </w:tcPr>
          <w:p w:rsidR="0090754D" w:rsidRPr="00E938EA" w:rsidRDefault="0090754D" w:rsidP="0090754D">
            <w:pPr>
              <w:widowControl w:val="0"/>
              <w:jc w:val="both"/>
              <w:rPr>
                <w:sz w:val="24"/>
              </w:rPr>
            </w:pPr>
            <w:r w:rsidRPr="00E938EA">
              <w:rPr>
                <w:sz w:val="24"/>
              </w:rPr>
              <w:t>Коммунальное строительство</w:t>
            </w:r>
          </w:p>
        </w:tc>
        <w:tc>
          <w:tcPr>
            <w:tcW w:w="1472" w:type="dxa"/>
            <w:tcBorders>
              <w:top w:val="single" w:sz="4" w:space="0" w:color="auto"/>
              <w:left w:val="single" w:sz="4" w:space="0" w:color="auto"/>
              <w:bottom w:val="single" w:sz="4" w:space="0" w:color="auto"/>
              <w:right w:val="nil"/>
            </w:tcBorders>
          </w:tcPr>
          <w:p w:rsidR="0090754D" w:rsidRPr="00E938EA" w:rsidRDefault="0090754D" w:rsidP="0090754D">
            <w:pPr>
              <w:widowControl w:val="0"/>
              <w:jc w:val="center"/>
              <w:rPr>
                <w:sz w:val="24"/>
              </w:rPr>
            </w:pPr>
          </w:p>
        </w:tc>
        <w:tc>
          <w:tcPr>
            <w:tcW w:w="1028" w:type="dxa"/>
            <w:tcBorders>
              <w:top w:val="single" w:sz="4" w:space="0" w:color="auto"/>
              <w:left w:val="single" w:sz="4" w:space="0" w:color="auto"/>
              <w:bottom w:val="single" w:sz="4" w:space="0" w:color="auto"/>
              <w:right w:val="nil"/>
            </w:tcBorders>
          </w:tcPr>
          <w:p w:rsidR="0090754D" w:rsidRPr="00E938EA" w:rsidRDefault="0090754D" w:rsidP="0090754D">
            <w:pPr>
              <w:widowControl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outlineLvl w:val="7"/>
              <w:rPr>
                <w:i/>
                <w:sz w:val="24"/>
              </w:rPr>
            </w:pPr>
            <w:r w:rsidRPr="00E938EA">
              <w:rPr>
                <w:i/>
                <w:sz w:val="24"/>
              </w:rPr>
              <w:t>Газовые сети:</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outlineLvl w:val="7"/>
              <w:rPr>
                <w:i/>
                <w:sz w:val="24"/>
              </w:rPr>
            </w:pPr>
            <w:r w:rsidRPr="00E938EA">
              <w:rPr>
                <w:sz w:val="24"/>
              </w:rPr>
              <w:t>газификация жилищного фонда по району:</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outlineLvl w:val="7"/>
              <w:rPr>
                <w:sz w:val="24"/>
              </w:rPr>
            </w:pPr>
            <w:r w:rsidRPr="00E938EA">
              <w:rPr>
                <w:sz w:val="24"/>
              </w:rPr>
              <w:t>газопроводы высокого давления</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км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0,4</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3"/>
                <w:szCs w:val="23"/>
              </w:rPr>
            </w:pPr>
            <w:r w:rsidRPr="00E938EA">
              <w:rPr>
                <w:sz w:val="23"/>
                <w:szCs w:val="23"/>
              </w:rPr>
              <w:t>МУП г. Новосибирска «Энергия»</w:t>
            </w:r>
          </w:p>
        </w:tc>
      </w:tr>
      <w:tr w:rsidR="0090754D" w:rsidRPr="00E938EA" w:rsidTr="0090754D">
        <w:tc>
          <w:tcPr>
            <w:tcW w:w="654" w:type="dxa"/>
            <w:tcBorders>
              <w:top w:val="nil"/>
              <w:left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outlineLvl w:val="7"/>
              <w:rPr>
                <w:sz w:val="24"/>
              </w:rPr>
            </w:pPr>
            <w:r w:rsidRPr="00E938EA">
              <w:rPr>
                <w:sz w:val="24"/>
              </w:rPr>
              <w:t>газопроводы высокого давления</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км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0,2</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ОАО «Городские газовые сети»</w:t>
            </w:r>
          </w:p>
        </w:tc>
      </w:tr>
      <w:tr w:rsidR="0090754D" w:rsidRPr="00E938EA" w:rsidTr="0090754D">
        <w:tc>
          <w:tcPr>
            <w:tcW w:w="654" w:type="dxa"/>
            <w:tcBorders>
              <w:left w:val="single" w:sz="4" w:space="0" w:color="auto"/>
              <w:bottom w:val="nil"/>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outlineLvl w:val="7"/>
              <w:rPr>
                <w:sz w:val="24"/>
              </w:rPr>
            </w:pPr>
            <w:r w:rsidRPr="00E938EA">
              <w:rPr>
                <w:sz w:val="24"/>
              </w:rPr>
              <w:t>газопроводы низкого давления</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км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2,8</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ОАО «Городские газовые сети»</w:t>
            </w: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outlineLvl w:val="7"/>
              <w:rPr>
                <w:i/>
                <w:sz w:val="24"/>
              </w:rPr>
            </w:pPr>
            <w:r w:rsidRPr="00E938EA">
              <w:rPr>
                <w:i/>
                <w:sz w:val="24"/>
              </w:rPr>
              <w:t>Дорожно-благоустроительный комплекс:</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p>
        </w:tc>
      </w:tr>
      <w:tr w:rsidR="0090754D" w:rsidRPr="00E938EA" w:rsidTr="0090754D">
        <w:tc>
          <w:tcPr>
            <w:tcW w:w="654" w:type="dxa"/>
            <w:tcBorders>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outlineLvl w:val="7"/>
              <w:rPr>
                <w:sz w:val="24"/>
              </w:rPr>
            </w:pPr>
            <w:r w:rsidRPr="00E938EA">
              <w:rPr>
                <w:sz w:val="24"/>
              </w:rPr>
              <w:t>планово-предупредительный ремонт дорог</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szCs w:val="24"/>
              </w:rPr>
            </w:pPr>
            <w:r w:rsidRPr="00E938EA">
              <w:rPr>
                <w:sz w:val="24"/>
                <w:szCs w:val="24"/>
              </w:rPr>
              <w:t>106934</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3"/>
                <w:szCs w:val="23"/>
              </w:rPr>
            </w:pPr>
            <w:r w:rsidRPr="00E938EA">
              <w:rPr>
                <w:sz w:val="23"/>
                <w:szCs w:val="23"/>
              </w:rPr>
              <w:t>МКУ г. Новосибирска «УДС»</w:t>
            </w:r>
          </w:p>
        </w:tc>
      </w:tr>
      <w:tr w:rsidR="0090754D" w:rsidRPr="00E938EA" w:rsidTr="0090754D">
        <w:tc>
          <w:tcPr>
            <w:tcW w:w="6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b/>
                <w:sz w:val="24"/>
              </w:rPr>
            </w:pPr>
            <w:r w:rsidRPr="00E938EA">
              <w:rPr>
                <w:b/>
                <w:sz w:val="24"/>
              </w:rPr>
              <w:t>7</w:t>
            </w: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autoSpaceDE w:val="0"/>
              <w:autoSpaceDN w:val="0"/>
              <w:jc w:val="both"/>
              <w:rPr>
                <w:sz w:val="24"/>
              </w:rPr>
            </w:pPr>
            <w:r w:rsidRPr="00E938EA">
              <w:rPr>
                <w:b/>
                <w:sz w:val="24"/>
              </w:rPr>
              <w:t>Октябрьский район</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4"/>
              </w:rPr>
            </w:pPr>
          </w:p>
        </w:tc>
      </w:tr>
      <w:tr w:rsidR="0090754D" w:rsidRPr="00E938EA" w:rsidTr="0090754D">
        <w:tc>
          <w:tcPr>
            <w:tcW w:w="654" w:type="dxa"/>
            <w:tcBorders>
              <w:top w:val="single" w:sz="4" w:space="0" w:color="auto"/>
              <w:left w:val="single" w:sz="4" w:space="0" w:color="auto"/>
              <w:right w:val="single" w:sz="4" w:space="0" w:color="auto"/>
            </w:tcBorders>
          </w:tcPr>
          <w:p w:rsidR="0090754D" w:rsidRPr="00E938EA" w:rsidRDefault="0090754D" w:rsidP="0090754D">
            <w:pPr>
              <w:widowControl w:val="0"/>
              <w:jc w:val="center"/>
              <w:rPr>
                <w:sz w:val="24"/>
              </w:rPr>
            </w:pPr>
            <w:r w:rsidRPr="00E938EA">
              <w:rPr>
                <w:sz w:val="24"/>
              </w:rPr>
              <w:t>7.1</w:t>
            </w:r>
          </w:p>
        </w:tc>
        <w:tc>
          <w:tcPr>
            <w:tcW w:w="37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Жилые дома</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по ул. Автогенной</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10268</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3"/>
                <w:szCs w:val="23"/>
              </w:rPr>
            </w:pPr>
            <w:r w:rsidRPr="00E938EA">
              <w:rPr>
                <w:sz w:val="23"/>
                <w:szCs w:val="23"/>
              </w:rPr>
              <w:t>ООО фирма «КС-Росс»</w:t>
            </w:r>
          </w:p>
        </w:tc>
      </w:tr>
      <w:tr w:rsidR="0090754D" w:rsidRPr="00E938EA" w:rsidTr="0090754D">
        <w:tc>
          <w:tcPr>
            <w:tcW w:w="654" w:type="dxa"/>
            <w:tcBorders>
              <w:top w:val="nil"/>
              <w:left w:val="single" w:sz="4" w:space="0" w:color="auto"/>
              <w:bottom w:val="nil"/>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по ул. Большевистской</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40500</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СПАО «Сибакадемстрой»</w:t>
            </w:r>
          </w:p>
        </w:tc>
      </w:tr>
      <w:tr w:rsidR="0090754D" w:rsidRPr="00E938EA" w:rsidTr="0090754D">
        <w:tc>
          <w:tcPr>
            <w:tcW w:w="654" w:type="dxa"/>
            <w:tcBorders>
              <w:top w:val="nil"/>
              <w:left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по ул. Военной</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8000</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ООО НИСК «Метаприбор»</w:t>
            </w:r>
          </w:p>
        </w:tc>
      </w:tr>
      <w:tr w:rsidR="0090754D" w:rsidRPr="00E938EA" w:rsidTr="00DD6565">
        <w:tc>
          <w:tcPr>
            <w:tcW w:w="654" w:type="dxa"/>
            <w:tcBorders>
              <w:top w:val="nil"/>
              <w:left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по ул. Военной</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7800</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ЗАО «Новосибирскжилстрой-2»</w:t>
            </w:r>
          </w:p>
        </w:tc>
      </w:tr>
      <w:tr w:rsidR="0090754D" w:rsidRPr="00E938EA" w:rsidTr="00DD6565">
        <w:tc>
          <w:tcPr>
            <w:tcW w:w="654" w:type="dxa"/>
            <w:tcBorders>
              <w:left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по ул. Волочаевской</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13497</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ООО «Дирекция стройки»</w:t>
            </w:r>
          </w:p>
        </w:tc>
      </w:tr>
      <w:tr w:rsidR="0090754D" w:rsidRPr="00E938EA" w:rsidTr="00DD6565">
        <w:tc>
          <w:tcPr>
            <w:tcW w:w="654" w:type="dxa"/>
            <w:tcBorders>
              <w:left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по ул. 5-я Кирпичная Горка</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23400</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ООО  «Неоград-Инвест»</w:t>
            </w:r>
          </w:p>
        </w:tc>
      </w:tr>
      <w:tr w:rsidR="0090754D" w:rsidRPr="00E938EA" w:rsidTr="0090754D">
        <w:tc>
          <w:tcPr>
            <w:tcW w:w="654" w:type="dxa"/>
            <w:tcBorders>
              <w:left w:val="single" w:sz="4" w:space="0" w:color="auto"/>
              <w:bottom w:val="nil"/>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на Ключ-Камышенском Плато</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17400</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ООО СК «Эверест-Н»</w:t>
            </w:r>
          </w:p>
        </w:tc>
      </w:tr>
      <w:tr w:rsidR="0090754D" w:rsidRPr="00E938EA" w:rsidTr="0090754D">
        <w:tc>
          <w:tcPr>
            <w:tcW w:w="654" w:type="dxa"/>
            <w:tcBorders>
              <w:top w:val="nil"/>
              <w:left w:val="single" w:sz="4" w:space="0" w:color="auto"/>
              <w:bottom w:val="nil"/>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 xml:space="preserve">на Ключ-Камышенском Плато </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2171</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ООО «Сибирьстройинвест»</w:t>
            </w: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по ул. Лазурной</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8800</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ООО ИСК «Дом-Строй»</w:t>
            </w: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по ул. Лескова</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12800</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ООО «АКД-Мета»</w:t>
            </w: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по ул. Лескова</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15800</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ЗАО НПП «МЕТАПРИБОР»</w:t>
            </w: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szCs w:val="24"/>
              </w:rPr>
            </w:pPr>
            <w:r w:rsidRPr="00E938EA">
              <w:rPr>
                <w:sz w:val="24"/>
                <w:szCs w:val="24"/>
              </w:rPr>
              <w:t>на жилом массиве «Плющихинский»</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110000</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ООО «Дискус Плюс»</w:t>
            </w: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szCs w:val="24"/>
              </w:rPr>
            </w:pPr>
            <w:r w:rsidRPr="00E938EA">
              <w:rPr>
                <w:sz w:val="24"/>
                <w:szCs w:val="24"/>
              </w:rPr>
              <w:t>по ул. Толстого</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11750</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ЗАО «СД Альфа Капитал»</w:t>
            </w: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по ул. Шевченко</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6900</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ЗАО «НОВОСИБСТРОЙ-СЕРВИС»</w:t>
            </w: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по ул. Якушева</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4317</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ООО «Прогресс»</w:t>
            </w:r>
          </w:p>
        </w:tc>
      </w:tr>
      <w:tr w:rsidR="0090754D" w:rsidRPr="00E938EA" w:rsidTr="0090754D">
        <w:tc>
          <w:tcPr>
            <w:tcW w:w="654" w:type="dxa"/>
            <w:tcBorders>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на Ключ-Камышенском Плато</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6399</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ООО «НСТ»</w:t>
            </w:r>
          </w:p>
        </w:tc>
      </w:tr>
      <w:tr w:rsidR="0090754D" w:rsidRPr="00E938EA" w:rsidTr="0090754D">
        <w:tc>
          <w:tcPr>
            <w:tcW w:w="654" w:type="dxa"/>
            <w:tcBorders>
              <w:top w:val="single" w:sz="4" w:space="0" w:color="auto"/>
              <w:left w:val="single" w:sz="4" w:space="0" w:color="auto"/>
              <w:bottom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Итого по району:</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299802</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p>
        </w:tc>
      </w:tr>
      <w:tr w:rsidR="0090754D" w:rsidRPr="00E938EA" w:rsidTr="0090754D">
        <w:tc>
          <w:tcPr>
            <w:tcW w:w="654" w:type="dxa"/>
            <w:tcBorders>
              <w:top w:val="single" w:sz="4" w:space="0" w:color="auto"/>
              <w:left w:val="single" w:sz="4" w:space="0" w:color="auto"/>
              <w:right w:val="single" w:sz="4" w:space="0" w:color="auto"/>
            </w:tcBorders>
          </w:tcPr>
          <w:p w:rsidR="0090754D" w:rsidRPr="00E938EA" w:rsidRDefault="0090754D" w:rsidP="0090754D">
            <w:pPr>
              <w:widowControl w:val="0"/>
              <w:jc w:val="center"/>
              <w:rPr>
                <w:sz w:val="24"/>
              </w:rPr>
            </w:pPr>
            <w:r w:rsidRPr="00E938EA">
              <w:rPr>
                <w:sz w:val="24"/>
              </w:rPr>
              <w:t>7.2</w:t>
            </w: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Образование</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szCs w:val="24"/>
              </w:rPr>
            </w:pPr>
            <w:r w:rsidRPr="00E938EA">
              <w:rPr>
                <w:sz w:val="24"/>
                <w:szCs w:val="24"/>
              </w:rPr>
              <w:t>детский сад по ул. Московской</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мест</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205</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3"/>
                <w:szCs w:val="23"/>
              </w:rPr>
            </w:pPr>
            <w:r w:rsidRPr="00E938EA">
              <w:rPr>
                <w:sz w:val="23"/>
                <w:szCs w:val="23"/>
              </w:rPr>
              <w:t>МКУ г. Новосибирска «УКС»</w:t>
            </w: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szCs w:val="24"/>
              </w:rPr>
            </w:pPr>
            <w:r w:rsidRPr="00E938EA">
              <w:rPr>
                <w:sz w:val="24"/>
                <w:szCs w:val="24"/>
              </w:rPr>
              <w:t>детский сад по ул. Ленинградской, 358</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мест</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110</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3"/>
                <w:szCs w:val="23"/>
              </w:rPr>
            </w:pPr>
            <w:r w:rsidRPr="00E938EA">
              <w:rPr>
                <w:sz w:val="23"/>
                <w:szCs w:val="23"/>
              </w:rPr>
              <w:t>МКУ г. Новосибирска «УКС»</w:t>
            </w:r>
          </w:p>
        </w:tc>
      </w:tr>
      <w:tr w:rsidR="0090754D" w:rsidRPr="00E938EA" w:rsidTr="0090754D">
        <w:tc>
          <w:tcPr>
            <w:tcW w:w="654" w:type="dxa"/>
            <w:tcBorders>
              <w:left w:val="single" w:sz="4" w:space="0" w:color="auto"/>
              <w:bottom w:val="single" w:sz="4" w:space="0" w:color="auto"/>
              <w:right w:val="single" w:sz="4" w:space="0" w:color="auto"/>
            </w:tcBorders>
          </w:tcPr>
          <w:p w:rsidR="0090754D" w:rsidRPr="00E938EA" w:rsidRDefault="0090754D" w:rsidP="0090754D">
            <w:pPr>
              <w:widowControl w:val="0"/>
              <w:jc w:val="center"/>
              <w:rPr>
                <w:strike/>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rPr>
                <w:sz w:val="24"/>
                <w:szCs w:val="24"/>
              </w:rPr>
            </w:pPr>
            <w:r w:rsidRPr="00E938EA">
              <w:rPr>
                <w:sz w:val="24"/>
                <w:szCs w:val="24"/>
              </w:rPr>
              <w:t>приобретение здания детского сада на Плющихинском жилмассиве</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мест</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260</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r w:rsidRPr="00E938EA">
              <w:rPr>
                <w:sz w:val="23"/>
                <w:szCs w:val="23"/>
              </w:rPr>
              <w:t>Департамент земельных и имущественных отношений мэрии города Новосибирска</w:t>
            </w:r>
          </w:p>
        </w:tc>
      </w:tr>
      <w:tr w:rsidR="0090754D" w:rsidRPr="00E938EA" w:rsidTr="00DD6565">
        <w:tc>
          <w:tcPr>
            <w:tcW w:w="654" w:type="dxa"/>
            <w:tcBorders>
              <w:top w:val="single" w:sz="4" w:space="0" w:color="auto"/>
              <w:left w:val="single" w:sz="4" w:space="0" w:color="auto"/>
              <w:right w:val="single" w:sz="4" w:space="0" w:color="auto"/>
            </w:tcBorders>
          </w:tcPr>
          <w:p w:rsidR="0090754D" w:rsidRPr="00E938EA" w:rsidRDefault="0090754D" w:rsidP="0090754D">
            <w:pPr>
              <w:widowControl w:val="0"/>
              <w:jc w:val="center"/>
              <w:rPr>
                <w:sz w:val="24"/>
              </w:rPr>
            </w:pPr>
            <w:r w:rsidRPr="00E938EA">
              <w:rPr>
                <w:sz w:val="24"/>
              </w:rPr>
              <w:t>7.3</w:t>
            </w: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Коммунальное строительство</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p>
        </w:tc>
      </w:tr>
      <w:tr w:rsidR="0090754D" w:rsidRPr="00E938EA" w:rsidTr="00DD6565">
        <w:tc>
          <w:tcPr>
            <w:tcW w:w="654" w:type="dxa"/>
            <w:tcBorders>
              <w:top w:val="nil"/>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outlineLvl w:val="7"/>
              <w:rPr>
                <w:i/>
                <w:sz w:val="24"/>
              </w:rPr>
            </w:pPr>
            <w:r w:rsidRPr="00E938EA">
              <w:rPr>
                <w:i/>
                <w:sz w:val="24"/>
              </w:rPr>
              <w:t>Газовые сети:</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p>
        </w:tc>
      </w:tr>
      <w:tr w:rsidR="0090754D" w:rsidRPr="00E938EA" w:rsidTr="00DD6565">
        <w:tc>
          <w:tcPr>
            <w:tcW w:w="654" w:type="dxa"/>
            <w:tcBorders>
              <w:top w:val="single" w:sz="4" w:space="0" w:color="auto"/>
              <w:left w:val="single" w:sz="4" w:space="0" w:color="auto"/>
              <w:bottom w:val="nil"/>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outlineLvl w:val="7"/>
              <w:rPr>
                <w:i/>
                <w:sz w:val="24"/>
              </w:rPr>
            </w:pPr>
            <w:r w:rsidRPr="00E938EA">
              <w:rPr>
                <w:sz w:val="24"/>
              </w:rPr>
              <w:t>газификация жилищного фонда по району:</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p>
        </w:tc>
      </w:tr>
      <w:tr w:rsidR="0090754D" w:rsidRPr="00E938EA" w:rsidTr="0090754D">
        <w:tc>
          <w:tcPr>
            <w:tcW w:w="654" w:type="dxa"/>
            <w:tcBorders>
              <w:top w:val="nil"/>
              <w:left w:val="single" w:sz="4" w:space="0" w:color="auto"/>
              <w:bottom w:val="nil"/>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outlineLvl w:val="7"/>
              <w:rPr>
                <w:i/>
                <w:sz w:val="24"/>
              </w:rPr>
            </w:pPr>
            <w:r w:rsidRPr="00E938EA">
              <w:rPr>
                <w:sz w:val="24"/>
              </w:rPr>
              <w:t>газопроводы высокого давления</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км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1,7</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3"/>
                <w:szCs w:val="23"/>
              </w:rPr>
            </w:pPr>
            <w:r w:rsidRPr="00E938EA">
              <w:rPr>
                <w:sz w:val="23"/>
                <w:szCs w:val="23"/>
              </w:rPr>
              <w:t>МУП г. Новосибирска «Энергия»</w:t>
            </w:r>
          </w:p>
        </w:tc>
      </w:tr>
      <w:tr w:rsidR="0090754D" w:rsidRPr="00E938EA" w:rsidTr="0090754D">
        <w:tc>
          <w:tcPr>
            <w:tcW w:w="654" w:type="dxa"/>
            <w:tcBorders>
              <w:top w:val="nil"/>
              <w:left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outlineLvl w:val="7"/>
              <w:rPr>
                <w:sz w:val="24"/>
              </w:rPr>
            </w:pPr>
            <w:r w:rsidRPr="00E938EA">
              <w:rPr>
                <w:sz w:val="24"/>
              </w:rPr>
              <w:t>газопроводы высокого давления</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км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0,4</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ОАО «Городские газовые сети»</w:t>
            </w: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outlineLvl w:val="7"/>
              <w:rPr>
                <w:sz w:val="24"/>
              </w:rPr>
            </w:pPr>
            <w:r w:rsidRPr="00E938EA">
              <w:rPr>
                <w:sz w:val="24"/>
              </w:rPr>
              <w:t>газопроводы низкого давления</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км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0,5</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ОАО «Городские газовые сети»</w:t>
            </w:r>
          </w:p>
        </w:tc>
      </w:tr>
      <w:tr w:rsidR="0090754D" w:rsidRPr="00E938EA" w:rsidTr="0090754D">
        <w:tc>
          <w:tcPr>
            <w:tcW w:w="654" w:type="dxa"/>
            <w:tcBorders>
              <w:top w:val="nil"/>
              <w:left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rPr>
                <w:i/>
                <w:sz w:val="24"/>
              </w:rPr>
            </w:pPr>
            <w:r w:rsidRPr="00E938EA">
              <w:rPr>
                <w:i/>
                <w:sz w:val="24"/>
              </w:rPr>
              <w:t>Дорожно-благоустроительный комплекс:</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p>
        </w:tc>
      </w:tr>
      <w:tr w:rsidR="0090754D" w:rsidRPr="00E938EA" w:rsidTr="0090754D">
        <w:tc>
          <w:tcPr>
            <w:tcW w:w="654" w:type="dxa"/>
            <w:tcBorders>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outlineLvl w:val="7"/>
              <w:rPr>
                <w:sz w:val="24"/>
              </w:rPr>
            </w:pPr>
            <w:r w:rsidRPr="00E938EA">
              <w:rPr>
                <w:sz w:val="24"/>
              </w:rPr>
              <w:t>планово-предупредительный ремонт дорог</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szCs w:val="24"/>
              </w:rPr>
            </w:pPr>
            <w:r w:rsidRPr="00E938EA">
              <w:rPr>
                <w:sz w:val="24"/>
                <w:szCs w:val="24"/>
              </w:rPr>
              <w:t>43151</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3"/>
                <w:szCs w:val="23"/>
              </w:rPr>
            </w:pPr>
            <w:r w:rsidRPr="00E938EA">
              <w:rPr>
                <w:sz w:val="23"/>
                <w:szCs w:val="23"/>
              </w:rPr>
              <w:t>МКУ г. Новосибирска «УДС»</w:t>
            </w:r>
          </w:p>
        </w:tc>
      </w:tr>
      <w:tr w:rsidR="0090754D" w:rsidRPr="00E938EA" w:rsidTr="0090754D">
        <w:tc>
          <w:tcPr>
            <w:tcW w:w="6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b/>
                <w:sz w:val="24"/>
              </w:rPr>
            </w:pPr>
            <w:r w:rsidRPr="00E938EA">
              <w:rPr>
                <w:b/>
                <w:sz w:val="24"/>
              </w:rPr>
              <w:t>8</w:t>
            </w: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autoSpaceDE w:val="0"/>
              <w:autoSpaceDN w:val="0"/>
              <w:jc w:val="both"/>
              <w:rPr>
                <w:sz w:val="24"/>
              </w:rPr>
            </w:pPr>
            <w:r w:rsidRPr="00E938EA">
              <w:rPr>
                <w:b/>
                <w:sz w:val="24"/>
              </w:rPr>
              <w:t>Первомайский район</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4"/>
              </w:rPr>
            </w:pPr>
          </w:p>
        </w:tc>
      </w:tr>
      <w:tr w:rsidR="0090754D" w:rsidRPr="00E938EA" w:rsidTr="0090754D">
        <w:tc>
          <w:tcPr>
            <w:tcW w:w="654" w:type="dxa"/>
            <w:tcBorders>
              <w:top w:val="single" w:sz="4" w:space="0" w:color="auto"/>
              <w:left w:val="single" w:sz="4" w:space="0" w:color="auto"/>
              <w:right w:val="single" w:sz="4" w:space="0" w:color="auto"/>
            </w:tcBorders>
          </w:tcPr>
          <w:p w:rsidR="0090754D" w:rsidRPr="00E938EA" w:rsidRDefault="0090754D" w:rsidP="0090754D">
            <w:pPr>
              <w:widowControl w:val="0"/>
              <w:autoSpaceDE w:val="0"/>
              <w:autoSpaceDN w:val="0"/>
              <w:jc w:val="center"/>
              <w:rPr>
                <w:sz w:val="24"/>
              </w:rPr>
            </w:pPr>
            <w:r w:rsidRPr="00E938EA">
              <w:rPr>
                <w:sz w:val="24"/>
              </w:rPr>
              <w:t>8.1</w:t>
            </w: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autoSpaceDE w:val="0"/>
              <w:autoSpaceDN w:val="0"/>
              <w:jc w:val="both"/>
              <w:rPr>
                <w:sz w:val="24"/>
              </w:rPr>
            </w:pPr>
            <w:r w:rsidRPr="00E938EA">
              <w:rPr>
                <w:sz w:val="24"/>
              </w:rPr>
              <w:t>Жилые дома</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4"/>
              </w:rPr>
            </w:pPr>
          </w:p>
        </w:tc>
      </w:tr>
      <w:tr w:rsidR="0090754D" w:rsidRPr="00E938EA" w:rsidTr="0090754D">
        <w:trPr>
          <w:trHeight w:val="315"/>
        </w:trPr>
        <w:tc>
          <w:tcPr>
            <w:tcW w:w="654" w:type="dxa"/>
            <w:tcBorders>
              <w:left w:val="single" w:sz="4" w:space="0" w:color="auto"/>
              <w:right w:val="single" w:sz="4" w:space="0" w:color="auto"/>
            </w:tcBorders>
          </w:tcPr>
          <w:p w:rsidR="0090754D" w:rsidRPr="00E938EA" w:rsidRDefault="0090754D" w:rsidP="0090754D">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4"/>
              </w:rPr>
            </w:pPr>
            <w:r w:rsidRPr="00E938EA">
              <w:rPr>
                <w:sz w:val="24"/>
              </w:rPr>
              <w:t>по ул. Героев Революции</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right"/>
              <w:rPr>
                <w:sz w:val="24"/>
              </w:rPr>
            </w:pPr>
            <w:r w:rsidRPr="00E938EA">
              <w:rPr>
                <w:sz w:val="24"/>
              </w:rPr>
              <w:t>4411</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4"/>
              </w:rPr>
            </w:pPr>
            <w:r w:rsidRPr="00E938EA">
              <w:rPr>
                <w:sz w:val="24"/>
              </w:rPr>
              <w:t>ООО ПСК «Березка»</w:t>
            </w:r>
          </w:p>
        </w:tc>
      </w:tr>
      <w:tr w:rsidR="0090754D" w:rsidRPr="00E938EA" w:rsidTr="0090754D">
        <w:trPr>
          <w:trHeight w:val="315"/>
        </w:trPr>
        <w:tc>
          <w:tcPr>
            <w:tcW w:w="654" w:type="dxa"/>
            <w:tcBorders>
              <w:left w:val="single" w:sz="4" w:space="0" w:color="auto"/>
              <w:right w:val="single" w:sz="4" w:space="0" w:color="auto"/>
            </w:tcBorders>
          </w:tcPr>
          <w:p w:rsidR="0090754D" w:rsidRPr="00E938EA" w:rsidRDefault="0090754D" w:rsidP="0090754D">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4"/>
              </w:rPr>
            </w:pPr>
            <w:r w:rsidRPr="00E938EA">
              <w:rPr>
                <w:sz w:val="24"/>
              </w:rPr>
              <w:t>по ул. Первомайской</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right"/>
              <w:rPr>
                <w:sz w:val="24"/>
              </w:rPr>
            </w:pPr>
            <w:r w:rsidRPr="00E938EA">
              <w:rPr>
                <w:sz w:val="24"/>
              </w:rPr>
              <w:t>10877</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4"/>
              </w:rPr>
            </w:pPr>
            <w:r w:rsidRPr="00E938EA">
              <w:rPr>
                <w:sz w:val="24"/>
              </w:rPr>
              <w:t>ООО «Краснообск. Монтажспецстрой»</w:t>
            </w:r>
          </w:p>
        </w:tc>
      </w:tr>
      <w:tr w:rsidR="0090754D" w:rsidRPr="00E938EA" w:rsidTr="00DD6565">
        <w:trPr>
          <w:trHeight w:val="315"/>
        </w:trPr>
        <w:tc>
          <w:tcPr>
            <w:tcW w:w="654" w:type="dxa"/>
            <w:tcBorders>
              <w:left w:val="single" w:sz="4" w:space="0" w:color="auto"/>
              <w:right w:val="single" w:sz="4" w:space="0" w:color="auto"/>
            </w:tcBorders>
          </w:tcPr>
          <w:p w:rsidR="0090754D" w:rsidRPr="00E938EA" w:rsidRDefault="0090754D" w:rsidP="0090754D">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4"/>
              </w:rPr>
            </w:pPr>
            <w:r w:rsidRPr="00E938EA">
              <w:rPr>
                <w:sz w:val="24"/>
              </w:rPr>
              <w:t>по ул. Маяковского</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right"/>
              <w:rPr>
                <w:sz w:val="24"/>
              </w:rPr>
            </w:pPr>
            <w:r w:rsidRPr="00E938EA">
              <w:rPr>
                <w:sz w:val="24"/>
              </w:rPr>
              <w:t>6499</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4"/>
              </w:rPr>
            </w:pPr>
            <w:r w:rsidRPr="00E938EA">
              <w:rPr>
                <w:sz w:val="24"/>
              </w:rPr>
              <w:t>ЗАО «Стройконтакт»</w:t>
            </w:r>
          </w:p>
        </w:tc>
      </w:tr>
      <w:tr w:rsidR="0090754D" w:rsidRPr="00E938EA" w:rsidTr="00DD6565">
        <w:trPr>
          <w:trHeight w:val="315"/>
        </w:trPr>
        <w:tc>
          <w:tcPr>
            <w:tcW w:w="654" w:type="dxa"/>
            <w:tcBorders>
              <w:left w:val="single" w:sz="4" w:space="0" w:color="auto"/>
              <w:right w:val="single" w:sz="4" w:space="0" w:color="auto"/>
            </w:tcBorders>
          </w:tcPr>
          <w:p w:rsidR="0090754D" w:rsidRPr="00E938EA" w:rsidRDefault="0090754D" w:rsidP="0090754D">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4"/>
              </w:rPr>
            </w:pPr>
            <w:r w:rsidRPr="00E938EA">
              <w:rPr>
                <w:sz w:val="24"/>
              </w:rPr>
              <w:t>по ул. Первомайской</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right"/>
              <w:rPr>
                <w:sz w:val="24"/>
              </w:rPr>
            </w:pPr>
            <w:r w:rsidRPr="00E938EA">
              <w:rPr>
                <w:sz w:val="24"/>
              </w:rPr>
              <w:t>16652</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4"/>
              </w:rPr>
            </w:pPr>
            <w:r w:rsidRPr="00E938EA">
              <w:rPr>
                <w:sz w:val="24"/>
              </w:rPr>
              <w:t>ООО МЖК «Энергетик»</w:t>
            </w:r>
          </w:p>
        </w:tc>
      </w:tr>
      <w:tr w:rsidR="0090754D" w:rsidRPr="00E938EA" w:rsidTr="00DD6565">
        <w:trPr>
          <w:trHeight w:val="315"/>
        </w:trPr>
        <w:tc>
          <w:tcPr>
            <w:tcW w:w="654" w:type="dxa"/>
            <w:tcBorders>
              <w:left w:val="single" w:sz="4" w:space="0" w:color="auto"/>
              <w:right w:val="single" w:sz="4" w:space="0" w:color="auto"/>
            </w:tcBorders>
          </w:tcPr>
          <w:p w:rsidR="0090754D" w:rsidRPr="00E938EA" w:rsidRDefault="0090754D" w:rsidP="0090754D">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4"/>
              </w:rPr>
            </w:pPr>
            <w:r w:rsidRPr="00E938EA">
              <w:rPr>
                <w:sz w:val="24"/>
              </w:rPr>
              <w:t>по ул. Одоевского</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right"/>
              <w:rPr>
                <w:sz w:val="24"/>
              </w:rPr>
            </w:pPr>
            <w:r w:rsidRPr="00E938EA">
              <w:rPr>
                <w:sz w:val="24"/>
              </w:rPr>
              <w:t>3981</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4"/>
              </w:rPr>
            </w:pPr>
            <w:r w:rsidRPr="00E938EA">
              <w:rPr>
                <w:sz w:val="24"/>
              </w:rPr>
              <w:t>ООО «Монтаж и отделка»</w:t>
            </w:r>
          </w:p>
        </w:tc>
      </w:tr>
      <w:tr w:rsidR="0090754D" w:rsidRPr="00E938EA" w:rsidTr="0090754D">
        <w:trPr>
          <w:trHeight w:val="315"/>
        </w:trPr>
        <w:tc>
          <w:tcPr>
            <w:tcW w:w="654" w:type="dxa"/>
            <w:tcBorders>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4"/>
              </w:rPr>
            </w:pPr>
            <w:r w:rsidRPr="00E938EA">
              <w:rPr>
                <w:sz w:val="24"/>
              </w:rPr>
              <w:t>по ул. Героев Революции</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right"/>
              <w:rPr>
                <w:sz w:val="24"/>
              </w:rPr>
            </w:pPr>
            <w:r w:rsidRPr="00E938EA">
              <w:rPr>
                <w:sz w:val="24"/>
              </w:rPr>
              <w:t>5773</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4"/>
              </w:rPr>
            </w:pPr>
            <w:r w:rsidRPr="00E938EA">
              <w:rPr>
                <w:sz w:val="24"/>
              </w:rPr>
              <w:t>ООО «АстраВектор»</w:t>
            </w:r>
          </w:p>
        </w:tc>
      </w:tr>
      <w:tr w:rsidR="0090754D" w:rsidRPr="00E938EA" w:rsidTr="0090754D">
        <w:tc>
          <w:tcPr>
            <w:tcW w:w="654" w:type="dxa"/>
            <w:tcBorders>
              <w:top w:val="single" w:sz="4" w:space="0" w:color="auto"/>
              <w:left w:val="single" w:sz="4" w:space="0" w:color="auto"/>
              <w:bottom w:val="single" w:sz="4" w:space="0" w:color="auto"/>
              <w:right w:val="nil"/>
            </w:tcBorders>
          </w:tcPr>
          <w:p w:rsidR="0090754D" w:rsidRPr="00E938EA" w:rsidRDefault="0090754D" w:rsidP="0090754D">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autoSpaceDE w:val="0"/>
              <w:autoSpaceDN w:val="0"/>
              <w:jc w:val="both"/>
              <w:rPr>
                <w:sz w:val="24"/>
              </w:rPr>
            </w:pPr>
            <w:r w:rsidRPr="00E938EA">
              <w:rPr>
                <w:sz w:val="24"/>
              </w:rPr>
              <w:t>Итого по району:</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right"/>
              <w:rPr>
                <w:sz w:val="24"/>
              </w:rPr>
            </w:pPr>
            <w:r w:rsidRPr="00E938EA">
              <w:rPr>
                <w:sz w:val="24"/>
              </w:rPr>
              <w:t>48193</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4"/>
              </w:rPr>
            </w:pPr>
          </w:p>
        </w:tc>
      </w:tr>
      <w:tr w:rsidR="0090754D" w:rsidRPr="00E938EA" w:rsidTr="0090754D">
        <w:tc>
          <w:tcPr>
            <w:tcW w:w="654" w:type="dxa"/>
            <w:tcBorders>
              <w:top w:val="single" w:sz="4" w:space="0" w:color="auto"/>
              <w:left w:val="single" w:sz="4" w:space="0" w:color="auto"/>
              <w:right w:val="single" w:sz="4" w:space="0" w:color="auto"/>
            </w:tcBorders>
          </w:tcPr>
          <w:p w:rsidR="0090754D" w:rsidRPr="00E938EA" w:rsidRDefault="0090754D" w:rsidP="0090754D">
            <w:pPr>
              <w:widowControl w:val="0"/>
              <w:autoSpaceDE w:val="0"/>
              <w:autoSpaceDN w:val="0"/>
              <w:jc w:val="center"/>
              <w:rPr>
                <w:sz w:val="24"/>
              </w:rPr>
            </w:pPr>
            <w:r w:rsidRPr="00E938EA">
              <w:rPr>
                <w:sz w:val="24"/>
              </w:rPr>
              <w:t>8.2</w:t>
            </w: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autoSpaceDE w:val="0"/>
              <w:autoSpaceDN w:val="0"/>
              <w:jc w:val="both"/>
              <w:rPr>
                <w:sz w:val="24"/>
              </w:rPr>
            </w:pPr>
            <w:r w:rsidRPr="00E938EA">
              <w:rPr>
                <w:sz w:val="24"/>
              </w:rPr>
              <w:t>Образование</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4"/>
              </w:rPr>
            </w:pPr>
          </w:p>
        </w:tc>
      </w:tr>
      <w:tr w:rsidR="0090754D" w:rsidRPr="00E938EA" w:rsidTr="0090754D">
        <w:tc>
          <w:tcPr>
            <w:tcW w:w="654" w:type="dxa"/>
            <w:tcBorders>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autoSpaceDE w:val="0"/>
              <w:autoSpaceDN w:val="0"/>
              <w:jc w:val="both"/>
              <w:rPr>
                <w:sz w:val="24"/>
              </w:rPr>
            </w:pPr>
            <w:r w:rsidRPr="00E938EA">
              <w:rPr>
                <w:sz w:val="24"/>
              </w:rPr>
              <w:t>детский сад по ул. Пихтовой, 2б</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r w:rsidRPr="00E938EA">
              <w:rPr>
                <w:sz w:val="24"/>
              </w:rPr>
              <w:t>мест</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right"/>
              <w:rPr>
                <w:sz w:val="24"/>
              </w:rPr>
            </w:pPr>
            <w:r w:rsidRPr="00E938EA">
              <w:rPr>
                <w:sz w:val="24"/>
              </w:rPr>
              <w:t>205</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3"/>
                <w:szCs w:val="23"/>
              </w:rPr>
            </w:pPr>
            <w:r w:rsidRPr="00E938EA">
              <w:rPr>
                <w:sz w:val="23"/>
                <w:szCs w:val="23"/>
              </w:rPr>
              <w:t>МКУ г. Новосибирска «УКС»</w:t>
            </w:r>
          </w:p>
        </w:tc>
      </w:tr>
      <w:tr w:rsidR="0090754D" w:rsidRPr="00E938EA" w:rsidTr="0090754D">
        <w:tc>
          <w:tcPr>
            <w:tcW w:w="654" w:type="dxa"/>
            <w:tcBorders>
              <w:top w:val="single" w:sz="4" w:space="0" w:color="auto"/>
              <w:left w:val="single" w:sz="4" w:space="0" w:color="auto"/>
              <w:right w:val="single" w:sz="4" w:space="0" w:color="auto"/>
            </w:tcBorders>
          </w:tcPr>
          <w:p w:rsidR="0090754D" w:rsidRPr="00E938EA" w:rsidRDefault="0090754D" w:rsidP="0090754D">
            <w:pPr>
              <w:widowControl w:val="0"/>
              <w:jc w:val="center"/>
              <w:rPr>
                <w:sz w:val="24"/>
              </w:rPr>
            </w:pPr>
            <w:r w:rsidRPr="00E938EA">
              <w:rPr>
                <w:sz w:val="24"/>
              </w:rPr>
              <w:t>8.3</w:t>
            </w:r>
          </w:p>
        </w:tc>
        <w:tc>
          <w:tcPr>
            <w:tcW w:w="37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Коммунальное строительство</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outlineLvl w:val="7"/>
              <w:rPr>
                <w:i/>
                <w:sz w:val="24"/>
              </w:rPr>
            </w:pPr>
            <w:r w:rsidRPr="00E938EA">
              <w:rPr>
                <w:i/>
                <w:sz w:val="24"/>
              </w:rPr>
              <w:t>Водоснабжение:</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outlineLvl w:val="7"/>
              <w:rPr>
                <w:sz w:val="24"/>
              </w:rPr>
            </w:pPr>
            <w:r w:rsidRPr="00E938EA">
              <w:rPr>
                <w:sz w:val="24"/>
              </w:rPr>
              <w:t>внедрение ультрафиолетового обеззараживания воды на НФС № 5</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тыс. куб. м/сутки</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600</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МУП г. Новосибирска «Горводоканал»</w:t>
            </w: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outlineLvl w:val="7"/>
              <w:rPr>
                <w:i/>
                <w:sz w:val="24"/>
              </w:rPr>
            </w:pPr>
            <w:r w:rsidRPr="00E938EA">
              <w:rPr>
                <w:i/>
                <w:sz w:val="24"/>
              </w:rPr>
              <w:t>Водоотведение:</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outlineLvl w:val="7"/>
              <w:rPr>
                <w:sz w:val="24"/>
              </w:rPr>
            </w:pPr>
            <w:r w:rsidRPr="00E938EA">
              <w:rPr>
                <w:sz w:val="24"/>
              </w:rPr>
              <w:t xml:space="preserve">строительство коллектора жилых районов по ул. Березовой Д 500 мм (вторая очередь) </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км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0,62</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МУП г. Новосибирска «Горводоканал»</w:t>
            </w: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outlineLvl w:val="7"/>
              <w:rPr>
                <w:i/>
                <w:sz w:val="24"/>
              </w:rPr>
            </w:pPr>
            <w:r w:rsidRPr="00E938EA">
              <w:rPr>
                <w:i/>
                <w:sz w:val="24"/>
              </w:rPr>
              <w:t>Газовые сети:</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outlineLvl w:val="7"/>
              <w:rPr>
                <w:i/>
                <w:sz w:val="24"/>
              </w:rPr>
            </w:pPr>
            <w:r w:rsidRPr="00E938EA">
              <w:rPr>
                <w:sz w:val="24"/>
              </w:rPr>
              <w:t>газификация жилищного фонда по району:</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outlineLvl w:val="7"/>
              <w:rPr>
                <w:i/>
                <w:sz w:val="24"/>
              </w:rPr>
            </w:pPr>
            <w:r w:rsidRPr="00E938EA">
              <w:rPr>
                <w:sz w:val="24"/>
              </w:rPr>
              <w:t>газопроводы высокого давления</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км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6,6</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3"/>
                <w:szCs w:val="23"/>
              </w:rPr>
            </w:pPr>
            <w:r w:rsidRPr="00E938EA">
              <w:rPr>
                <w:sz w:val="23"/>
                <w:szCs w:val="23"/>
              </w:rPr>
              <w:t>МУП г. Новосибирска «Энергия»</w:t>
            </w:r>
          </w:p>
        </w:tc>
      </w:tr>
      <w:tr w:rsidR="0090754D" w:rsidRPr="00E938EA" w:rsidTr="0090754D">
        <w:tc>
          <w:tcPr>
            <w:tcW w:w="654" w:type="dxa"/>
            <w:tcBorders>
              <w:top w:val="nil"/>
              <w:left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outlineLvl w:val="7"/>
              <w:rPr>
                <w:sz w:val="24"/>
              </w:rPr>
            </w:pPr>
            <w:r w:rsidRPr="00E938EA">
              <w:rPr>
                <w:sz w:val="24"/>
              </w:rPr>
              <w:t>газопроводы высокого давления</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км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0,6</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2"/>
                <w:szCs w:val="22"/>
              </w:rPr>
            </w:pPr>
            <w:r w:rsidRPr="00E938EA">
              <w:rPr>
                <w:sz w:val="22"/>
                <w:szCs w:val="22"/>
              </w:rPr>
              <w:t>ОАО «Городские газовые сети»</w:t>
            </w:r>
          </w:p>
        </w:tc>
      </w:tr>
      <w:tr w:rsidR="0090754D" w:rsidRPr="00E938EA" w:rsidTr="0090754D">
        <w:trPr>
          <w:trHeight w:val="375"/>
        </w:trPr>
        <w:tc>
          <w:tcPr>
            <w:tcW w:w="654" w:type="dxa"/>
            <w:tcBorders>
              <w:left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outlineLvl w:val="7"/>
              <w:rPr>
                <w:sz w:val="24"/>
              </w:rPr>
            </w:pPr>
            <w:r w:rsidRPr="00E938EA">
              <w:rPr>
                <w:sz w:val="24"/>
              </w:rPr>
              <w:t>газопроводы низкого давления</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км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14,4</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2"/>
                <w:szCs w:val="22"/>
              </w:rPr>
            </w:pPr>
            <w:r w:rsidRPr="00E938EA">
              <w:rPr>
                <w:sz w:val="22"/>
                <w:szCs w:val="22"/>
              </w:rPr>
              <w:t>ОАО «Городские газовые сети»</w:t>
            </w: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outlineLvl w:val="7"/>
              <w:rPr>
                <w:i/>
                <w:sz w:val="24"/>
              </w:rPr>
            </w:pPr>
            <w:r w:rsidRPr="00E938EA">
              <w:rPr>
                <w:i/>
                <w:sz w:val="24"/>
              </w:rPr>
              <w:t>Дорожно-благоустроительный комплекс:</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p>
        </w:tc>
      </w:tr>
      <w:tr w:rsidR="0090754D" w:rsidRPr="00E938EA" w:rsidTr="0090754D">
        <w:tc>
          <w:tcPr>
            <w:tcW w:w="654" w:type="dxa"/>
            <w:tcBorders>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outlineLvl w:val="7"/>
              <w:rPr>
                <w:sz w:val="24"/>
              </w:rPr>
            </w:pPr>
            <w:r w:rsidRPr="00E938EA">
              <w:rPr>
                <w:sz w:val="24"/>
              </w:rPr>
              <w:t>планово-предупредительный ре</w:t>
            </w:r>
            <w:r w:rsidRPr="00E938EA">
              <w:rPr>
                <w:sz w:val="24"/>
              </w:rPr>
              <w:lastRenderedPageBreak/>
              <w:t>монт дорог</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lastRenderedPageBreak/>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szCs w:val="24"/>
              </w:rPr>
            </w:pPr>
            <w:r w:rsidRPr="00E938EA">
              <w:rPr>
                <w:sz w:val="24"/>
                <w:szCs w:val="24"/>
              </w:rPr>
              <w:t>38150</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3"/>
                <w:szCs w:val="23"/>
              </w:rPr>
            </w:pPr>
            <w:r w:rsidRPr="00E938EA">
              <w:rPr>
                <w:sz w:val="23"/>
                <w:szCs w:val="23"/>
              </w:rPr>
              <w:t>МКУ г. Новосибирска «УДС»</w:t>
            </w:r>
          </w:p>
        </w:tc>
      </w:tr>
      <w:tr w:rsidR="0090754D" w:rsidRPr="00E938EA" w:rsidTr="0090754D">
        <w:tc>
          <w:tcPr>
            <w:tcW w:w="6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b/>
                <w:sz w:val="24"/>
              </w:rPr>
            </w:pPr>
            <w:r w:rsidRPr="00E938EA">
              <w:rPr>
                <w:b/>
                <w:sz w:val="24"/>
              </w:rPr>
              <w:t>9</w:t>
            </w: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autoSpaceDE w:val="0"/>
              <w:autoSpaceDN w:val="0"/>
              <w:jc w:val="both"/>
              <w:rPr>
                <w:sz w:val="24"/>
              </w:rPr>
            </w:pPr>
            <w:r w:rsidRPr="00E938EA">
              <w:rPr>
                <w:b/>
                <w:sz w:val="24"/>
              </w:rPr>
              <w:t>Советский район</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4"/>
              </w:rPr>
            </w:pPr>
          </w:p>
        </w:tc>
      </w:tr>
      <w:tr w:rsidR="0090754D" w:rsidRPr="00E938EA" w:rsidTr="0090754D">
        <w:tc>
          <w:tcPr>
            <w:tcW w:w="654" w:type="dxa"/>
            <w:tcBorders>
              <w:top w:val="single" w:sz="4" w:space="0" w:color="auto"/>
              <w:left w:val="single" w:sz="4" w:space="0" w:color="auto"/>
              <w:right w:val="single" w:sz="4" w:space="0" w:color="auto"/>
            </w:tcBorders>
          </w:tcPr>
          <w:p w:rsidR="0090754D" w:rsidRPr="00E938EA" w:rsidRDefault="0090754D" w:rsidP="0090754D">
            <w:pPr>
              <w:widowControl w:val="0"/>
              <w:autoSpaceDE w:val="0"/>
              <w:autoSpaceDN w:val="0"/>
              <w:jc w:val="center"/>
              <w:rPr>
                <w:sz w:val="24"/>
              </w:rPr>
            </w:pPr>
            <w:r w:rsidRPr="00E938EA">
              <w:rPr>
                <w:sz w:val="24"/>
              </w:rPr>
              <w:t>9.1</w:t>
            </w: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autoSpaceDE w:val="0"/>
              <w:autoSpaceDN w:val="0"/>
              <w:jc w:val="both"/>
              <w:rPr>
                <w:sz w:val="24"/>
              </w:rPr>
            </w:pPr>
            <w:r w:rsidRPr="00E938EA">
              <w:rPr>
                <w:sz w:val="24"/>
              </w:rPr>
              <w:t>Жилые дома</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4"/>
              </w:rPr>
            </w:pPr>
          </w:p>
        </w:tc>
      </w:tr>
      <w:tr w:rsidR="0090754D" w:rsidRPr="00E938EA" w:rsidTr="00DD6565">
        <w:tc>
          <w:tcPr>
            <w:tcW w:w="654" w:type="dxa"/>
            <w:tcBorders>
              <w:top w:val="nil"/>
              <w:left w:val="single" w:sz="4" w:space="0" w:color="auto"/>
              <w:right w:val="single" w:sz="4" w:space="0" w:color="auto"/>
            </w:tcBorders>
          </w:tcPr>
          <w:p w:rsidR="0090754D" w:rsidRPr="00E938EA" w:rsidRDefault="0090754D" w:rsidP="0090754D">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autoSpaceDE w:val="0"/>
              <w:autoSpaceDN w:val="0"/>
              <w:jc w:val="both"/>
              <w:rPr>
                <w:sz w:val="24"/>
              </w:rPr>
            </w:pPr>
            <w:r w:rsidRPr="00E938EA">
              <w:rPr>
                <w:sz w:val="24"/>
              </w:rPr>
              <w:t>по ул. Балтийской</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right"/>
              <w:rPr>
                <w:sz w:val="24"/>
              </w:rPr>
            </w:pPr>
            <w:r w:rsidRPr="00E938EA">
              <w:rPr>
                <w:sz w:val="24"/>
              </w:rPr>
              <w:t>15205</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4"/>
              </w:rPr>
            </w:pPr>
            <w:r w:rsidRPr="00E938EA">
              <w:rPr>
                <w:sz w:val="24"/>
              </w:rPr>
              <w:t>ЗАО «Роснефтегазстрой-Академинвест»</w:t>
            </w:r>
          </w:p>
        </w:tc>
      </w:tr>
      <w:tr w:rsidR="0090754D" w:rsidRPr="00E938EA" w:rsidTr="00DD6565">
        <w:tc>
          <w:tcPr>
            <w:tcW w:w="654" w:type="dxa"/>
            <w:tcBorders>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autoSpaceDE w:val="0"/>
              <w:autoSpaceDN w:val="0"/>
              <w:jc w:val="both"/>
              <w:rPr>
                <w:sz w:val="24"/>
              </w:rPr>
            </w:pPr>
            <w:r w:rsidRPr="00E938EA">
              <w:rPr>
                <w:sz w:val="24"/>
              </w:rPr>
              <w:t>по ул. Молодости</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right"/>
              <w:rPr>
                <w:sz w:val="24"/>
              </w:rPr>
            </w:pPr>
            <w:r w:rsidRPr="00E938EA">
              <w:rPr>
                <w:sz w:val="24"/>
              </w:rPr>
              <w:t>11076</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4"/>
              </w:rPr>
            </w:pPr>
            <w:r w:rsidRPr="00E938EA">
              <w:rPr>
                <w:sz w:val="24"/>
              </w:rPr>
              <w:t>ООО «Инновационные Строительные Технологии»</w:t>
            </w:r>
          </w:p>
        </w:tc>
      </w:tr>
      <w:tr w:rsidR="0090754D" w:rsidRPr="00E938EA" w:rsidTr="00DD6565">
        <w:tc>
          <w:tcPr>
            <w:tcW w:w="654" w:type="dxa"/>
            <w:tcBorders>
              <w:top w:val="single" w:sz="4" w:space="0" w:color="auto"/>
              <w:left w:val="single" w:sz="4" w:space="0" w:color="auto"/>
              <w:right w:val="single" w:sz="4" w:space="0" w:color="auto"/>
            </w:tcBorders>
          </w:tcPr>
          <w:p w:rsidR="0090754D" w:rsidRPr="00E938EA" w:rsidRDefault="0090754D" w:rsidP="0090754D">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autoSpaceDE w:val="0"/>
              <w:autoSpaceDN w:val="0"/>
              <w:jc w:val="both"/>
              <w:rPr>
                <w:sz w:val="24"/>
              </w:rPr>
            </w:pPr>
            <w:r w:rsidRPr="00E938EA">
              <w:rPr>
                <w:sz w:val="24"/>
              </w:rPr>
              <w:t>по ул. Российской</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right"/>
              <w:rPr>
                <w:sz w:val="24"/>
              </w:rPr>
            </w:pPr>
            <w:r w:rsidRPr="00E938EA">
              <w:rPr>
                <w:sz w:val="24"/>
              </w:rPr>
              <w:t>21918</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4"/>
              </w:rPr>
            </w:pPr>
            <w:r w:rsidRPr="00E938EA">
              <w:rPr>
                <w:sz w:val="24"/>
              </w:rPr>
              <w:t>ЗАО «Роснефтегазстрой-Академинвест»</w:t>
            </w: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autoSpaceDE w:val="0"/>
              <w:autoSpaceDN w:val="0"/>
              <w:jc w:val="both"/>
              <w:rPr>
                <w:sz w:val="24"/>
              </w:rPr>
            </w:pPr>
            <w:r w:rsidRPr="00E938EA">
              <w:rPr>
                <w:sz w:val="24"/>
              </w:rPr>
              <w:t>по ул. Ивлева</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right"/>
              <w:rPr>
                <w:sz w:val="24"/>
              </w:rPr>
            </w:pPr>
            <w:r w:rsidRPr="00E938EA">
              <w:rPr>
                <w:sz w:val="24"/>
              </w:rPr>
              <w:t>8100</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4"/>
              </w:rPr>
            </w:pPr>
            <w:r w:rsidRPr="00E938EA">
              <w:rPr>
                <w:sz w:val="24"/>
              </w:rPr>
              <w:t>ТСЖ «Стройинвестор»</w:t>
            </w: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autoSpaceDE w:val="0"/>
              <w:autoSpaceDN w:val="0"/>
              <w:jc w:val="both"/>
              <w:rPr>
                <w:sz w:val="24"/>
              </w:rPr>
            </w:pPr>
            <w:r w:rsidRPr="00E938EA">
              <w:rPr>
                <w:sz w:val="24"/>
              </w:rPr>
              <w:t>по ул. Приморской</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right"/>
              <w:rPr>
                <w:sz w:val="24"/>
              </w:rPr>
            </w:pPr>
            <w:r w:rsidRPr="00E938EA">
              <w:rPr>
                <w:sz w:val="24"/>
              </w:rPr>
              <w:t>8160</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4"/>
              </w:rPr>
            </w:pPr>
            <w:r w:rsidRPr="00E938EA">
              <w:rPr>
                <w:sz w:val="24"/>
              </w:rPr>
              <w:t>ТСЖ «Приморское</w:t>
            </w:r>
          </w:p>
        </w:tc>
      </w:tr>
      <w:tr w:rsidR="0090754D" w:rsidRPr="00E938EA" w:rsidTr="0090754D">
        <w:tc>
          <w:tcPr>
            <w:tcW w:w="654" w:type="dxa"/>
            <w:tcBorders>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autoSpaceDE w:val="0"/>
              <w:autoSpaceDN w:val="0"/>
              <w:jc w:val="both"/>
              <w:rPr>
                <w:sz w:val="24"/>
              </w:rPr>
            </w:pPr>
            <w:r w:rsidRPr="00E938EA">
              <w:rPr>
                <w:sz w:val="24"/>
              </w:rPr>
              <w:t>по ул. Сиреневой</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right"/>
              <w:rPr>
                <w:sz w:val="24"/>
              </w:rPr>
            </w:pPr>
            <w:r w:rsidRPr="00E938EA">
              <w:rPr>
                <w:sz w:val="24"/>
              </w:rPr>
              <w:t>5813</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4"/>
                <w:szCs w:val="24"/>
              </w:rPr>
            </w:pPr>
            <w:r w:rsidRPr="00E938EA">
              <w:rPr>
                <w:sz w:val="24"/>
                <w:szCs w:val="24"/>
              </w:rPr>
              <w:t>ООО «СибакадемстройХолдинг»</w:t>
            </w:r>
          </w:p>
        </w:tc>
      </w:tr>
      <w:tr w:rsidR="0090754D" w:rsidRPr="00E938EA" w:rsidTr="0090754D">
        <w:tc>
          <w:tcPr>
            <w:tcW w:w="654" w:type="dxa"/>
            <w:tcBorders>
              <w:top w:val="single" w:sz="4" w:space="0" w:color="auto"/>
              <w:left w:val="single" w:sz="4" w:space="0" w:color="auto"/>
              <w:bottom w:val="single" w:sz="4" w:space="0" w:color="auto"/>
              <w:right w:val="nil"/>
            </w:tcBorders>
          </w:tcPr>
          <w:p w:rsidR="0090754D" w:rsidRPr="00E938EA" w:rsidRDefault="0090754D" w:rsidP="0090754D">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autoSpaceDE w:val="0"/>
              <w:autoSpaceDN w:val="0"/>
              <w:jc w:val="both"/>
              <w:rPr>
                <w:sz w:val="24"/>
              </w:rPr>
            </w:pPr>
            <w:r w:rsidRPr="00E938EA">
              <w:rPr>
                <w:sz w:val="24"/>
              </w:rPr>
              <w:t>Итого по району:</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right"/>
              <w:rPr>
                <w:sz w:val="24"/>
              </w:rPr>
            </w:pPr>
            <w:r w:rsidRPr="00E938EA">
              <w:rPr>
                <w:sz w:val="24"/>
              </w:rPr>
              <w:t>70272</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4"/>
              </w:rPr>
            </w:pPr>
          </w:p>
        </w:tc>
      </w:tr>
      <w:tr w:rsidR="0090754D" w:rsidRPr="00E938EA" w:rsidTr="0090754D">
        <w:tc>
          <w:tcPr>
            <w:tcW w:w="654" w:type="dxa"/>
            <w:tcBorders>
              <w:top w:val="single" w:sz="4" w:space="0" w:color="auto"/>
              <w:left w:val="single" w:sz="4" w:space="0" w:color="auto"/>
              <w:right w:val="single" w:sz="4" w:space="0" w:color="auto"/>
            </w:tcBorders>
          </w:tcPr>
          <w:p w:rsidR="0090754D" w:rsidRPr="00E938EA" w:rsidRDefault="0090754D" w:rsidP="0090754D">
            <w:pPr>
              <w:widowControl w:val="0"/>
              <w:autoSpaceDE w:val="0"/>
              <w:autoSpaceDN w:val="0"/>
              <w:jc w:val="center"/>
              <w:rPr>
                <w:sz w:val="24"/>
              </w:rPr>
            </w:pPr>
            <w:r w:rsidRPr="00E938EA">
              <w:rPr>
                <w:sz w:val="24"/>
              </w:rPr>
              <w:t>9.2</w:t>
            </w:r>
          </w:p>
        </w:tc>
        <w:tc>
          <w:tcPr>
            <w:tcW w:w="37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4"/>
              </w:rPr>
            </w:pPr>
            <w:r w:rsidRPr="00E938EA">
              <w:rPr>
                <w:sz w:val="24"/>
              </w:rPr>
              <w:t>Образование</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4"/>
              </w:rPr>
            </w:pP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4"/>
              </w:rPr>
            </w:pPr>
            <w:r w:rsidRPr="00E938EA">
              <w:rPr>
                <w:sz w:val="24"/>
              </w:rPr>
              <w:t>детский сад по ул. Шатурской</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r w:rsidRPr="00E938EA">
              <w:rPr>
                <w:sz w:val="24"/>
              </w:rPr>
              <w:t>мест</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right"/>
              <w:rPr>
                <w:sz w:val="24"/>
              </w:rPr>
            </w:pPr>
            <w:r w:rsidRPr="00E938EA">
              <w:rPr>
                <w:sz w:val="24"/>
              </w:rPr>
              <w:t>175</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3"/>
                <w:szCs w:val="23"/>
              </w:rPr>
            </w:pPr>
            <w:r w:rsidRPr="00E938EA">
              <w:rPr>
                <w:sz w:val="23"/>
                <w:szCs w:val="23"/>
              </w:rPr>
              <w:t>МКУ г. Новосибирска «УКС»</w:t>
            </w:r>
          </w:p>
        </w:tc>
      </w:tr>
      <w:tr w:rsidR="0090754D" w:rsidRPr="00E938EA" w:rsidTr="0090754D">
        <w:tc>
          <w:tcPr>
            <w:tcW w:w="654" w:type="dxa"/>
            <w:tcBorders>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4"/>
              </w:rPr>
            </w:pPr>
            <w:r w:rsidRPr="00E938EA">
              <w:rPr>
                <w:sz w:val="24"/>
              </w:rPr>
              <w:t>пристройка к зданию школы по ул. Красноуфимской, 8</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r w:rsidRPr="00E938EA">
              <w:rPr>
                <w:sz w:val="24"/>
              </w:rPr>
              <w:t>мест</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right"/>
              <w:rPr>
                <w:sz w:val="24"/>
              </w:rPr>
            </w:pPr>
            <w:r w:rsidRPr="00E938EA">
              <w:rPr>
                <w:sz w:val="24"/>
              </w:rPr>
              <w:t>300</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3"/>
                <w:szCs w:val="23"/>
              </w:rPr>
            </w:pPr>
            <w:r w:rsidRPr="00E938EA">
              <w:rPr>
                <w:sz w:val="23"/>
                <w:szCs w:val="23"/>
              </w:rPr>
              <w:t>МКУ г. Новосибирска «УКС»</w:t>
            </w:r>
          </w:p>
        </w:tc>
      </w:tr>
      <w:tr w:rsidR="0090754D" w:rsidRPr="00E938EA" w:rsidTr="0090754D">
        <w:tc>
          <w:tcPr>
            <w:tcW w:w="654" w:type="dxa"/>
            <w:tcBorders>
              <w:top w:val="single" w:sz="4" w:space="0" w:color="auto"/>
              <w:left w:val="single" w:sz="4" w:space="0" w:color="auto"/>
              <w:right w:val="single" w:sz="4" w:space="0" w:color="auto"/>
            </w:tcBorders>
          </w:tcPr>
          <w:p w:rsidR="0090754D" w:rsidRPr="00E938EA" w:rsidRDefault="0090754D" w:rsidP="0090754D">
            <w:pPr>
              <w:widowControl w:val="0"/>
              <w:jc w:val="center"/>
              <w:rPr>
                <w:sz w:val="24"/>
              </w:rPr>
            </w:pPr>
            <w:r w:rsidRPr="00E938EA">
              <w:rPr>
                <w:sz w:val="24"/>
              </w:rPr>
              <w:t>9.3</w:t>
            </w:r>
          </w:p>
        </w:tc>
        <w:tc>
          <w:tcPr>
            <w:tcW w:w="37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Коммунальное строительство</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3"/>
                <w:szCs w:val="23"/>
              </w:rPr>
            </w:pP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outlineLvl w:val="7"/>
              <w:rPr>
                <w:i/>
                <w:sz w:val="24"/>
              </w:rPr>
            </w:pPr>
            <w:r w:rsidRPr="00E938EA">
              <w:rPr>
                <w:i/>
                <w:sz w:val="24"/>
              </w:rPr>
              <w:t>Газовые сети:</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outlineLvl w:val="7"/>
              <w:rPr>
                <w:i/>
                <w:sz w:val="24"/>
              </w:rPr>
            </w:pPr>
            <w:r w:rsidRPr="00E938EA">
              <w:rPr>
                <w:sz w:val="24"/>
              </w:rPr>
              <w:t>газификация жилищного фонда по району:</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outlineLvl w:val="7"/>
              <w:rPr>
                <w:sz w:val="24"/>
              </w:rPr>
            </w:pPr>
            <w:r w:rsidRPr="00E938EA">
              <w:rPr>
                <w:sz w:val="24"/>
              </w:rPr>
              <w:t>газопроводы высокого давления</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км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0,4</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3"/>
                <w:szCs w:val="23"/>
              </w:rPr>
            </w:pPr>
            <w:r w:rsidRPr="00E938EA">
              <w:rPr>
                <w:sz w:val="23"/>
                <w:szCs w:val="23"/>
              </w:rPr>
              <w:t>МУП г. Новосибирска «Энергия»</w:t>
            </w:r>
          </w:p>
        </w:tc>
      </w:tr>
      <w:tr w:rsidR="0090754D" w:rsidRPr="00E938EA" w:rsidTr="00DD6565">
        <w:tc>
          <w:tcPr>
            <w:tcW w:w="654" w:type="dxa"/>
            <w:tcBorders>
              <w:top w:val="nil"/>
              <w:left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outlineLvl w:val="7"/>
              <w:rPr>
                <w:sz w:val="24"/>
              </w:rPr>
            </w:pPr>
            <w:r w:rsidRPr="00E938EA">
              <w:rPr>
                <w:sz w:val="24"/>
              </w:rPr>
              <w:t>газопроводы высокого давления</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км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0,1</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2"/>
                <w:szCs w:val="22"/>
              </w:rPr>
            </w:pPr>
            <w:r w:rsidRPr="00E938EA">
              <w:rPr>
                <w:sz w:val="22"/>
                <w:szCs w:val="22"/>
              </w:rPr>
              <w:t>ОАО «Городские газовые сети», ОАО «Сибирьгазсервис»</w:t>
            </w:r>
          </w:p>
        </w:tc>
      </w:tr>
      <w:tr w:rsidR="0090754D" w:rsidRPr="00E938EA" w:rsidTr="00DD6565">
        <w:tc>
          <w:tcPr>
            <w:tcW w:w="654" w:type="dxa"/>
            <w:tcBorders>
              <w:left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outlineLvl w:val="7"/>
              <w:rPr>
                <w:sz w:val="24"/>
              </w:rPr>
            </w:pPr>
            <w:r w:rsidRPr="00E938EA">
              <w:rPr>
                <w:sz w:val="24"/>
              </w:rPr>
              <w:t>газопроводы высокого давления</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км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0,55</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ОАО «Сибирьгазсервис»</w:t>
            </w:r>
          </w:p>
        </w:tc>
      </w:tr>
      <w:tr w:rsidR="0090754D" w:rsidRPr="00E938EA" w:rsidTr="00DD6565">
        <w:tc>
          <w:tcPr>
            <w:tcW w:w="654" w:type="dxa"/>
            <w:tcBorders>
              <w:left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outlineLvl w:val="7"/>
              <w:rPr>
                <w:sz w:val="24"/>
              </w:rPr>
            </w:pPr>
            <w:r w:rsidRPr="00E938EA">
              <w:rPr>
                <w:sz w:val="24"/>
              </w:rPr>
              <w:t>газопроводы низкого давления</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км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5,1</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2"/>
                <w:szCs w:val="22"/>
              </w:rPr>
            </w:pPr>
            <w:r w:rsidRPr="00E938EA">
              <w:rPr>
                <w:sz w:val="22"/>
                <w:szCs w:val="22"/>
              </w:rPr>
              <w:t>ОАО «Городские газовые сети», ОАО «Сибирьгазсервис»</w:t>
            </w:r>
          </w:p>
        </w:tc>
      </w:tr>
      <w:tr w:rsidR="0090754D" w:rsidRPr="00E938EA" w:rsidTr="0090754D">
        <w:tc>
          <w:tcPr>
            <w:tcW w:w="654" w:type="dxa"/>
            <w:tcBorders>
              <w:top w:val="nil"/>
              <w:left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outlineLvl w:val="7"/>
              <w:rPr>
                <w:i/>
                <w:sz w:val="24"/>
              </w:rPr>
            </w:pPr>
            <w:r w:rsidRPr="00E938EA">
              <w:rPr>
                <w:i/>
                <w:sz w:val="24"/>
              </w:rPr>
              <w:t>Дорожно-благоустроительный комплекс:</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p>
        </w:tc>
      </w:tr>
      <w:tr w:rsidR="0090754D" w:rsidRPr="00E938EA" w:rsidTr="0090754D">
        <w:tc>
          <w:tcPr>
            <w:tcW w:w="654" w:type="dxa"/>
            <w:tcBorders>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outlineLvl w:val="7"/>
              <w:rPr>
                <w:sz w:val="24"/>
              </w:rPr>
            </w:pPr>
            <w:r w:rsidRPr="00E938EA">
              <w:rPr>
                <w:sz w:val="24"/>
              </w:rPr>
              <w:t>планово-предупредительный ремонт дорог</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szCs w:val="24"/>
              </w:rPr>
            </w:pPr>
            <w:r w:rsidRPr="00E938EA">
              <w:rPr>
                <w:sz w:val="24"/>
                <w:szCs w:val="24"/>
              </w:rPr>
              <w:t>88299</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3"/>
                <w:szCs w:val="23"/>
              </w:rPr>
            </w:pPr>
            <w:r w:rsidRPr="00E938EA">
              <w:rPr>
                <w:sz w:val="23"/>
                <w:szCs w:val="23"/>
              </w:rPr>
              <w:t>МКУ г. Новосибирска «УДС»</w:t>
            </w:r>
          </w:p>
        </w:tc>
      </w:tr>
      <w:tr w:rsidR="0090754D" w:rsidRPr="00E938EA" w:rsidTr="0090754D">
        <w:tc>
          <w:tcPr>
            <w:tcW w:w="654"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center"/>
              <w:rPr>
                <w:b/>
                <w:sz w:val="24"/>
              </w:rPr>
            </w:pPr>
            <w:r w:rsidRPr="00E938EA">
              <w:rPr>
                <w:b/>
                <w:sz w:val="24"/>
              </w:rPr>
              <w:t>10</w:t>
            </w:r>
          </w:p>
        </w:tc>
        <w:tc>
          <w:tcPr>
            <w:tcW w:w="3728" w:type="dxa"/>
            <w:tcBorders>
              <w:top w:val="single" w:sz="4" w:space="0" w:color="auto"/>
              <w:left w:val="nil"/>
              <w:bottom w:val="single" w:sz="4" w:space="0" w:color="auto"/>
              <w:right w:val="single" w:sz="4" w:space="0" w:color="auto"/>
            </w:tcBorders>
          </w:tcPr>
          <w:p w:rsidR="0090754D" w:rsidRPr="00E938EA" w:rsidRDefault="0090754D" w:rsidP="00DD6565">
            <w:pPr>
              <w:widowControl w:val="0"/>
              <w:autoSpaceDE w:val="0"/>
              <w:autoSpaceDN w:val="0"/>
              <w:spacing w:line="252" w:lineRule="auto"/>
              <w:jc w:val="both"/>
              <w:rPr>
                <w:b/>
                <w:sz w:val="24"/>
              </w:rPr>
            </w:pPr>
            <w:r w:rsidRPr="00E938EA">
              <w:rPr>
                <w:b/>
                <w:sz w:val="24"/>
              </w:rPr>
              <w:t>Центральный район</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both"/>
              <w:rPr>
                <w:sz w:val="24"/>
              </w:rPr>
            </w:pPr>
          </w:p>
        </w:tc>
      </w:tr>
      <w:tr w:rsidR="0090754D" w:rsidRPr="00E938EA" w:rsidTr="0090754D">
        <w:tc>
          <w:tcPr>
            <w:tcW w:w="654" w:type="dxa"/>
            <w:tcBorders>
              <w:top w:val="single" w:sz="4" w:space="0" w:color="auto"/>
              <w:left w:val="single" w:sz="4" w:space="0" w:color="auto"/>
              <w:right w:val="single" w:sz="4" w:space="0" w:color="auto"/>
            </w:tcBorders>
          </w:tcPr>
          <w:p w:rsidR="0090754D" w:rsidRPr="00E938EA" w:rsidRDefault="0090754D" w:rsidP="00DD6565">
            <w:pPr>
              <w:widowControl w:val="0"/>
              <w:autoSpaceDE w:val="0"/>
              <w:autoSpaceDN w:val="0"/>
              <w:spacing w:line="252" w:lineRule="auto"/>
              <w:jc w:val="center"/>
              <w:rPr>
                <w:sz w:val="24"/>
              </w:rPr>
            </w:pPr>
            <w:r w:rsidRPr="00E938EA">
              <w:rPr>
                <w:sz w:val="24"/>
              </w:rPr>
              <w:t>10.1</w:t>
            </w:r>
          </w:p>
        </w:tc>
        <w:tc>
          <w:tcPr>
            <w:tcW w:w="3728" w:type="dxa"/>
            <w:tcBorders>
              <w:top w:val="single" w:sz="4" w:space="0" w:color="auto"/>
              <w:left w:val="nil"/>
              <w:bottom w:val="single" w:sz="4" w:space="0" w:color="auto"/>
              <w:right w:val="single" w:sz="4" w:space="0" w:color="auto"/>
            </w:tcBorders>
          </w:tcPr>
          <w:p w:rsidR="0090754D" w:rsidRPr="00E938EA" w:rsidRDefault="0090754D" w:rsidP="00DD6565">
            <w:pPr>
              <w:widowControl w:val="0"/>
              <w:autoSpaceDE w:val="0"/>
              <w:autoSpaceDN w:val="0"/>
              <w:spacing w:line="252" w:lineRule="auto"/>
              <w:jc w:val="both"/>
              <w:rPr>
                <w:sz w:val="24"/>
              </w:rPr>
            </w:pPr>
            <w:r w:rsidRPr="00E938EA">
              <w:rPr>
                <w:sz w:val="24"/>
              </w:rPr>
              <w:t>Жилые дома</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both"/>
              <w:rPr>
                <w:sz w:val="24"/>
              </w:rPr>
            </w:pPr>
          </w:p>
        </w:tc>
      </w:tr>
      <w:tr w:rsidR="0090754D" w:rsidRPr="00E938EA" w:rsidTr="0090754D">
        <w:tc>
          <w:tcPr>
            <w:tcW w:w="654" w:type="dxa"/>
            <w:tcBorders>
              <w:left w:val="single" w:sz="4" w:space="0" w:color="auto"/>
              <w:right w:val="single" w:sz="4" w:space="0" w:color="auto"/>
            </w:tcBorders>
          </w:tcPr>
          <w:p w:rsidR="0090754D" w:rsidRPr="00E938EA" w:rsidRDefault="0090754D" w:rsidP="00DD6565">
            <w:pPr>
              <w:widowControl w:val="0"/>
              <w:autoSpaceDE w:val="0"/>
              <w:autoSpaceDN w:val="0"/>
              <w:spacing w:line="252" w:lineRule="auto"/>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DD6565">
            <w:pPr>
              <w:widowControl w:val="0"/>
              <w:autoSpaceDE w:val="0"/>
              <w:autoSpaceDN w:val="0"/>
              <w:spacing w:line="252" w:lineRule="auto"/>
              <w:jc w:val="both"/>
              <w:rPr>
                <w:sz w:val="24"/>
              </w:rPr>
            </w:pPr>
            <w:r w:rsidRPr="00E938EA">
              <w:rPr>
                <w:sz w:val="24"/>
              </w:rPr>
              <w:t>по ул. Максима Горького</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right"/>
              <w:rPr>
                <w:sz w:val="24"/>
              </w:rPr>
            </w:pPr>
            <w:r w:rsidRPr="00E938EA">
              <w:rPr>
                <w:sz w:val="24"/>
              </w:rPr>
              <w:t>5694</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both"/>
              <w:rPr>
                <w:sz w:val="24"/>
              </w:rPr>
            </w:pPr>
            <w:r w:rsidRPr="00E938EA">
              <w:rPr>
                <w:sz w:val="24"/>
              </w:rPr>
              <w:t>ЗАО «Ангоб»</w:t>
            </w:r>
          </w:p>
        </w:tc>
      </w:tr>
      <w:tr w:rsidR="0090754D" w:rsidRPr="00E938EA" w:rsidTr="0090754D">
        <w:tc>
          <w:tcPr>
            <w:tcW w:w="654" w:type="dxa"/>
            <w:tcBorders>
              <w:left w:val="single" w:sz="4" w:space="0" w:color="auto"/>
              <w:bottom w:val="nil"/>
              <w:right w:val="single" w:sz="4" w:space="0" w:color="auto"/>
            </w:tcBorders>
          </w:tcPr>
          <w:p w:rsidR="0090754D" w:rsidRPr="00E938EA" w:rsidRDefault="0090754D" w:rsidP="00DD6565">
            <w:pPr>
              <w:widowControl w:val="0"/>
              <w:autoSpaceDE w:val="0"/>
              <w:autoSpaceDN w:val="0"/>
              <w:spacing w:line="252" w:lineRule="auto"/>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DD6565">
            <w:pPr>
              <w:widowControl w:val="0"/>
              <w:autoSpaceDE w:val="0"/>
              <w:autoSpaceDN w:val="0"/>
              <w:spacing w:line="252" w:lineRule="auto"/>
              <w:jc w:val="both"/>
              <w:rPr>
                <w:sz w:val="24"/>
              </w:rPr>
            </w:pPr>
            <w:r w:rsidRPr="00E938EA">
              <w:rPr>
                <w:sz w:val="24"/>
              </w:rPr>
              <w:t>по ул. Державина</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right"/>
              <w:rPr>
                <w:sz w:val="24"/>
              </w:rPr>
            </w:pPr>
            <w:r w:rsidRPr="00E938EA">
              <w:rPr>
                <w:sz w:val="24"/>
              </w:rPr>
              <w:t>12448</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both"/>
              <w:rPr>
                <w:sz w:val="24"/>
              </w:rPr>
            </w:pPr>
            <w:r w:rsidRPr="00E938EA">
              <w:rPr>
                <w:sz w:val="24"/>
              </w:rPr>
              <w:t>ООО «Краснообск. Монтажспецстрой»</w:t>
            </w:r>
          </w:p>
        </w:tc>
      </w:tr>
      <w:tr w:rsidR="0090754D" w:rsidRPr="00E938EA" w:rsidTr="0090754D">
        <w:tc>
          <w:tcPr>
            <w:tcW w:w="654" w:type="dxa"/>
            <w:tcBorders>
              <w:left w:val="single" w:sz="4" w:space="0" w:color="auto"/>
              <w:bottom w:val="nil"/>
              <w:right w:val="single" w:sz="4" w:space="0" w:color="auto"/>
            </w:tcBorders>
          </w:tcPr>
          <w:p w:rsidR="0090754D" w:rsidRPr="00E938EA" w:rsidRDefault="0090754D" w:rsidP="00DD6565">
            <w:pPr>
              <w:widowControl w:val="0"/>
              <w:autoSpaceDE w:val="0"/>
              <w:autoSpaceDN w:val="0"/>
              <w:spacing w:line="252" w:lineRule="auto"/>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DD6565">
            <w:pPr>
              <w:widowControl w:val="0"/>
              <w:autoSpaceDE w:val="0"/>
              <w:autoSpaceDN w:val="0"/>
              <w:spacing w:line="252" w:lineRule="auto"/>
              <w:jc w:val="both"/>
              <w:rPr>
                <w:sz w:val="24"/>
              </w:rPr>
            </w:pPr>
            <w:r w:rsidRPr="00E938EA">
              <w:rPr>
                <w:sz w:val="24"/>
              </w:rPr>
              <w:t>по ул. Ипподромской</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right"/>
              <w:rPr>
                <w:sz w:val="24"/>
              </w:rPr>
            </w:pPr>
            <w:r w:rsidRPr="00E938EA">
              <w:rPr>
                <w:sz w:val="24"/>
              </w:rPr>
              <w:t>2862</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both"/>
              <w:rPr>
                <w:sz w:val="24"/>
              </w:rPr>
            </w:pPr>
            <w:r w:rsidRPr="00E938EA">
              <w:rPr>
                <w:sz w:val="24"/>
              </w:rPr>
              <w:t>ОАО ПКФ «Новосибхлеб»</w:t>
            </w:r>
          </w:p>
        </w:tc>
      </w:tr>
      <w:tr w:rsidR="0090754D" w:rsidRPr="00E938EA" w:rsidTr="0090754D">
        <w:tc>
          <w:tcPr>
            <w:tcW w:w="654" w:type="dxa"/>
            <w:tcBorders>
              <w:top w:val="nil"/>
              <w:left w:val="single" w:sz="4" w:space="0" w:color="auto"/>
              <w:right w:val="single" w:sz="4" w:space="0" w:color="auto"/>
            </w:tcBorders>
          </w:tcPr>
          <w:p w:rsidR="0090754D" w:rsidRPr="00E938EA" w:rsidRDefault="0090754D" w:rsidP="00DD6565">
            <w:pPr>
              <w:widowControl w:val="0"/>
              <w:autoSpaceDE w:val="0"/>
              <w:autoSpaceDN w:val="0"/>
              <w:spacing w:line="252" w:lineRule="auto"/>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DD6565">
            <w:pPr>
              <w:widowControl w:val="0"/>
              <w:autoSpaceDE w:val="0"/>
              <w:autoSpaceDN w:val="0"/>
              <w:spacing w:line="252" w:lineRule="auto"/>
              <w:jc w:val="both"/>
              <w:rPr>
                <w:sz w:val="24"/>
              </w:rPr>
            </w:pPr>
            <w:r w:rsidRPr="00E938EA">
              <w:rPr>
                <w:sz w:val="24"/>
              </w:rPr>
              <w:t>по ул. Каменской</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right"/>
              <w:rPr>
                <w:sz w:val="24"/>
              </w:rPr>
            </w:pPr>
            <w:r w:rsidRPr="00E938EA">
              <w:rPr>
                <w:sz w:val="24"/>
              </w:rPr>
              <w:t>6246</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both"/>
              <w:rPr>
                <w:sz w:val="24"/>
              </w:rPr>
            </w:pPr>
            <w:r w:rsidRPr="00E938EA">
              <w:rPr>
                <w:sz w:val="24"/>
              </w:rPr>
              <w:t>НГАЭиУ</w:t>
            </w:r>
          </w:p>
        </w:tc>
      </w:tr>
      <w:tr w:rsidR="0090754D" w:rsidRPr="00E938EA" w:rsidTr="0090754D">
        <w:tc>
          <w:tcPr>
            <w:tcW w:w="654" w:type="dxa"/>
            <w:tcBorders>
              <w:top w:val="nil"/>
              <w:left w:val="single" w:sz="4" w:space="0" w:color="auto"/>
              <w:right w:val="single" w:sz="4" w:space="0" w:color="auto"/>
            </w:tcBorders>
          </w:tcPr>
          <w:p w:rsidR="0090754D" w:rsidRPr="00E938EA" w:rsidRDefault="0090754D" w:rsidP="00DD6565">
            <w:pPr>
              <w:widowControl w:val="0"/>
              <w:autoSpaceDE w:val="0"/>
              <w:autoSpaceDN w:val="0"/>
              <w:spacing w:line="252" w:lineRule="auto"/>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DD6565">
            <w:pPr>
              <w:widowControl w:val="0"/>
              <w:autoSpaceDE w:val="0"/>
              <w:autoSpaceDN w:val="0"/>
              <w:spacing w:line="252" w:lineRule="auto"/>
              <w:jc w:val="both"/>
              <w:rPr>
                <w:sz w:val="24"/>
              </w:rPr>
            </w:pPr>
            <w:r w:rsidRPr="00E938EA">
              <w:rPr>
                <w:sz w:val="24"/>
              </w:rPr>
              <w:t>по ул. Карамзина</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right"/>
              <w:rPr>
                <w:sz w:val="24"/>
              </w:rPr>
            </w:pPr>
            <w:r w:rsidRPr="00E938EA">
              <w:rPr>
                <w:sz w:val="24"/>
              </w:rPr>
              <w:t>3026</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both"/>
              <w:rPr>
                <w:sz w:val="24"/>
              </w:rPr>
            </w:pPr>
            <w:r w:rsidRPr="00E938EA">
              <w:rPr>
                <w:sz w:val="24"/>
              </w:rPr>
              <w:t>ООО «Новый Мир Химметалл»</w:t>
            </w:r>
          </w:p>
        </w:tc>
      </w:tr>
      <w:tr w:rsidR="0090754D" w:rsidRPr="00E938EA" w:rsidTr="0090754D">
        <w:tc>
          <w:tcPr>
            <w:tcW w:w="654" w:type="dxa"/>
            <w:tcBorders>
              <w:top w:val="nil"/>
              <w:left w:val="single" w:sz="4" w:space="0" w:color="auto"/>
              <w:right w:val="single" w:sz="4" w:space="0" w:color="auto"/>
            </w:tcBorders>
          </w:tcPr>
          <w:p w:rsidR="0090754D" w:rsidRPr="00E938EA" w:rsidRDefault="0090754D" w:rsidP="00DD6565">
            <w:pPr>
              <w:widowControl w:val="0"/>
              <w:autoSpaceDE w:val="0"/>
              <w:autoSpaceDN w:val="0"/>
              <w:spacing w:line="252" w:lineRule="auto"/>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DD6565">
            <w:pPr>
              <w:widowControl w:val="0"/>
              <w:autoSpaceDE w:val="0"/>
              <w:autoSpaceDN w:val="0"/>
              <w:spacing w:line="252" w:lineRule="auto"/>
              <w:jc w:val="both"/>
              <w:rPr>
                <w:sz w:val="24"/>
              </w:rPr>
            </w:pPr>
            <w:r w:rsidRPr="00E938EA">
              <w:rPr>
                <w:sz w:val="24"/>
              </w:rPr>
              <w:t>по ул. Коммунистической</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right"/>
              <w:rPr>
                <w:sz w:val="24"/>
              </w:rPr>
            </w:pPr>
            <w:r w:rsidRPr="00E938EA">
              <w:rPr>
                <w:sz w:val="24"/>
              </w:rPr>
              <w:t>5913</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both"/>
              <w:rPr>
                <w:sz w:val="24"/>
              </w:rPr>
            </w:pPr>
            <w:r w:rsidRPr="00E938EA">
              <w:rPr>
                <w:sz w:val="24"/>
              </w:rPr>
              <w:t>ООО «УНИКАС*С»</w:t>
            </w:r>
          </w:p>
        </w:tc>
      </w:tr>
      <w:tr w:rsidR="0090754D" w:rsidRPr="00E938EA" w:rsidTr="0090754D">
        <w:tc>
          <w:tcPr>
            <w:tcW w:w="654" w:type="dxa"/>
            <w:tcBorders>
              <w:top w:val="nil"/>
              <w:left w:val="single" w:sz="4" w:space="0" w:color="auto"/>
              <w:right w:val="single" w:sz="4" w:space="0" w:color="auto"/>
            </w:tcBorders>
          </w:tcPr>
          <w:p w:rsidR="0090754D" w:rsidRPr="00E938EA" w:rsidRDefault="0090754D" w:rsidP="00DD6565">
            <w:pPr>
              <w:widowControl w:val="0"/>
              <w:autoSpaceDE w:val="0"/>
              <w:autoSpaceDN w:val="0"/>
              <w:spacing w:line="252" w:lineRule="auto"/>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DD6565">
            <w:pPr>
              <w:widowControl w:val="0"/>
              <w:autoSpaceDE w:val="0"/>
              <w:autoSpaceDN w:val="0"/>
              <w:spacing w:line="252" w:lineRule="auto"/>
              <w:jc w:val="both"/>
              <w:rPr>
                <w:sz w:val="24"/>
              </w:rPr>
            </w:pPr>
            <w:r w:rsidRPr="00E938EA">
              <w:rPr>
                <w:sz w:val="24"/>
              </w:rPr>
              <w:t>по ул. Некрасова</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right"/>
              <w:rPr>
                <w:sz w:val="24"/>
              </w:rPr>
            </w:pPr>
            <w:r w:rsidRPr="00E938EA">
              <w:rPr>
                <w:sz w:val="24"/>
              </w:rPr>
              <w:t>7896</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both"/>
              <w:rPr>
                <w:sz w:val="24"/>
              </w:rPr>
            </w:pPr>
            <w:r w:rsidRPr="00E938EA">
              <w:rPr>
                <w:sz w:val="24"/>
              </w:rPr>
              <w:t>ООО СК «Баутехник»</w:t>
            </w:r>
          </w:p>
        </w:tc>
      </w:tr>
      <w:tr w:rsidR="0090754D" w:rsidRPr="00E938EA" w:rsidTr="0090754D">
        <w:tc>
          <w:tcPr>
            <w:tcW w:w="654" w:type="dxa"/>
            <w:tcBorders>
              <w:top w:val="nil"/>
              <w:left w:val="single" w:sz="4" w:space="0" w:color="auto"/>
              <w:right w:val="single" w:sz="4" w:space="0" w:color="auto"/>
            </w:tcBorders>
          </w:tcPr>
          <w:p w:rsidR="0090754D" w:rsidRPr="00E938EA" w:rsidRDefault="0090754D" w:rsidP="00DD6565">
            <w:pPr>
              <w:widowControl w:val="0"/>
              <w:autoSpaceDE w:val="0"/>
              <w:autoSpaceDN w:val="0"/>
              <w:spacing w:line="252" w:lineRule="auto"/>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DD6565">
            <w:pPr>
              <w:widowControl w:val="0"/>
              <w:autoSpaceDE w:val="0"/>
              <w:autoSpaceDN w:val="0"/>
              <w:spacing w:line="252" w:lineRule="auto"/>
              <w:jc w:val="both"/>
              <w:rPr>
                <w:sz w:val="24"/>
              </w:rPr>
            </w:pPr>
            <w:r w:rsidRPr="00E938EA">
              <w:rPr>
                <w:sz w:val="24"/>
              </w:rPr>
              <w:t>по ул. Октябрьской, 40</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right"/>
              <w:rPr>
                <w:sz w:val="24"/>
              </w:rPr>
            </w:pPr>
            <w:r w:rsidRPr="00E938EA">
              <w:rPr>
                <w:sz w:val="24"/>
              </w:rPr>
              <w:t>1271</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both"/>
              <w:rPr>
                <w:sz w:val="24"/>
              </w:rPr>
            </w:pPr>
            <w:r w:rsidRPr="00E938EA">
              <w:rPr>
                <w:sz w:val="24"/>
              </w:rPr>
              <w:t>ТСЖ «Октябрьская 40»</w:t>
            </w:r>
          </w:p>
        </w:tc>
      </w:tr>
      <w:tr w:rsidR="0090754D" w:rsidRPr="00E938EA" w:rsidTr="0090754D">
        <w:tc>
          <w:tcPr>
            <w:tcW w:w="654" w:type="dxa"/>
            <w:tcBorders>
              <w:top w:val="nil"/>
              <w:left w:val="single" w:sz="4" w:space="0" w:color="auto"/>
              <w:right w:val="single" w:sz="4" w:space="0" w:color="auto"/>
            </w:tcBorders>
          </w:tcPr>
          <w:p w:rsidR="0090754D" w:rsidRPr="00E938EA" w:rsidRDefault="0090754D" w:rsidP="00DD6565">
            <w:pPr>
              <w:widowControl w:val="0"/>
              <w:autoSpaceDE w:val="0"/>
              <w:autoSpaceDN w:val="0"/>
              <w:spacing w:line="252" w:lineRule="auto"/>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DD6565">
            <w:pPr>
              <w:widowControl w:val="0"/>
              <w:autoSpaceDE w:val="0"/>
              <w:autoSpaceDN w:val="0"/>
              <w:spacing w:line="252" w:lineRule="auto"/>
              <w:jc w:val="both"/>
              <w:rPr>
                <w:sz w:val="24"/>
              </w:rPr>
            </w:pPr>
            <w:r w:rsidRPr="00E938EA">
              <w:rPr>
                <w:sz w:val="24"/>
              </w:rPr>
              <w:t>по ул. Романова</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right"/>
              <w:rPr>
                <w:sz w:val="24"/>
              </w:rPr>
            </w:pPr>
            <w:r w:rsidRPr="00E938EA">
              <w:rPr>
                <w:sz w:val="24"/>
              </w:rPr>
              <w:t>15277</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both"/>
              <w:rPr>
                <w:sz w:val="24"/>
              </w:rPr>
            </w:pPr>
            <w:r w:rsidRPr="00E938EA">
              <w:rPr>
                <w:sz w:val="24"/>
              </w:rPr>
              <w:t>ООО «Краснообск. Монтажспецстрой»</w:t>
            </w:r>
          </w:p>
        </w:tc>
      </w:tr>
      <w:tr w:rsidR="0090754D" w:rsidRPr="00E938EA" w:rsidTr="0090754D">
        <w:tc>
          <w:tcPr>
            <w:tcW w:w="654" w:type="dxa"/>
            <w:tcBorders>
              <w:top w:val="nil"/>
              <w:left w:val="single" w:sz="4" w:space="0" w:color="auto"/>
              <w:right w:val="single" w:sz="4" w:space="0" w:color="auto"/>
            </w:tcBorders>
          </w:tcPr>
          <w:p w:rsidR="0090754D" w:rsidRPr="00E938EA" w:rsidRDefault="0090754D" w:rsidP="00DD6565">
            <w:pPr>
              <w:widowControl w:val="0"/>
              <w:autoSpaceDE w:val="0"/>
              <w:autoSpaceDN w:val="0"/>
              <w:spacing w:line="252" w:lineRule="auto"/>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DD6565">
            <w:pPr>
              <w:widowControl w:val="0"/>
              <w:autoSpaceDE w:val="0"/>
              <w:autoSpaceDN w:val="0"/>
              <w:spacing w:line="252" w:lineRule="auto"/>
              <w:jc w:val="both"/>
              <w:rPr>
                <w:sz w:val="24"/>
              </w:rPr>
            </w:pPr>
            <w:r w:rsidRPr="00E938EA">
              <w:rPr>
                <w:sz w:val="24"/>
              </w:rPr>
              <w:t>по ул. Романова</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right"/>
              <w:rPr>
                <w:sz w:val="24"/>
              </w:rPr>
            </w:pPr>
            <w:r w:rsidRPr="00E938EA">
              <w:rPr>
                <w:sz w:val="24"/>
              </w:rPr>
              <w:t>7700</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both"/>
              <w:rPr>
                <w:sz w:val="24"/>
              </w:rPr>
            </w:pPr>
            <w:r w:rsidRPr="00E938EA">
              <w:rPr>
                <w:sz w:val="24"/>
              </w:rPr>
              <w:t>ООО «Хаус-клаб»</w:t>
            </w:r>
          </w:p>
        </w:tc>
      </w:tr>
      <w:tr w:rsidR="0090754D" w:rsidRPr="00E938EA" w:rsidTr="0090754D">
        <w:tc>
          <w:tcPr>
            <w:tcW w:w="654" w:type="dxa"/>
            <w:tcBorders>
              <w:top w:val="nil"/>
              <w:left w:val="single" w:sz="4" w:space="0" w:color="auto"/>
              <w:right w:val="single" w:sz="4" w:space="0" w:color="auto"/>
            </w:tcBorders>
          </w:tcPr>
          <w:p w:rsidR="0090754D" w:rsidRPr="00E938EA" w:rsidRDefault="0090754D" w:rsidP="00DD6565">
            <w:pPr>
              <w:widowControl w:val="0"/>
              <w:autoSpaceDE w:val="0"/>
              <w:autoSpaceDN w:val="0"/>
              <w:spacing w:line="252" w:lineRule="auto"/>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DD6565">
            <w:pPr>
              <w:widowControl w:val="0"/>
              <w:autoSpaceDE w:val="0"/>
              <w:autoSpaceDN w:val="0"/>
              <w:spacing w:line="252" w:lineRule="auto"/>
              <w:jc w:val="both"/>
              <w:rPr>
                <w:sz w:val="24"/>
              </w:rPr>
            </w:pPr>
            <w:r w:rsidRPr="00E938EA">
              <w:rPr>
                <w:sz w:val="24"/>
              </w:rPr>
              <w:t>по ул. Трудовой</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right"/>
              <w:rPr>
                <w:sz w:val="24"/>
              </w:rPr>
            </w:pPr>
            <w:r w:rsidRPr="00E938EA">
              <w:rPr>
                <w:sz w:val="24"/>
              </w:rPr>
              <w:t>2166</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both"/>
              <w:rPr>
                <w:sz w:val="24"/>
              </w:rPr>
            </w:pPr>
            <w:r w:rsidRPr="00E938EA">
              <w:rPr>
                <w:sz w:val="24"/>
              </w:rPr>
              <w:t>ООО «Камея»</w:t>
            </w:r>
          </w:p>
        </w:tc>
      </w:tr>
      <w:tr w:rsidR="0090754D" w:rsidRPr="00E938EA" w:rsidTr="0090754D">
        <w:tc>
          <w:tcPr>
            <w:tcW w:w="654" w:type="dxa"/>
            <w:tcBorders>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both"/>
              <w:rPr>
                <w:sz w:val="24"/>
              </w:rPr>
            </w:pPr>
            <w:r w:rsidRPr="00E938EA">
              <w:rPr>
                <w:sz w:val="24"/>
              </w:rPr>
              <w:t>по ул. Ядринцевской</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right"/>
              <w:rPr>
                <w:sz w:val="24"/>
              </w:rPr>
            </w:pPr>
            <w:r w:rsidRPr="00E938EA">
              <w:rPr>
                <w:sz w:val="24"/>
              </w:rPr>
              <w:t>4120</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both"/>
              <w:rPr>
                <w:sz w:val="24"/>
              </w:rPr>
            </w:pPr>
            <w:r w:rsidRPr="00E938EA">
              <w:rPr>
                <w:sz w:val="24"/>
              </w:rPr>
              <w:t>ЗАО «ПТК на Ядринцев</w:t>
            </w:r>
            <w:r w:rsidRPr="00E938EA">
              <w:rPr>
                <w:sz w:val="24"/>
              </w:rPr>
              <w:lastRenderedPageBreak/>
              <w:t>ской»</w:t>
            </w:r>
          </w:p>
        </w:tc>
      </w:tr>
      <w:tr w:rsidR="0090754D" w:rsidRPr="00E938EA" w:rsidTr="0090754D">
        <w:tc>
          <w:tcPr>
            <w:tcW w:w="654" w:type="dxa"/>
            <w:tcBorders>
              <w:top w:val="single" w:sz="4" w:space="0" w:color="808080"/>
              <w:left w:val="single" w:sz="4" w:space="0" w:color="auto"/>
              <w:bottom w:val="single" w:sz="4" w:space="0" w:color="auto"/>
              <w:right w:val="nil"/>
            </w:tcBorders>
          </w:tcPr>
          <w:p w:rsidR="0090754D" w:rsidRPr="00E938EA" w:rsidRDefault="0090754D" w:rsidP="00DD6565">
            <w:pPr>
              <w:widowControl w:val="0"/>
              <w:autoSpaceDE w:val="0"/>
              <w:autoSpaceDN w:val="0"/>
              <w:spacing w:line="252" w:lineRule="auto"/>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DD6565">
            <w:pPr>
              <w:widowControl w:val="0"/>
              <w:autoSpaceDE w:val="0"/>
              <w:autoSpaceDN w:val="0"/>
              <w:spacing w:line="252" w:lineRule="auto"/>
              <w:jc w:val="both"/>
              <w:rPr>
                <w:sz w:val="24"/>
              </w:rPr>
            </w:pPr>
            <w:r w:rsidRPr="00E938EA">
              <w:rPr>
                <w:sz w:val="24"/>
              </w:rPr>
              <w:t>Итого по району:</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right"/>
              <w:rPr>
                <w:sz w:val="24"/>
              </w:rPr>
            </w:pPr>
            <w:r w:rsidRPr="00E938EA">
              <w:rPr>
                <w:sz w:val="24"/>
              </w:rPr>
              <w:t>74619</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both"/>
              <w:rPr>
                <w:sz w:val="24"/>
              </w:rPr>
            </w:pPr>
          </w:p>
        </w:tc>
      </w:tr>
      <w:tr w:rsidR="0090754D" w:rsidRPr="00E938EA" w:rsidTr="0090754D">
        <w:tc>
          <w:tcPr>
            <w:tcW w:w="654" w:type="dxa"/>
            <w:tcBorders>
              <w:top w:val="single" w:sz="4" w:space="0" w:color="auto"/>
              <w:left w:val="single" w:sz="4" w:space="0" w:color="auto"/>
              <w:right w:val="single" w:sz="4" w:space="0" w:color="auto"/>
            </w:tcBorders>
          </w:tcPr>
          <w:p w:rsidR="0090754D" w:rsidRPr="00E938EA" w:rsidRDefault="0090754D" w:rsidP="00DD6565">
            <w:pPr>
              <w:widowControl w:val="0"/>
              <w:autoSpaceDE w:val="0"/>
              <w:autoSpaceDN w:val="0"/>
              <w:spacing w:line="252" w:lineRule="auto"/>
              <w:jc w:val="center"/>
              <w:rPr>
                <w:sz w:val="24"/>
              </w:rPr>
            </w:pPr>
            <w:r w:rsidRPr="00E938EA">
              <w:rPr>
                <w:sz w:val="24"/>
              </w:rPr>
              <w:t>10.2</w:t>
            </w:r>
          </w:p>
        </w:tc>
        <w:tc>
          <w:tcPr>
            <w:tcW w:w="3728"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both"/>
              <w:rPr>
                <w:sz w:val="24"/>
              </w:rPr>
            </w:pPr>
            <w:r w:rsidRPr="00E938EA">
              <w:rPr>
                <w:sz w:val="24"/>
              </w:rPr>
              <w:t>Образование</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both"/>
              <w:rPr>
                <w:sz w:val="24"/>
              </w:rPr>
            </w:pPr>
          </w:p>
        </w:tc>
      </w:tr>
      <w:tr w:rsidR="0090754D" w:rsidRPr="00E938EA" w:rsidTr="0090754D">
        <w:tc>
          <w:tcPr>
            <w:tcW w:w="654" w:type="dxa"/>
            <w:tcBorders>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center"/>
              <w:rPr>
                <w:sz w:val="24"/>
              </w:rPr>
            </w:pPr>
          </w:p>
        </w:tc>
        <w:tc>
          <w:tcPr>
            <w:tcW w:w="3728"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both"/>
              <w:rPr>
                <w:sz w:val="24"/>
              </w:rPr>
            </w:pPr>
            <w:r w:rsidRPr="00E938EA">
              <w:rPr>
                <w:sz w:val="24"/>
              </w:rPr>
              <w:t>хореографическое училище (вторая очередь) по ул. Каменской</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right"/>
              <w:rPr>
                <w:sz w:val="24"/>
              </w:rPr>
            </w:pPr>
            <w:r w:rsidRPr="00E938EA">
              <w:rPr>
                <w:sz w:val="24"/>
              </w:rPr>
              <w:t>3694</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DD6565">
            <w:pPr>
              <w:widowControl w:val="0"/>
              <w:autoSpaceDE w:val="0"/>
              <w:autoSpaceDN w:val="0"/>
              <w:spacing w:line="252" w:lineRule="auto"/>
              <w:jc w:val="both"/>
              <w:rPr>
                <w:sz w:val="24"/>
              </w:rPr>
            </w:pPr>
            <w:r w:rsidRPr="00E938EA">
              <w:rPr>
                <w:sz w:val="24"/>
              </w:rPr>
              <w:t>Хореографическое училище</w:t>
            </w:r>
          </w:p>
        </w:tc>
      </w:tr>
      <w:tr w:rsidR="0090754D" w:rsidRPr="00E938EA" w:rsidTr="00DD6565">
        <w:tc>
          <w:tcPr>
            <w:tcW w:w="654" w:type="dxa"/>
            <w:tcBorders>
              <w:top w:val="single" w:sz="4" w:space="0" w:color="auto"/>
              <w:left w:val="single" w:sz="4" w:space="0" w:color="auto"/>
              <w:right w:val="single" w:sz="4" w:space="0" w:color="auto"/>
            </w:tcBorders>
          </w:tcPr>
          <w:p w:rsidR="0090754D" w:rsidRPr="00E938EA" w:rsidRDefault="0090754D" w:rsidP="0090754D">
            <w:pPr>
              <w:widowControl w:val="0"/>
              <w:autoSpaceDE w:val="0"/>
              <w:autoSpaceDN w:val="0"/>
              <w:jc w:val="center"/>
              <w:rPr>
                <w:sz w:val="24"/>
              </w:rPr>
            </w:pPr>
            <w:r w:rsidRPr="00E938EA">
              <w:rPr>
                <w:sz w:val="24"/>
              </w:rPr>
              <w:t>10.3</w:t>
            </w: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autoSpaceDE w:val="0"/>
              <w:autoSpaceDN w:val="0"/>
              <w:jc w:val="both"/>
              <w:rPr>
                <w:sz w:val="24"/>
              </w:rPr>
            </w:pPr>
            <w:r w:rsidRPr="00E938EA">
              <w:rPr>
                <w:sz w:val="24"/>
              </w:rPr>
              <w:t>Коммунальное строительство</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4"/>
              </w:rPr>
            </w:pPr>
          </w:p>
        </w:tc>
      </w:tr>
      <w:tr w:rsidR="0090754D" w:rsidRPr="00E938EA" w:rsidTr="00DD6565">
        <w:tc>
          <w:tcPr>
            <w:tcW w:w="654" w:type="dxa"/>
            <w:tcBorders>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szCs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autoSpaceDE w:val="0"/>
              <w:autoSpaceDN w:val="0"/>
              <w:jc w:val="both"/>
              <w:outlineLvl w:val="7"/>
              <w:rPr>
                <w:i/>
                <w:sz w:val="24"/>
                <w:szCs w:val="24"/>
              </w:rPr>
            </w:pPr>
            <w:r w:rsidRPr="00E938EA">
              <w:rPr>
                <w:i/>
                <w:sz w:val="24"/>
              </w:rPr>
              <w:t>Электроснабжение:</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szCs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right"/>
              <w:rPr>
                <w:sz w:val="24"/>
                <w:szCs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4"/>
                <w:szCs w:val="24"/>
              </w:rPr>
            </w:pPr>
          </w:p>
        </w:tc>
      </w:tr>
      <w:tr w:rsidR="0090754D" w:rsidRPr="00E938EA" w:rsidTr="00DD6565">
        <w:tc>
          <w:tcPr>
            <w:tcW w:w="654" w:type="dxa"/>
            <w:tcBorders>
              <w:top w:val="single" w:sz="4" w:space="0" w:color="auto"/>
              <w:left w:val="single" w:sz="4" w:space="0" w:color="auto"/>
              <w:right w:val="single" w:sz="4" w:space="0" w:color="auto"/>
            </w:tcBorders>
          </w:tcPr>
          <w:p w:rsidR="0090754D" w:rsidRPr="00E938EA" w:rsidRDefault="0090754D" w:rsidP="0090754D">
            <w:pPr>
              <w:widowControl w:val="0"/>
              <w:autoSpaceDE w:val="0"/>
              <w:autoSpaceDN w:val="0"/>
              <w:jc w:val="center"/>
              <w:rPr>
                <w:sz w:val="24"/>
                <w:szCs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autoSpaceDE w:val="0"/>
              <w:autoSpaceDN w:val="0"/>
              <w:jc w:val="both"/>
              <w:outlineLvl w:val="7"/>
              <w:rPr>
                <w:sz w:val="24"/>
                <w:szCs w:val="24"/>
              </w:rPr>
            </w:pPr>
            <w:r w:rsidRPr="00E938EA">
              <w:rPr>
                <w:sz w:val="24"/>
                <w:szCs w:val="24"/>
              </w:rPr>
              <w:t>реконструкция КЛ 110 кВ С-15/16</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szCs w:val="24"/>
              </w:rPr>
            </w:pPr>
            <w:r w:rsidRPr="00E938EA">
              <w:rPr>
                <w:sz w:val="24"/>
                <w:szCs w:val="24"/>
              </w:rPr>
              <w:t>км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right"/>
              <w:rPr>
                <w:sz w:val="24"/>
                <w:szCs w:val="24"/>
              </w:rPr>
            </w:pPr>
            <w:r w:rsidRPr="00E938EA">
              <w:rPr>
                <w:sz w:val="24"/>
                <w:szCs w:val="24"/>
              </w:rPr>
              <w:t>11,7</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4"/>
                <w:szCs w:val="24"/>
              </w:rPr>
            </w:pPr>
            <w:r w:rsidRPr="00E938EA">
              <w:rPr>
                <w:sz w:val="24"/>
                <w:szCs w:val="24"/>
              </w:rPr>
              <w:t>ОАО «РЭС»</w:t>
            </w: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autoSpaceDE w:val="0"/>
              <w:autoSpaceDN w:val="0"/>
              <w:jc w:val="center"/>
              <w:rPr>
                <w:sz w:val="24"/>
                <w:szCs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autoSpaceDE w:val="0"/>
              <w:autoSpaceDN w:val="0"/>
              <w:jc w:val="both"/>
              <w:outlineLvl w:val="7"/>
              <w:rPr>
                <w:sz w:val="24"/>
                <w:szCs w:val="24"/>
              </w:rPr>
            </w:pPr>
            <w:r w:rsidRPr="00E938EA">
              <w:rPr>
                <w:sz w:val="24"/>
                <w:szCs w:val="24"/>
              </w:rPr>
              <w:t>реконструкция ВЛ 110 кВ К-11/12</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szCs w:val="24"/>
              </w:rPr>
            </w:pPr>
            <w:r w:rsidRPr="00E938EA">
              <w:rPr>
                <w:sz w:val="24"/>
                <w:szCs w:val="24"/>
              </w:rPr>
              <w:t>км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right"/>
              <w:rPr>
                <w:sz w:val="24"/>
                <w:szCs w:val="24"/>
              </w:rPr>
            </w:pPr>
            <w:r w:rsidRPr="00E938EA">
              <w:rPr>
                <w:sz w:val="24"/>
                <w:szCs w:val="24"/>
              </w:rPr>
              <w:t>15,02</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4"/>
                <w:szCs w:val="24"/>
              </w:rPr>
            </w:pPr>
            <w:r w:rsidRPr="00E938EA">
              <w:rPr>
                <w:sz w:val="24"/>
                <w:szCs w:val="24"/>
              </w:rPr>
              <w:t>ОАО «РЭС»</w:t>
            </w: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autoSpaceDE w:val="0"/>
              <w:autoSpaceDN w:val="0"/>
              <w:jc w:val="center"/>
              <w:rPr>
                <w:sz w:val="24"/>
                <w:szCs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autoSpaceDE w:val="0"/>
              <w:autoSpaceDN w:val="0"/>
              <w:jc w:val="both"/>
              <w:outlineLvl w:val="7"/>
              <w:rPr>
                <w:i/>
                <w:sz w:val="24"/>
                <w:szCs w:val="24"/>
              </w:rPr>
            </w:pPr>
            <w:r w:rsidRPr="00E938EA">
              <w:rPr>
                <w:i/>
                <w:sz w:val="24"/>
                <w:szCs w:val="24"/>
              </w:rPr>
              <w:t>Дорожно-благоустроительный комплекс:</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szCs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right"/>
              <w:rPr>
                <w:sz w:val="24"/>
                <w:szCs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4"/>
                <w:szCs w:val="24"/>
              </w:rPr>
            </w:pP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autoSpaceDE w:val="0"/>
              <w:autoSpaceDN w:val="0"/>
              <w:jc w:val="both"/>
              <w:outlineLvl w:val="7"/>
              <w:rPr>
                <w:sz w:val="24"/>
              </w:rPr>
            </w:pPr>
            <w:r w:rsidRPr="00E938EA">
              <w:rPr>
                <w:sz w:val="24"/>
              </w:rPr>
              <w:t>планово-предупредительный ремонт дорог</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szCs w:val="24"/>
              </w:rPr>
            </w:pPr>
            <w:r w:rsidRPr="00E938EA">
              <w:rPr>
                <w:sz w:val="24"/>
                <w:szCs w:val="24"/>
              </w:rPr>
              <w:t>41897</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3"/>
                <w:szCs w:val="23"/>
              </w:rPr>
            </w:pPr>
            <w:r w:rsidRPr="00E938EA">
              <w:rPr>
                <w:sz w:val="23"/>
                <w:szCs w:val="23"/>
              </w:rPr>
              <w:t>МКУ г. Новосибирска «УДС»</w:t>
            </w:r>
          </w:p>
        </w:tc>
      </w:tr>
      <w:tr w:rsidR="0090754D" w:rsidRPr="00E938EA" w:rsidTr="0090754D">
        <w:tc>
          <w:tcPr>
            <w:tcW w:w="654" w:type="dxa"/>
            <w:tcBorders>
              <w:top w:val="single" w:sz="4" w:space="0" w:color="auto"/>
              <w:left w:val="single" w:sz="4" w:space="0" w:color="auto"/>
              <w:right w:val="single" w:sz="4" w:space="0" w:color="auto"/>
            </w:tcBorders>
          </w:tcPr>
          <w:p w:rsidR="0090754D" w:rsidRPr="00E938EA" w:rsidRDefault="0090754D" w:rsidP="0090754D">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Ввод жилья по городу  Новосибирску</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u w:val="single"/>
              </w:rPr>
            </w:pPr>
            <w:r w:rsidRPr="00E938EA">
              <w:rPr>
                <w:sz w:val="24"/>
              </w:rPr>
              <w:t>1122900</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rPr>
                <w:sz w:val="24"/>
              </w:rPr>
            </w:pPr>
            <w:r w:rsidRPr="00E938EA">
              <w:rPr>
                <w:sz w:val="24"/>
              </w:rPr>
              <w:t>в том числе:</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rPr>
                <w:sz w:val="24"/>
                <w:szCs w:val="24"/>
              </w:rPr>
            </w:pPr>
            <w:r w:rsidRPr="00E938EA">
              <w:rPr>
                <w:sz w:val="24"/>
                <w:szCs w:val="24"/>
              </w:rPr>
              <w:t xml:space="preserve">   жилищное  строительство</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1012900</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p>
        </w:tc>
      </w:tr>
      <w:tr w:rsidR="0090754D" w:rsidRPr="00E938EA" w:rsidTr="0090754D">
        <w:tc>
          <w:tcPr>
            <w:tcW w:w="654" w:type="dxa"/>
            <w:tcBorders>
              <w:left w:val="single" w:sz="4" w:space="0" w:color="auto"/>
              <w:right w:val="single" w:sz="4" w:space="0" w:color="auto"/>
            </w:tcBorders>
          </w:tcPr>
          <w:p w:rsidR="0090754D" w:rsidRPr="00E938EA" w:rsidRDefault="0090754D" w:rsidP="0090754D">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jc w:val="both"/>
              <w:rPr>
                <w:sz w:val="24"/>
                <w:szCs w:val="24"/>
              </w:rPr>
            </w:pPr>
            <w:r w:rsidRPr="00E938EA">
              <w:rPr>
                <w:sz w:val="24"/>
                <w:szCs w:val="24"/>
              </w:rPr>
              <w:t xml:space="preserve">   индивидуальное строительство</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right"/>
              <w:rPr>
                <w:sz w:val="24"/>
              </w:rPr>
            </w:pPr>
            <w:r w:rsidRPr="00E938EA">
              <w:rPr>
                <w:sz w:val="24"/>
              </w:rPr>
              <w:t>110000</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jc w:val="both"/>
              <w:rPr>
                <w:sz w:val="24"/>
              </w:rPr>
            </w:pPr>
          </w:p>
        </w:tc>
      </w:tr>
      <w:tr w:rsidR="0090754D" w:rsidRPr="00E938EA" w:rsidTr="0090754D">
        <w:tc>
          <w:tcPr>
            <w:tcW w:w="6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autoSpaceDE w:val="0"/>
              <w:autoSpaceDN w:val="0"/>
              <w:jc w:val="both"/>
              <w:outlineLvl w:val="7"/>
              <w:rPr>
                <w:sz w:val="24"/>
              </w:rPr>
            </w:pPr>
            <w:r w:rsidRPr="00E938EA">
              <w:rPr>
                <w:sz w:val="24"/>
              </w:rPr>
              <w:t>Поверхностная обработка дорог с применением новых технологий (устройство защитного слоя износа покрытия автомобильных дорог) по городу Новосибирску</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r w:rsidRPr="00E938EA">
              <w:rPr>
                <w:sz w:val="24"/>
              </w:rPr>
              <w:t>кв. м</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right"/>
              <w:rPr>
                <w:sz w:val="24"/>
              </w:rPr>
            </w:pPr>
            <w:r w:rsidRPr="00E938EA">
              <w:rPr>
                <w:sz w:val="24"/>
              </w:rPr>
              <w:t>169030</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3"/>
                <w:szCs w:val="23"/>
              </w:rPr>
            </w:pPr>
            <w:r w:rsidRPr="00E938EA">
              <w:rPr>
                <w:sz w:val="23"/>
                <w:szCs w:val="23"/>
              </w:rPr>
              <w:t>МКУ г. Новосибирска «УДС»</w:t>
            </w:r>
          </w:p>
        </w:tc>
      </w:tr>
      <w:tr w:rsidR="0090754D" w:rsidRPr="00E938EA" w:rsidTr="0090754D">
        <w:trPr>
          <w:trHeight w:val="481"/>
        </w:trPr>
        <w:tc>
          <w:tcPr>
            <w:tcW w:w="654" w:type="dxa"/>
            <w:tcBorders>
              <w:top w:val="single" w:sz="4" w:space="0" w:color="auto"/>
              <w:left w:val="single" w:sz="4" w:space="0" w:color="auto"/>
              <w:right w:val="single" w:sz="4" w:space="0" w:color="auto"/>
            </w:tcBorders>
          </w:tcPr>
          <w:p w:rsidR="0090754D" w:rsidRPr="00E938EA" w:rsidRDefault="0090754D" w:rsidP="0090754D">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autoSpaceDE w:val="0"/>
              <w:autoSpaceDN w:val="0"/>
              <w:jc w:val="both"/>
              <w:outlineLvl w:val="7"/>
              <w:rPr>
                <w:sz w:val="24"/>
              </w:rPr>
            </w:pPr>
            <w:r w:rsidRPr="00E938EA">
              <w:rPr>
                <w:sz w:val="24"/>
              </w:rPr>
              <w:t>Строительство светофорных объектов</w:t>
            </w:r>
            <w:r w:rsidRPr="00E938EA">
              <w:rPr>
                <w:sz w:val="23"/>
                <w:szCs w:val="23"/>
              </w:rPr>
              <w:t xml:space="preserve"> по </w:t>
            </w:r>
            <w:r w:rsidRPr="00E938EA">
              <w:rPr>
                <w:sz w:val="24"/>
              </w:rPr>
              <w:t>городу Новосибирску</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r w:rsidRPr="00E938EA">
              <w:rPr>
                <w:sz w:val="24"/>
              </w:rPr>
              <w:t>единиц</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right"/>
              <w:rPr>
                <w:sz w:val="24"/>
              </w:rPr>
            </w:pPr>
            <w:r w:rsidRPr="00E938EA">
              <w:rPr>
                <w:sz w:val="24"/>
              </w:rPr>
              <w:t>8</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z w:val="23"/>
                <w:szCs w:val="23"/>
              </w:rPr>
            </w:pPr>
          </w:p>
        </w:tc>
      </w:tr>
      <w:tr w:rsidR="0090754D" w:rsidRPr="00E938EA" w:rsidTr="0090754D">
        <w:tc>
          <w:tcPr>
            <w:tcW w:w="654" w:type="dxa"/>
            <w:tcBorders>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p>
        </w:tc>
        <w:tc>
          <w:tcPr>
            <w:tcW w:w="3728" w:type="dxa"/>
            <w:tcBorders>
              <w:top w:val="single" w:sz="4" w:space="0" w:color="auto"/>
              <w:left w:val="nil"/>
              <w:bottom w:val="single" w:sz="4" w:space="0" w:color="auto"/>
              <w:right w:val="single" w:sz="4" w:space="0" w:color="auto"/>
            </w:tcBorders>
          </w:tcPr>
          <w:p w:rsidR="0090754D" w:rsidRPr="00E938EA" w:rsidRDefault="0090754D" w:rsidP="0090754D">
            <w:pPr>
              <w:widowControl w:val="0"/>
              <w:autoSpaceDE w:val="0"/>
              <w:autoSpaceDN w:val="0"/>
              <w:jc w:val="both"/>
              <w:outlineLvl w:val="7"/>
              <w:rPr>
                <w:sz w:val="24"/>
              </w:rPr>
            </w:pPr>
            <w:r w:rsidRPr="00E938EA">
              <w:rPr>
                <w:sz w:val="24"/>
              </w:rPr>
              <w:t xml:space="preserve">   в том числе за счет средств бюджета города</w:t>
            </w:r>
          </w:p>
        </w:tc>
        <w:tc>
          <w:tcPr>
            <w:tcW w:w="1472"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center"/>
              <w:rPr>
                <w:sz w:val="24"/>
              </w:rPr>
            </w:pPr>
            <w:r w:rsidRPr="00E938EA">
              <w:rPr>
                <w:sz w:val="24"/>
              </w:rPr>
              <w:t>единиц</w:t>
            </w:r>
          </w:p>
        </w:tc>
        <w:tc>
          <w:tcPr>
            <w:tcW w:w="1028"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right"/>
              <w:rPr>
                <w:strike/>
                <w:sz w:val="24"/>
              </w:rPr>
            </w:pPr>
            <w:r w:rsidRPr="00E938EA">
              <w:rPr>
                <w:sz w:val="24"/>
              </w:rPr>
              <w:t>7</w:t>
            </w:r>
          </w:p>
        </w:tc>
        <w:tc>
          <w:tcPr>
            <w:tcW w:w="3154" w:type="dxa"/>
            <w:tcBorders>
              <w:top w:val="single" w:sz="4" w:space="0" w:color="auto"/>
              <w:left w:val="single" w:sz="4" w:space="0" w:color="auto"/>
              <w:bottom w:val="single" w:sz="4" w:space="0" w:color="auto"/>
              <w:right w:val="single" w:sz="4" w:space="0" w:color="auto"/>
            </w:tcBorders>
          </w:tcPr>
          <w:p w:rsidR="0090754D" w:rsidRPr="00E938EA" w:rsidRDefault="0090754D" w:rsidP="0090754D">
            <w:pPr>
              <w:widowControl w:val="0"/>
              <w:autoSpaceDE w:val="0"/>
              <w:autoSpaceDN w:val="0"/>
              <w:jc w:val="both"/>
              <w:rPr>
                <w:strike/>
                <w:sz w:val="23"/>
                <w:szCs w:val="23"/>
              </w:rPr>
            </w:pPr>
            <w:r w:rsidRPr="00E938EA">
              <w:rPr>
                <w:sz w:val="23"/>
                <w:szCs w:val="23"/>
              </w:rPr>
              <w:t>МКУ г. Новосибирска «УДС»</w:t>
            </w:r>
          </w:p>
        </w:tc>
      </w:tr>
    </w:tbl>
    <w:p w:rsidR="00224F6E" w:rsidRPr="00E938EA" w:rsidRDefault="00224F6E" w:rsidP="00804326">
      <w:pPr>
        <w:widowControl w:val="0"/>
        <w:ind w:firstLine="709"/>
        <w:jc w:val="both"/>
        <w:rPr>
          <w:sz w:val="28"/>
          <w:szCs w:val="28"/>
        </w:rPr>
      </w:pPr>
    </w:p>
    <w:p w:rsidR="00815D43" w:rsidRPr="00E938EA" w:rsidRDefault="00815D43" w:rsidP="00804326">
      <w:pPr>
        <w:widowControl w:val="0"/>
        <w:autoSpaceDE w:val="0"/>
        <w:autoSpaceDN w:val="0"/>
        <w:ind w:firstLine="709"/>
        <w:jc w:val="both"/>
        <w:rPr>
          <w:sz w:val="28"/>
          <w:szCs w:val="28"/>
        </w:rPr>
      </w:pPr>
      <w:r w:rsidRPr="00E938EA">
        <w:rPr>
          <w:sz w:val="28"/>
          <w:szCs w:val="28"/>
        </w:rPr>
        <w:t>2. Решение вступает в силу на следующий день после его официального опубликования.</w:t>
      </w:r>
    </w:p>
    <w:p w:rsidR="00C50C67" w:rsidRPr="00E938EA" w:rsidRDefault="00815D43" w:rsidP="00804326">
      <w:pPr>
        <w:widowControl w:val="0"/>
        <w:autoSpaceDE w:val="0"/>
        <w:autoSpaceDN w:val="0"/>
        <w:ind w:firstLine="709"/>
        <w:jc w:val="both"/>
        <w:rPr>
          <w:sz w:val="28"/>
          <w:szCs w:val="28"/>
        </w:rPr>
      </w:pPr>
      <w:r w:rsidRPr="00E938EA">
        <w:rPr>
          <w:sz w:val="28"/>
          <w:szCs w:val="28"/>
        </w:rPr>
        <w:t>3. Контроль за</w:t>
      </w:r>
      <w:r w:rsidR="00231487" w:rsidRPr="00E938EA">
        <w:rPr>
          <w:sz w:val="28"/>
          <w:szCs w:val="28"/>
        </w:rPr>
        <w:t xml:space="preserve"> </w:t>
      </w:r>
      <w:r w:rsidRPr="00E938EA">
        <w:rPr>
          <w:sz w:val="28"/>
          <w:szCs w:val="28"/>
        </w:rPr>
        <w:t xml:space="preserve"> исполнением </w:t>
      </w:r>
      <w:r w:rsidR="00231487" w:rsidRPr="00E938EA">
        <w:rPr>
          <w:sz w:val="28"/>
          <w:szCs w:val="28"/>
        </w:rPr>
        <w:t xml:space="preserve"> </w:t>
      </w:r>
      <w:r w:rsidRPr="00E938EA">
        <w:rPr>
          <w:sz w:val="28"/>
          <w:szCs w:val="28"/>
        </w:rPr>
        <w:t xml:space="preserve">решения </w:t>
      </w:r>
      <w:r w:rsidR="00231487" w:rsidRPr="00E938EA">
        <w:rPr>
          <w:sz w:val="28"/>
          <w:szCs w:val="28"/>
        </w:rPr>
        <w:t xml:space="preserve"> </w:t>
      </w:r>
      <w:r w:rsidRPr="00E938EA">
        <w:rPr>
          <w:sz w:val="28"/>
          <w:szCs w:val="28"/>
        </w:rPr>
        <w:t>возложить на постоянную комиссию Совета депутатов города Новосибирска по бюджету и налоговой политике (Черных В. В.).</w:t>
      </w:r>
    </w:p>
    <w:tbl>
      <w:tblPr>
        <w:tblW w:w="5000" w:type="pct"/>
        <w:tblLook w:val="01E0" w:firstRow="1" w:lastRow="1" w:firstColumn="1" w:lastColumn="1" w:noHBand="0" w:noVBand="0"/>
      </w:tblPr>
      <w:tblGrid>
        <w:gridCol w:w="4055"/>
        <w:gridCol w:w="2027"/>
        <w:gridCol w:w="4055"/>
      </w:tblGrid>
      <w:tr w:rsidR="00C50C67" w:rsidRPr="00E938EA" w:rsidTr="00D2043A">
        <w:tc>
          <w:tcPr>
            <w:tcW w:w="2000" w:type="pct"/>
          </w:tcPr>
          <w:p w:rsidR="00C50C67" w:rsidRPr="00E938EA" w:rsidRDefault="00C50C67" w:rsidP="00D2043A">
            <w:pPr>
              <w:widowControl w:val="0"/>
              <w:autoSpaceDE w:val="0"/>
              <w:autoSpaceDN w:val="0"/>
              <w:spacing w:before="600" w:line="240" w:lineRule="atLeast"/>
              <w:jc w:val="both"/>
              <w:rPr>
                <w:sz w:val="28"/>
                <w:szCs w:val="28"/>
              </w:rPr>
            </w:pPr>
            <w:r w:rsidRPr="00E938EA">
              <w:rPr>
                <w:sz w:val="28"/>
                <w:szCs w:val="28"/>
              </w:rPr>
              <w:t>Председатель Совета депутатов города Новосибирска</w:t>
            </w:r>
          </w:p>
        </w:tc>
        <w:tc>
          <w:tcPr>
            <w:tcW w:w="1000" w:type="pct"/>
          </w:tcPr>
          <w:p w:rsidR="00C50C67" w:rsidRPr="00E938EA" w:rsidRDefault="00C50C67" w:rsidP="00D2043A">
            <w:pPr>
              <w:widowControl w:val="0"/>
              <w:autoSpaceDE w:val="0"/>
              <w:autoSpaceDN w:val="0"/>
              <w:spacing w:before="600" w:line="240" w:lineRule="atLeast"/>
              <w:jc w:val="both"/>
              <w:rPr>
                <w:sz w:val="28"/>
                <w:szCs w:val="28"/>
              </w:rPr>
            </w:pPr>
          </w:p>
        </w:tc>
        <w:tc>
          <w:tcPr>
            <w:tcW w:w="2000" w:type="pct"/>
          </w:tcPr>
          <w:p w:rsidR="00C50C67" w:rsidRPr="00E938EA" w:rsidRDefault="00C50C67" w:rsidP="00D2043A">
            <w:pPr>
              <w:widowControl w:val="0"/>
              <w:autoSpaceDE w:val="0"/>
              <w:autoSpaceDN w:val="0"/>
              <w:spacing w:before="600" w:line="240" w:lineRule="atLeast"/>
              <w:jc w:val="right"/>
              <w:rPr>
                <w:sz w:val="28"/>
                <w:szCs w:val="28"/>
              </w:rPr>
            </w:pPr>
            <w:r w:rsidRPr="00E938EA">
              <w:rPr>
                <w:sz w:val="28"/>
                <w:szCs w:val="28"/>
              </w:rPr>
              <w:t>Мэр    города   Новосибирска</w:t>
            </w:r>
          </w:p>
        </w:tc>
      </w:tr>
      <w:tr w:rsidR="00C50C67" w:rsidRPr="00056224" w:rsidTr="00D2043A">
        <w:tc>
          <w:tcPr>
            <w:tcW w:w="2000" w:type="pct"/>
          </w:tcPr>
          <w:p w:rsidR="00C50C67" w:rsidRPr="00E938EA" w:rsidRDefault="00C50C67" w:rsidP="00D2043A">
            <w:pPr>
              <w:widowControl w:val="0"/>
              <w:autoSpaceDE w:val="0"/>
              <w:autoSpaceDN w:val="0"/>
              <w:spacing w:before="600" w:line="240" w:lineRule="atLeast"/>
              <w:jc w:val="right"/>
              <w:rPr>
                <w:sz w:val="28"/>
                <w:szCs w:val="28"/>
              </w:rPr>
            </w:pPr>
            <w:r w:rsidRPr="00E938EA">
              <w:rPr>
                <w:sz w:val="28"/>
                <w:szCs w:val="28"/>
              </w:rPr>
              <w:t>Н. Н. Болтенко</w:t>
            </w:r>
          </w:p>
        </w:tc>
        <w:tc>
          <w:tcPr>
            <w:tcW w:w="1000" w:type="pct"/>
          </w:tcPr>
          <w:p w:rsidR="00C50C67" w:rsidRPr="00E938EA" w:rsidRDefault="00C50C67" w:rsidP="00D2043A">
            <w:pPr>
              <w:widowControl w:val="0"/>
              <w:autoSpaceDE w:val="0"/>
              <w:autoSpaceDN w:val="0"/>
              <w:spacing w:before="600" w:line="240" w:lineRule="atLeast"/>
              <w:jc w:val="right"/>
              <w:rPr>
                <w:sz w:val="28"/>
                <w:szCs w:val="28"/>
              </w:rPr>
            </w:pPr>
          </w:p>
        </w:tc>
        <w:tc>
          <w:tcPr>
            <w:tcW w:w="2000" w:type="pct"/>
          </w:tcPr>
          <w:p w:rsidR="00C50C67" w:rsidRPr="00056224" w:rsidRDefault="00C50C67" w:rsidP="00D2043A">
            <w:pPr>
              <w:widowControl w:val="0"/>
              <w:autoSpaceDE w:val="0"/>
              <w:autoSpaceDN w:val="0"/>
              <w:spacing w:before="600" w:line="240" w:lineRule="atLeast"/>
              <w:jc w:val="right"/>
              <w:rPr>
                <w:sz w:val="28"/>
                <w:szCs w:val="28"/>
              </w:rPr>
            </w:pPr>
            <w:r w:rsidRPr="00E938EA">
              <w:rPr>
                <w:sz w:val="28"/>
                <w:szCs w:val="28"/>
              </w:rPr>
              <w:t>В. Ф. Городецкий</w:t>
            </w:r>
          </w:p>
        </w:tc>
      </w:tr>
    </w:tbl>
    <w:p w:rsidR="00815D43" w:rsidRPr="003B2205" w:rsidRDefault="00815D43" w:rsidP="00804326">
      <w:pPr>
        <w:widowControl w:val="0"/>
        <w:autoSpaceDE w:val="0"/>
        <w:autoSpaceDN w:val="0"/>
        <w:jc w:val="center"/>
        <w:rPr>
          <w:sz w:val="28"/>
        </w:rPr>
      </w:pPr>
    </w:p>
    <w:sectPr w:rsidR="00815D43" w:rsidRPr="003B2205" w:rsidSect="007211A2">
      <w:pgSz w:w="11906" w:h="16838" w:code="9"/>
      <w:pgMar w:top="1134" w:right="567" w:bottom="851" w:left="1418"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CE8" w:rsidRDefault="00200CE8">
      <w:pPr>
        <w:autoSpaceDE w:val="0"/>
        <w:autoSpaceDN w:val="0"/>
      </w:pPr>
      <w:r>
        <w:separator/>
      </w:r>
    </w:p>
  </w:endnote>
  <w:endnote w:type="continuationSeparator" w:id="0">
    <w:p w:rsidR="00200CE8" w:rsidRDefault="00200CE8">
      <w:pPr>
        <w:autoSpaceDE w:val="0"/>
        <w:autoSpaceDN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CE8" w:rsidRDefault="00200CE8">
      <w:pPr>
        <w:autoSpaceDE w:val="0"/>
        <w:autoSpaceDN w:val="0"/>
      </w:pPr>
      <w:r>
        <w:separator/>
      </w:r>
    </w:p>
  </w:footnote>
  <w:footnote w:type="continuationSeparator" w:id="0">
    <w:p w:rsidR="00200CE8" w:rsidRDefault="00200CE8">
      <w:pPr>
        <w:autoSpaceDE w:val="0"/>
        <w:autoSpaceDN w:val="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4D" w:rsidRPr="004E228D" w:rsidRDefault="00D46BE2" w:rsidP="00A477D2">
    <w:pPr>
      <w:pStyle w:val="aa"/>
      <w:framePr w:w="335" w:h="244" w:hRule="exact" w:wrap="around" w:vAnchor="text" w:hAnchor="margin" w:xAlign="center" w:y="3"/>
      <w:widowControl w:val="0"/>
      <w:spacing w:before="0" w:after="0"/>
      <w:ind w:left="0" w:right="0"/>
      <w:rPr>
        <w:rStyle w:val="ac"/>
        <w:rFonts w:ascii="Times New Roman" w:hAnsi="Times New Roman"/>
        <w:sz w:val="22"/>
        <w:szCs w:val="22"/>
      </w:rPr>
    </w:pPr>
    <w:r w:rsidRPr="004E228D">
      <w:rPr>
        <w:rStyle w:val="ac"/>
        <w:rFonts w:ascii="Times New Roman" w:hAnsi="Times New Roman"/>
        <w:sz w:val="22"/>
        <w:szCs w:val="22"/>
      </w:rPr>
      <w:fldChar w:fldCharType="begin"/>
    </w:r>
    <w:r w:rsidR="0090754D" w:rsidRPr="004E228D">
      <w:rPr>
        <w:rStyle w:val="ac"/>
        <w:rFonts w:ascii="Times New Roman" w:hAnsi="Times New Roman"/>
        <w:sz w:val="22"/>
        <w:szCs w:val="22"/>
      </w:rPr>
      <w:instrText xml:space="preserve">PAGE  </w:instrText>
    </w:r>
    <w:r w:rsidRPr="004E228D">
      <w:rPr>
        <w:rStyle w:val="ac"/>
        <w:rFonts w:ascii="Times New Roman" w:hAnsi="Times New Roman"/>
        <w:sz w:val="22"/>
        <w:szCs w:val="22"/>
      </w:rPr>
      <w:fldChar w:fldCharType="separate"/>
    </w:r>
    <w:r w:rsidR="002C21D1">
      <w:rPr>
        <w:rStyle w:val="ac"/>
        <w:rFonts w:ascii="Times New Roman" w:hAnsi="Times New Roman"/>
        <w:noProof/>
        <w:sz w:val="22"/>
        <w:szCs w:val="22"/>
      </w:rPr>
      <w:t>2</w:t>
    </w:r>
    <w:r w:rsidRPr="004E228D">
      <w:rPr>
        <w:rStyle w:val="ac"/>
        <w:rFonts w:ascii="Times New Roman" w:hAnsi="Times New Roman"/>
        <w:sz w:val="22"/>
        <w:szCs w:val="22"/>
      </w:rPr>
      <w:fldChar w:fldCharType="end"/>
    </w:r>
  </w:p>
  <w:p w:rsidR="0090754D" w:rsidRPr="00BB383E" w:rsidRDefault="0090754D" w:rsidP="00804326">
    <w:pPr>
      <w:pStyle w:val="aa"/>
      <w:widowControl w:val="0"/>
      <w:spacing w:before="0" w:after="0"/>
      <w:ind w:left="0" w:righ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894"/>
    <w:multiLevelType w:val="multilevel"/>
    <w:tmpl w:val="8E4690AC"/>
    <w:lvl w:ilvl="0">
      <w:start w:val="1"/>
      <w:numFmt w:val="decimal"/>
      <w:lvlText w:val="%1"/>
      <w:lvlJc w:val="center"/>
      <w:pPr>
        <w:tabs>
          <w:tab w:val="num" w:pos="720"/>
        </w:tabs>
        <w:ind w:left="720" w:hanging="43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4F30EB0"/>
    <w:multiLevelType w:val="multilevel"/>
    <w:tmpl w:val="2026CCC2"/>
    <w:lvl w:ilvl="0">
      <w:start w:val="1"/>
      <w:numFmt w:val="decimal"/>
      <w:pStyle w:val="214"/>
      <w:lvlText w:val="%1."/>
      <w:lvlJc w:val="left"/>
      <w:pPr>
        <w:tabs>
          <w:tab w:val="num" w:pos="360"/>
        </w:tabs>
        <w:ind w:left="360" w:hanging="360"/>
      </w:pPr>
      <w:rPr>
        <w:rFonts w:cs="Times New Roman" w:hint="default"/>
      </w:rPr>
    </w:lvl>
    <w:lvl w:ilvl="1">
      <w:start w:val="1"/>
      <w:numFmt w:val="decimal"/>
      <w:lvlRestart w:val="0"/>
      <w:lvlText w:val="%1.%2."/>
      <w:lvlJc w:val="left"/>
      <w:pPr>
        <w:tabs>
          <w:tab w:val="num" w:pos="567"/>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15:restartNumberingAfterBreak="0">
    <w:nsid w:val="06A228F0"/>
    <w:multiLevelType w:val="multilevel"/>
    <w:tmpl w:val="3F422500"/>
    <w:lvl w:ilvl="0">
      <w:start w:val="1"/>
      <w:numFmt w:val="decimal"/>
      <w:lvlText w:val="%1"/>
      <w:lvlJc w:val="center"/>
      <w:pPr>
        <w:tabs>
          <w:tab w:val="num" w:pos="571"/>
        </w:tabs>
        <w:ind w:left="567" w:hanging="279"/>
      </w:pPr>
      <w:rPr>
        <w:rFonts w:cs="Times New Roman" w:hint="default"/>
        <w:sz w:val="23"/>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C606429"/>
    <w:multiLevelType w:val="multilevel"/>
    <w:tmpl w:val="053AF1B8"/>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2149"/>
        </w:tabs>
        <w:ind w:left="2149" w:hanging="360"/>
      </w:pPr>
      <w:rPr>
        <w:rFonts w:cs="Times New Roman"/>
      </w:rPr>
    </w:lvl>
    <w:lvl w:ilvl="2" w:tentative="1">
      <w:start w:val="1"/>
      <w:numFmt w:val="lowerRoman"/>
      <w:lvlText w:val="%3."/>
      <w:lvlJc w:val="right"/>
      <w:pPr>
        <w:tabs>
          <w:tab w:val="num" w:pos="2869"/>
        </w:tabs>
        <w:ind w:left="2869" w:hanging="180"/>
      </w:pPr>
      <w:rPr>
        <w:rFonts w:cs="Times New Roman"/>
      </w:rPr>
    </w:lvl>
    <w:lvl w:ilvl="3" w:tentative="1">
      <w:start w:val="1"/>
      <w:numFmt w:val="decimal"/>
      <w:lvlText w:val="%4."/>
      <w:lvlJc w:val="left"/>
      <w:pPr>
        <w:tabs>
          <w:tab w:val="num" w:pos="3589"/>
        </w:tabs>
        <w:ind w:left="3589" w:hanging="360"/>
      </w:pPr>
      <w:rPr>
        <w:rFonts w:cs="Times New Roman"/>
      </w:rPr>
    </w:lvl>
    <w:lvl w:ilvl="4" w:tentative="1">
      <w:start w:val="1"/>
      <w:numFmt w:val="lowerLetter"/>
      <w:lvlText w:val="%5."/>
      <w:lvlJc w:val="left"/>
      <w:pPr>
        <w:tabs>
          <w:tab w:val="num" w:pos="4309"/>
        </w:tabs>
        <w:ind w:left="4309" w:hanging="360"/>
      </w:pPr>
      <w:rPr>
        <w:rFonts w:cs="Times New Roman"/>
      </w:rPr>
    </w:lvl>
    <w:lvl w:ilvl="5" w:tentative="1">
      <w:start w:val="1"/>
      <w:numFmt w:val="lowerRoman"/>
      <w:lvlText w:val="%6."/>
      <w:lvlJc w:val="right"/>
      <w:pPr>
        <w:tabs>
          <w:tab w:val="num" w:pos="5029"/>
        </w:tabs>
        <w:ind w:left="5029" w:hanging="180"/>
      </w:pPr>
      <w:rPr>
        <w:rFonts w:cs="Times New Roman"/>
      </w:rPr>
    </w:lvl>
    <w:lvl w:ilvl="6" w:tentative="1">
      <w:start w:val="1"/>
      <w:numFmt w:val="decimal"/>
      <w:lvlText w:val="%7."/>
      <w:lvlJc w:val="left"/>
      <w:pPr>
        <w:tabs>
          <w:tab w:val="num" w:pos="5749"/>
        </w:tabs>
        <w:ind w:left="5749" w:hanging="360"/>
      </w:pPr>
      <w:rPr>
        <w:rFonts w:cs="Times New Roman"/>
      </w:rPr>
    </w:lvl>
    <w:lvl w:ilvl="7" w:tentative="1">
      <w:start w:val="1"/>
      <w:numFmt w:val="lowerLetter"/>
      <w:lvlText w:val="%8."/>
      <w:lvlJc w:val="left"/>
      <w:pPr>
        <w:tabs>
          <w:tab w:val="num" w:pos="6469"/>
        </w:tabs>
        <w:ind w:left="6469" w:hanging="360"/>
      </w:pPr>
      <w:rPr>
        <w:rFonts w:cs="Times New Roman"/>
      </w:rPr>
    </w:lvl>
    <w:lvl w:ilvl="8" w:tentative="1">
      <w:start w:val="1"/>
      <w:numFmt w:val="lowerRoman"/>
      <w:lvlText w:val="%9."/>
      <w:lvlJc w:val="right"/>
      <w:pPr>
        <w:tabs>
          <w:tab w:val="num" w:pos="7189"/>
        </w:tabs>
        <w:ind w:left="7189" w:hanging="180"/>
      </w:pPr>
      <w:rPr>
        <w:rFonts w:cs="Times New Roman"/>
      </w:rPr>
    </w:lvl>
  </w:abstractNum>
  <w:abstractNum w:abstractNumId="4" w15:restartNumberingAfterBreak="0">
    <w:nsid w:val="142C1D59"/>
    <w:multiLevelType w:val="hybridMultilevel"/>
    <w:tmpl w:val="230E36DC"/>
    <w:lvl w:ilvl="0" w:tplc="C8E8FB4A">
      <w:start w:val="1"/>
      <w:numFmt w:val="decimal"/>
      <w:lvlText w:val="%1. "/>
      <w:legacy w:legacy="1" w:legacySpace="0" w:legacyIndent="283"/>
      <w:lvlJc w:val="left"/>
      <w:pPr>
        <w:ind w:left="1701" w:hanging="283"/>
      </w:pPr>
      <w:rPr>
        <w:rFonts w:ascii="Times New Roman" w:hAnsi="Times New Roman" w:cs="Times New Roman" w:hint="default"/>
        <w:b w:val="0"/>
        <w:i w:val="0"/>
        <w:sz w:val="28"/>
        <w:u w:val="none"/>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15:restartNumberingAfterBreak="0">
    <w:nsid w:val="1E1F4930"/>
    <w:multiLevelType w:val="multilevel"/>
    <w:tmpl w:val="E63C11B6"/>
    <w:lvl w:ilvl="0">
      <w:start w:val="1"/>
      <w:numFmt w:val="decimal"/>
      <w:lvlText w:val="%1"/>
      <w:lvlJc w:val="center"/>
      <w:pPr>
        <w:tabs>
          <w:tab w:val="num" w:pos="720"/>
        </w:tabs>
        <w:ind w:left="720" w:hanging="720"/>
      </w:pPr>
      <w:rPr>
        <w:rFonts w:cs="Times New Roman" w:hint="default"/>
        <w:sz w:val="23"/>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21A729FC"/>
    <w:multiLevelType w:val="multilevel"/>
    <w:tmpl w:val="3A74D5D0"/>
    <w:lvl w:ilvl="0">
      <w:start w:val="1"/>
      <w:numFmt w:val="decimal"/>
      <w:lvlText w:val="%1"/>
      <w:lvlJc w:val="center"/>
      <w:pPr>
        <w:tabs>
          <w:tab w:val="num" w:pos="720"/>
        </w:tabs>
        <w:ind w:left="720" w:hanging="43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32D3B15"/>
    <w:multiLevelType w:val="multilevel"/>
    <w:tmpl w:val="F0429D6E"/>
    <w:lvl w:ilvl="0">
      <w:start w:val="1"/>
      <w:numFmt w:val="decimal"/>
      <w:lvlText w:val="%1."/>
      <w:lvlJc w:val="left"/>
      <w:pPr>
        <w:ind w:left="1305" w:hanging="765"/>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598" w:hanging="720"/>
      </w:pPr>
      <w:rPr>
        <w:rFonts w:cs="Times New Roman" w:hint="default"/>
      </w:rPr>
    </w:lvl>
    <w:lvl w:ilvl="3">
      <w:start w:val="1"/>
      <w:numFmt w:val="decimal"/>
      <w:isLgl/>
      <w:lvlText w:val="%1.%2.%3.%4."/>
      <w:lvlJc w:val="left"/>
      <w:pPr>
        <w:ind w:left="2127" w:hanging="1080"/>
      </w:pPr>
      <w:rPr>
        <w:rFonts w:cs="Times New Roman" w:hint="default"/>
      </w:rPr>
    </w:lvl>
    <w:lvl w:ilvl="4">
      <w:start w:val="1"/>
      <w:numFmt w:val="decimal"/>
      <w:isLgl/>
      <w:lvlText w:val="%1.%2.%3.%4.%5."/>
      <w:lvlJc w:val="left"/>
      <w:pPr>
        <w:ind w:left="2296" w:hanging="1080"/>
      </w:pPr>
      <w:rPr>
        <w:rFonts w:cs="Times New Roman" w:hint="default"/>
      </w:rPr>
    </w:lvl>
    <w:lvl w:ilvl="5">
      <w:start w:val="1"/>
      <w:numFmt w:val="decimal"/>
      <w:isLgl/>
      <w:lvlText w:val="%1.%2.%3.%4.%5.%6."/>
      <w:lvlJc w:val="left"/>
      <w:pPr>
        <w:ind w:left="2825" w:hanging="1440"/>
      </w:pPr>
      <w:rPr>
        <w:rFonts w:cs="Times New Roman" w:hint="default"/>
      </w:rPr>
    </w:lvl>
    <w:lvl w:ilvl="6">
      <w:start w:val="1"/>
      <w:numFmt w:val="decimal"/>
      <w:isLgl/>
      <w:lvlText w:val="%1.%2.%3.%4.%5.%6.%7."/>
      <w:lvlJc w:val="left"/>
      <w:pPr>
        <w:ind w:left="3354" w:hanging="1800"/>
      </w:pPr>
      <w:rPr>
        <w:rFonts w:cs="Times New Roman" w:hint="default"/>
      </w:rPr>
    </w:lvl>
    <w:lvl w:ilvl="7">
      <w:start w:val="1"/>
      <w:numFmt w:val="decimal"/>
      <w:isLgl/>
      <w:lvlText w:val="%1.%2.%3.%4.%5.%6.%7.%8."/>
      <w:lvlJc w:val="left"/>
      <w:pPr>
        <w:ind w:left="3523" w:hanging="1800"/>
      </w:pPr>
      <w:rPr>
        <w:rFonts w:cs="Times New Roman" w:hint="default"/>
      </w:rPr>
    </w:lvl>
    <w:lvl w:ilvl="8">
      <w:start w:val="1"/>
      <w:numFmt w:val="decimal"/>
      <w:isLgl/>
      <w:lvlText w:val="%1.%2.%3.%4.%5.%6.%7.%8.%9."/>
      <w:lvlJc w:val="left"/>
      <w:pPr>
        <w:ind w:left="4052" w:hanging="2160"/>
      </w:pPr>
      <w:rPr>
        <w:rFonts w:cs="Times New Roman" w:hint="default"/>
      </w:rPr>
    </w:lvl>
  </w:abstractNum>
  <w:abstractNum w:abstractNumId="8" w15:restartNumberingAfterBreak="0">
    <w:nsid w:val="233722BA"/>
    <w:multiLevelType w:val="multilevel"/>
    <w:tmpl w:val="0D66806A"/>
    <w:lvl w:ilvl="0">
      <w:start w:val="1"/>
      <w:numFmt w:val="decimal"/>
      <w:lvlText w:val="%1"/>
      <w:lvlJc w:val="center"/>
      <w:pPr>
        <w:tabs>
          <w:tab w:val="num" w:pos="289"/>
        </w:tabs>
        <w:ind w:firstLine="288"/>
      </w:pPr>
      <w:rPr>
        <w:rFonts w:cs="Times New Roman" w:hint="default"/>
        <w:sz w:val="23"/>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3C210BCC"/>
    <w:multiLevelType w:val="hybridMultilevel"/>
    <w:tmpl w:val="9E7C83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D896C05"/>
    <w:multiLevelType w:val="multilevel"/>
    <w:tmpl w:val="8E4690AC"/>
    <w:lvl w:ilvl="0">
      <w:start w:val="1"/>
      <w:numFmt w:val="decimal"/>
      <w:lvlText w:val="%1"/>
      <w:lvlJc w:val="center"/>
      <w:pPr>
        <w:tabs>
          <w:tab w:val="num" w:pos="720"/>
        </w:tabs>
        <w:ind w:left="720" w:hanging="43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3E9101D9"/>
    <w:multiLevelType w:val="multilevel"/>
    <w:tmpl w:val="C94C22EC"/>
    <w:lvl w:ilvl="0">
      <w:start w:val="1"/>
      <w:numFmt w:val="decimal"/>
      <w:lvlText w:val="%1"/>
      <w:lvlJc w:val="center"/>
      <w:pPr>
        <w:tabs>
          <w:tab w:val="num" w:pos="289"/>
        </w:tabs>
        <w:ind w:left="284" w:firstLine="4"/>
      </w:pPr>
      <w:rPr>
        <w:rFonts w:cs="Times New Roman" w:hint="default"/>
        <w:sz w:val="23"/>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F695846"/>
    <w:multiLevelType w:val="hybridMultilevel"/>
    <w:tmpl w:val="FC143C16"/>
    <w:lvl w:ilvl="0" w:tplc="5858B03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425509E3"/>
    <w:multiLevelType w:val="hybridMultilevel"/>
    <w:tmpl w:val="0D66806A"/>
    <w:lvl w:ilvl="0" w:tplc="435EE6CA">
      <w:start w:val="1"/>
      <w:numFmt w:val="decimal"/>
      <w:lvlText w:val="%1"/>
      <w:lvlJc w:val="center"/>
      <w:pPr>
        <w:tabs>
          <w:tab w:val="num" w:pos="289"/>
        </w:tabs>
        <w:ind w:firstLine="288"/>
      </w:pPr>
      <w:rPr>
        <w:rFonts w:cs="Times New Roman" w:hint="default"/>
        <w:sz w:val="23"/>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3246FD7"/>
    <w:multiLevelType w:val="multilevel"/>
    <w:tmpl w:val="DD5EDDDA"/>
    <w:lvl w:ilvl="0">
      <w:start w:val="1"/>
      <w:numFmt w:val="decimal"/>
      <w:lvlText w:val="%1"/>
      <w:lvlJc w:val="center"/>
      <w:pPr>
        <w:tabs>
          <w:tab w:val="num" w:pos="567"/>
        </w:tabs>
        <w:ind w:left="1008" w:hanging="724"/>
      </w:pPr>
      <w:rPr>
        <w:rFonts w:cs="Times New Roman" w:hint="default"/>
        <w:sz w:val="23"/>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44C874FE"/>
    <w:multiLevelType w:val="multilevel"/>
    <w:tmpl w:val="8E4690AC"/>
    <w:lvl w:ilvl="0">
      <w:start w:val="1"/>
      <w:numFmt w:val="decimal"/>
      <w:lvlText w:val="%1"/>
      <w:lvlJc w:val="center"/>
      <w:pPr>
        <w:tabs>
          <w:tab w:val="num" w:pos="720"/>
        </w:tabs>
        <w:ind w:left="720" w:hanging="43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5B4457E"/>
    <w:multiLevelType w:val="multilevel"/>
    <w:tmpl w:val="D62E4F94"/>
    <w:lvl w:ilvl="0">
      <w:start w:val="1"/>
      <w:numFmt w:val="decimal"/>
      <w:lvlText w:val="%1"/>
      <w:lvlJc w:val="center"/>
      <w:pPr>
        <w:tabs>
          <w:tab w:val="num" w:pos="289"/>
        </w:tabs>
        <w:ind w:left="567" w:hanging="279"/>
      </w:pPr>
      <w:rPr>
        <w:rFonts w:cs="Times New Roman" w:hint="default"/>
        <w:sz w:val="23"/>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47123CB7"/>
    <w:multiLevelType w:val="hybridMultilevel"/>
    <w:tmpl w:val="D62E4F94"/>
    <w:lvl w:ilvl="0" w:tplc="BCA474B6">
      <w:start w:val="1"/>
      <w:numFmt w:val="decimal"/>
      <w:lvlText w:val="%1"/>
      <w:lvlJc w:val="center"/>
      <w:pPr>
        <w:tabs>
          <w:tab w:val="num" w:pos="289"/>
        </w:tabs>
        <w:ind w:left="567" w:hanging="279"/>
      </w:pPr>
      <w:rPr>
        <w:rFonts w:cs="Times New Roman" w:hint="default"/>
        <w:sz w:val="23"/>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F7776F"/>
    <w:multiLevelType w:val="hybridMultilevel"/>
    <w:tmpl w:val="A7EEC67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6D043FE"/>
    <w:multiLevelType w:val="hybridMultilevel"/>
    <w:tmpl w:val="3F422500"/>
    <w:lvl w:ilvl="0" w:tplc="2EAA94A2">
      <w:start w:val="1"/>
      <w:numFmt w:val="decimal"/>
      <w:lvlText w:val="%1"/>
      <w:lvlJc w:val="center"/>
      <w:pPr>
        <w:tabs>
          <w:tab w:val="num" w:pos="571"/>
        </w:tabs>
        <w:ind w:left="567" w:hanging="279"/>
      </w:pPr>
      <w:rPr>
        <w:rFonts w:cs="Times New Roman" w:hint="default"/>
        <w:sz w:val="23"/>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72C6EA4"/>
    <w:multiLevelType w:val="hybridMultilevel"/>
    <w:tmpl w:val="8E4690AC"/>
    <w:lvl w:ilvl="0" w:tplc="ADEA84A2">
      <w:start w:val="1"/>
      <w:numFmt w:val="decimal"/>
      <w:lvlText w:val="%1"/>
      <w:lvlJc w:val="center"/>
      <w:pPr>
        <w:tabs>
          <w:tab w:val="num" w:pos="720"/>
        </w:tabs>
        <w:ind w:left="720" w:hanging="43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FEB0D6F"/>
    <w:multiLevelType w:val="hybridMultilevel"/>
    <w:tmpl w:val="3A74D5D0"/>
    <w:lvl w:ilvl="0" w:tplc="78E08844">
      <w:start w:val="1"/>
      <w:numFmt w:val="decimal"/>
      <w:lvlText w:val="%1"/>
      <w:lvlJc w:val="center"/>
      <w:pPr>
        <w:tabs>
          <w:tab w:val="num" w:pos="720"/>
        </w:tabs>
        <w:ind w:left="720" w:hanging="43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5F22E89"/>
    <w:multiLevelType w:val="hybridMultilevel"/>
    <w:tmpl w:val="E63C11B6"/>
    <w:lvl w:ilvl="0" w:tplc="D54C4F14">
      <w:start w:val="1"/>
      <w:numFmt w:val="decimal"/>
      <w:lvlText w:val="%1"/>
      <w:lvlJc w:val="center"/>
      <w:pPr>
        <w:tabs>
          <w:tab w:val="num" w:pos="720"/>
        </w:tabs>
        <w:ind w:left="720" w:hanging="720"/>
      </w:pPr>
      <w:rPr>
        <w:rFonts w:cs="Times New Roman" w:hint="default"/>
        <w:sz w:val="23"/>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79E7752"/>
    <w:multiLevelType w:val="hybridMultilevel"/>
    <w:tmpl w:val="C94C22EC"/>
    <w:lvl w:ilvl="0" w:tplc="C576DCB6">
      <w:start w:val="1"/>
      <w:numFmt w:val="decimal"/>
      <w:lvlText w:val="%1"/>
      <w:lvlJc w:val="center"/>
      <w:pPr>
        <w:tabs>
          <w:tab w:val="num" w:pos="289"/>
        </w:tabs>
        <w:ind w:left="284" w:firstLine="4"/>
      </w:pPr>
      <w:rPr>
        <w:rFonts w:cs="Times New Roman" w:hint="default"/>
        <w:sz w:val="23"/>
      </w:rPr>
    </w:lvl>
    <w:lvl w:ilvl="1" w:tplc="F40AA89A" w:tentative="1">
      <w:start w:val="1"/>
      <w:numFmt w:val="lowerLetter"/>
      <w:lvlText w:val="%2."/>
      <w:lvlJc w:val="left"/>
      <w:pPr>
        <w:tabs>
          <w:tab w:val="num" w:pos="1440"/>
        </w:tabs>
        <w:ind w:left="1440" w:hanging="360"/>
      </w:pPr>
      <w:rPr>
        <w:rFonts w:cs="Times New Roman"/>
      </w:rPr>
    </w:lvl>
    <w:lvl w:ilvl="2" w:tplc="9AFC28FE" w:tentative="1">
      <w:start w:val="1"/>
      <w:numFmt w:val="lowerRoman"/>
      <w:lvlText w:val="%3."/>
      <w:lvlJc w:val="right"/>
      <w:pPr>
        <w:tabs>
          <w:tab w:val="num" w:pos="2160"/>
        </w:tabs>
        <w:ind w:left="2160" w:hanging="180"/>
      </w:pPr>
      <w:rPr>
        <w:rFonts w:cs="Times New Roman"/>
      </w:rPr>
    </w:lvl>
    <w:lvl w:ilvl="3" w:tplc="FBACC174" w:tentative="1">
      <w:start w:val="1"/>
      <w:numFmt w:val="decimal"/>
      <w:lvlText w:val="%4."/>
      <w:lvlJc w:val="left"/>
      <w:pPr>
        <w:tabs>
          <w:tab w:val="num" w:pos="2880"/>
        </w:tabs>
        <w:ind w:left="2880" w:hanging="360"/>
      </w:pPr>
      <w:rPr>
        <w:rFonts w:cs="Times New Roman"/>
      </w:rPr>
    </w:lvl>
    <w:lvl w:ilvl="4" w:tplc="FBDCED5E" w:tentative="1">
      <w:start w:val="1"/>
      <w:numFmt w:val="lowerLetter"/>
      <w:lvlText w:val="%5."/>
      <w:lvlJc w:val="left"/>
      <w:pPr>
        <w:tabs>
          <w:tab w:val="num" w:pos="3600"/>
        </w:tabs>
        <w:ind w:left="3600" w:hanging="360"/>
      </w:pPr>
      <w:rPr>
        <w:rFonts w:cs="Times New Roman"/>
      </w:rPr>
    </w:lvl>
    <w:lvl w:ilvl="5" w:tplc="DF880D70" w:tentative="1">
      <w:start w:val="1"/>
      <w:numFmt w:val="lowerRoman"/>
      <w:lvlText w:val="%6."/>
      <w:lvlJc w:val="right"/>
      <w:pPr>
        <w:tabs>
          <w:tab w:val="num" w:pos="4320"/>
        </w:tabs>
        <w:ind w:left="4320" w:hanging="180"/>
      </w:pPr>
      <w:rPr>
        <w:rFonts w:cs="Times New Roman"/>
      </w:rPr>
    </w:lvl>
    <w:lvl w:ilvl="6" w:tplc="F13E9050" w:tentative="1">
      <w:start w:val="1"/>
      <w:numFmt w:val="decimal"/>
      <w:lvlText w:val="%7."/>
      <w:lvlJc w:val="left"/>
      <w:pPr>
        <w:tabs>
          <w:tab w:val="num" w:pos="5040"/>
        </w:tabs>
        <w:ind w:left="5040" w:hanging="360"/>
      </w:pPr>
      <w:rPr>
        <w:rFonts w:cs="Times New Roman"/>
      </w:rPr>
    </w:lvl>
    <w:lvl w:ilvl="7" w:tplc="B91E62D4" w:tentative="1">
      <w:start w:val="1"/>
      <w:numFmt w:val="lowerLetter"/>
      <w:lvlText w:val="%8."/>
      <w:lvlJc w:val="left"/>
      <w:pPr>
        <w:tabs>
          <w:tab w:val="num" w:pos="5760"/>
        </w:tabs>
        <w:ind w:left="5760" w:hanging="360"/>
      </w:pPr>
      <w:rPr>
        <w:rFonts w:cs="Times New Roman"/>
      </w:rPr>
    </w:lvl>
    <w:lvl w:ilvl="8" w:tplc="C8980BD4" w:tentative="1">
      <w:start w:val="1"/>
      <w:numFmt w:val="lowerRoman"/>
      <w:lvlText w:val="%9."/>
      <w:lvlJc w:val="right"/>
      <w:pPr>
        <w:tabs>
          <w:tab w:val="num" w:pos="6480"/>
        </w:tabs>
        <w:ind w:left="6480" w:hanging="180"/>
      </w:pPr>
      <w:rPr>
        <w:rFonts w:cs="Times New Roman"/>
      </w:rPr>
    </w:lvl>
  </w:abstractNum>
  <w:abstractNum w:abstractNumId="24" w15:restartNumberingAfterBreak="0">
    <w:nsid w:val="6E130B47"/>
    <w:multiLevelType w:val="hybridMultilevel"/>
    <w:tmpl w:val="4CDC29F2"/>
    <w:lvl w:ilvl="0" w:tplc="4E5C95C0">
      <w:start w:val="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5" w15:restartNumberingAfterBreak="0">
    <w:nsid w:val="703F5E5C"/>
    <w:multiLevelType w:val="hybridMultilevel"/>
    <w:tmpl w:val="F126DD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2021381"/>
    <w:multiLevelType w:val="hybridMultilevel"/>
    <w:tmpl w:val="DD5EDDDA"/>
    <w:lvl w:ilvl="0" w:tplc="C3CABBEE">
      <w:start w:val="1"/>
      <w:numFmt w:val="decimal"/>
      <w:lvlText w:val="%1"/>
      <w:lvlJc w:val="center"/>
      <w:pPr>
        <w:tabs>
          <w:tab w:val="num" w:pos="567"/>
        </w:tabs>
        <w:ind w:left="1008" w:hanging="724"/>
      </w:pPr>
      <w:rPr>
        <w:rFonts w:cs="Times New Roman" w:hint="default"/>
        <w:sz w:val="23"/>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3"/>
  </w:num>
  <w:num w:numId="3">
    <w:abstractNumId w:val="3"/>
  </w:num>
  <w:num w:numId="4">
    <w:abstractNumId w:val="4"/>
  </w:num>
  <w:num w:numId="5">
    <w:abstractNumId w:val="18"/>
  </w:num>
  <w:num w:numId="6">
    <w:abstractNumId w:val="24"/>
  </w:num>
  <w:num w:numId="7">
    <w:abstractNumId w:val="12"/>
  </w:num>
  <w:num w:numId="8">
    <w:abstractNumId w:val="7"/>
  </w:num>
  <w:num w:numId="9">
    <w:abstractNumId w:val="25"/>
  </w:num>
  <w:num w:numId="10">
    <w:abstractNumId w:val="20"/>
  </w:num>
  <w:num w:numId="11">
    <w:abstractNumId w:val="15"/>
  </w:num>
  <w:num w:numId="12">
    <w:abstractNumId w:val="10"/>
  </w:num>
  <w:num w:numId="13">
    <w:abstractNumId w:val="0"/>
  </w:num>
  <w:num w:numId="14">
    <w:abstractNumId w:val="21"/>
  </w:num>
  <w:num w:numId="15">
    <w:abstractNumId w:val="6"/>
  </w:num>
  <w:num w:numId="16">
    <w:abstractNumId w:val="22"/>
  </w:num>
  <w:num w:numId="17">
    <w:abstractNumId w:val="5"/>
  </w:num>
  <w:num w:numId="18">
    <w:abstractNumId w:val="26"/>
  </w:num>
  <w:num w:numId="19">
    <w:abstractNumId w:val="14"/>
  </w:num>
  <w:num w:numId="20">
    <w:abstractNumId w:val="19"/>
  </w:num>
  <w:num w:numId="21">
    <w:abstractNumId w:val="2"/>
  </w:num>
  <w:num w:numId="22">
    <w:abstractNumId w:val="17"/>
  </w:num>
  <w:num w:numId="23">
    <w:abstractNumId w:val="16"/>
  </w:num>
  <w:num w:numId="24">
    <w:abstractNumId w:val="13"/>
  </w:num>
  <w:num w:numId="25">
    <w:abstractNumId w:val="8"/>
  </w:num>
  <w:num w:numId="26">
    <w:abstractNumId w:val="9"/>
  </w:num>
  <w:num w:numId="2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79"/>
    <w:rsid w:val="000005C7"/>
    <w:rsid w:val="000009F7"/>
    <w:rsid w:val="0000165E"/>
    <w:rsid w:val="00002142"/>
    <w:rsid w:val="00002764"/>
    <w:rsid w:val="00002F31"/>
    <w:rsid w:val="00005CE1"/>
    <w:rsid w:val="0000717E"/>
    <w:rsid w:val="000072F7"/>
    <w:rsid w:val="0001001C"/>
    <w:rsid w:val="000101F1"/>
    <w:rsid w:val="000109D2"/>
    <w:rsid w:val="00010DEC"/>
    <w:rsid w:val="00011605"/>
    <w:rsid w:val="00011EE7"/>
    <w:rsid w:val="000125F9"/>
    <w:rsid w:val="00012A1C"/>
    <w:rsid w:val="00012E14"/>
    <w:rsid w:val="00013F83"/>
    <w:rsid w:val="000147A3"/>
    <w:rsid w:val="000147E8"/>
    <w:rsid w:val="00015327"/>
    <w:rsid w:val="00015CB5"/>
    <w:rsid w:val="000166B9"/>
    <w:rsid w:val="00016C25"/>
    <w:rsid w:val="00017C20"/>
    <w:rsid w:val="00023564"/>
    <w:rsid w:val="00023A99"/>
    <w:rsid w:val="00023F2C"/>
    <w:rsid w:val="000248D9"/>
    <w:rsid w:val="00024909"/>
    <w:rsid w:val="00025178"/>
    <w:rsid w:val="000258D3"/>
    <w:rsid w:val="000305D7"/>
    <w:rsid w:val="0003106D"/>
    <w:rsid w:val="000322E5"/>
    <w:rsid w:val="0003303C"/>
    <w:rsid w:val="000337D9"/>
    <w:rsid w:val="000338CA"/>
    <w:rsid w:val="00033E8D"/>
    <w:rsid w:val="0003405D"/>
    <w:rsid w:val="000344D2"/>
    <w:rsid w:val="0003535D"/>
    <w:rsid w:val="0003579A"/>
    <w:rsid w:val="000357C7"/>
    <w:rsid w:val="00036234"/>
    <w:rsid w:val="00037511"/>
    <w:rsid w:val="000402A0"/>
    <w:rsid w:val="00040426"/>
    <w:rsid w:val="00040837"/>
    <w:rsid w:val="0004107D"/>
    <w:rsid w:val="000415DA"/>
    <w:rsid w:val="000419F4"/>
    <w:rsid w:val="00041B75"/>
    <w:rsid w:val="00042DA0"/>
    <w:rsid w:val="00042EE3"/>
    <w:rsid w:val="00043364"/>
    <w:rsid w:val="00043AAC"/>
    <w:rsid w:val="0004433E"/>
    <w:rsid w:val="00044A4D"/>
    <w:rsid w:val="00045108"/>
    <w:rsid w:val="00045479"/>
    <w:rsid w:val="00046879"/>
    <w:rsid w:val="00046E78"/>
    <w:rsid w:val="00047D27"/>
    <w:rsid w:val="000504C3"/>
    <w:rsid w:val="000507C6"/>
    <w:rsid w:val="00052285"/>
    <w:rsid w:val="00052662"/>
    <w:rsid w:val="0005296D"/>
    <w:rsid w:val="000537D0"/>
    <w:rsid w:val="00053EC0"/>
    <w:rsid w:val="000542AE"/>
    <w:rsid w:val="00054CF1"/>
    <w:rsid w:val="000560C9"/>
    <w:rsid w:val="00057329"/>
    <w:rsid w:val="00057589"/>
    <w:rsid w:val="000576C7"/>
    <w:rsid w:val="00057F88"/>
    <w:rsid w:val="00060FDD"/>
    <w:rsid w:val="00061BAC"/>
    <w:rsid w:val="00062292"/>
    <w:rsid w:val="0006290C"/>
    <w:rsid w:val="00063279"/>
    <w:rsid w:val="000633BC"/>
    <w:rsid w:val="00063840"/>
    <w:rsid w:val="00063D69"/>
    <w:rsid w:val="0006575E"/>
    <w:rsid w:val="0006622A"/>
    <w:rsid w:val="00067525"/>
    <w:rsid w:val="00067612"/>
    <w:rsid w:val="00067750"/>
    <w:rsid w:val="00067801"/>
    <w:rsid w:val="00071638"/>
    <w:rsid w:val="000717AB"/>
    <w:rsid w:val="00071E4A"/>
    <w:rsid w:val="00072A05"/>
    <w:rsid w:val="0007424E"/>
    <w:rsid w:val="000743E8"/>
    <w:rsid w:val="000746D8"/>
    <w:rsid w:val="00075B8E"/>
    <w:rsid w:val="00077A6B"/>
    <w:rsid w:val="00080773"/>
    <w:rsid w:val="0008125F"/>
    <w:rsid w:val="00081397"/>
    <w:rsid w:val="0008164C"/>
    <w:rsid w:val="00082026"/>
    <w:rsid w:val="000822E9"/>
    <w:rsid w:val="000823E7"/>
    <w:rsid w:val="000829CF"/>
    <w:rsid w:val="000839A0"/>
    <w:rsid w:val="00083E16"/>
    <w:rsid w:val="00084481"/>
    <w:rsid w:val="000846B6"/>
    <w:rsid w:val="00085153"/>
    <w:rsid w:val="00085B36"/>
    <w:rsid w:val="000860FD"/>
    <w:rsid w:val="00086615"/>
    <w:rsid w:val="00086635"/>
    <w:rsid w:val="000900D6"/>
    <w:rsid w:val="0009113B"/>
    <w:rsid w:val="000911ED"/>
    <w:rsid w:val="0009120D"/>
    <w:rsid w:val="000918A8"/>
    <w:rsid w:val="00091EC1"/>
    <w:rsid w:val="00092A8E"/>
    <w:rsid w:val="000937C2"/>
    <w:rsid w:val="00093A43"/>
    <w:rsid w:val="00094909"/>
    <w:rsid w:val="000964AD"/>
    <w:rsid w:val="000971FB"/>
    <w:rsid w:val="00097BE0"/>
    <w:rsid w:val="000A0B40"/>
    <w:rsid w:val="000A0BCC"/>
    <w:rsid w:val="000A24E9"/>
    <w:rsid w:val="000A3688"/>
    <w:rsid w:val="000A5697"/>
    <w:rsid w:val="000A5D56"/>
    <w:rsid w:val="000A78A8"/>
    <w:rsid w:val="000A7FBB"/>
    <w:rsid w:val="000B0F54"/>
    <w:rsid w:val="000B1E09"/>
    <w:rsid w:val="000B216C"/>
    <w:rsid w:val="000B3F68"/>
    <w:rsid w:val="000B49C9"/>
    <w:rsid w:val="000B5169"/>
    <w:rsid w:val="000B56BB"/>
    <w:rsid w:val="000B578A"/>
    <w:rsid w:val="000B5CAC"/>
    <w:rsid w:val="000B6A9B"/>
    <w:rsid w:val="000B7211"/>
    <w:rsid w:val="000B72E3"/>
    <w:rsid w:val="000C0073"/>
    <w:rsid w:val="000C019A"/>
    <w:rsid w:val="000C107C"/>
    <w:rsid w:val="000C109C"/>
    <w:rsid w:val="000C1A3F"/>
    <w:rsid w:val="000C21E1"/>
    <w:rsid w:val="000C25DC"/>
    <w:rsid w:val="000C265B"/>
    <w:rsid w:val="000C2C6F"/>
    <w:rsid w:val="000C3BF0"/>
    <w:rsid w:val="000C4336"/>
    <w:rsid w:val="000C4884"/>
    <w:rsid w:val="000C49B0"/>
    <w:rsid w:val="000C4FFD"/>
    <w:rsid w:val="000C520C"/>
    <w:rsid w:val="000C536C"/>
    <w:rsid w:val="000C5733"/>
    <w:rsid w:val="000C5A59"/>
    <w:rsid w:val="000C5E28"/>
    <w:rsid w:val="000C6AAA"/>
    <w:rsid w:val="000C730D"/>
    <w:rsid w:val="000C77E2"/>
    <w:rsid w:val="000C797B"/>
    <w:rsid w:val="000D0593"/>
    <w:rsid w:val="000D1063"/>
    <w:rsid w:val="000D1258"/>
    <w:rsid w:val="000D167F"/>
    <w:rsid w:val="000D2820"/>
    <w:rsid w:val="000D405A"/>
    <w:rsid w:val="000D4B10"/>
    <w:rsid w:val="000D4E6F"/>
    <w:rsid w:val="000D4F33"/>
    <w:rsid w:val="000D522A"/>
    <w:rsid w:val="000D5BBE"/>
    <w:rsid w:val="000D611D"/>
    <w:rsid w:val="000D656C"/>
    <w:rsid w:val="000D6721"/>
    <w:rsid w:val="000D7051"/>
    <w:rsid w:val="000D7A0C"/>
    <w:rsid w:val="000E0226"/>
    <w:rsid w:val="000E03C4"/>
    <w:rsid w:val="000E178F"/>
    <w:rsid w:val="000E1ECD"/>
    <w:rsid w:val="000E2209"/>
    <w:rsid w:val="000E22EA"/>
    <w:rsid w:val="000E29BC"/>
    <w:rsid w:val="000E29C5"/>
    <w:rsid w:val="000E2BA8"/>
    <w:rsid w:val="000E333B"/>
    <w:rsid w:val="000E4208"/>
    <w:rsid w:val="000E42D6"/>
    <w:rsid w:val="000E4A06"/>
    <w:rsid w:val="000E536A"/>
    <w:rsid w:val="000E5680"/>
    <w:rsid w:val="000E5A9A"/>
    <w:rsid w:val="000E5DCF"/>
    <w:rsid w:val="000E7344"/>
    <w:rsid w:val="000E7E69"/>
    <w:rsid w:val="000F03B5"/>
    <w:rsid w:val="000F056E"/>
    <w:rsid w:val="000F0C7C"/>
    <w:rsid w:val="000F295E"/>
    <w:rsid w:val="000F314B"/>
    <w:rsid w:val="000F3C01"/>
    <w:rsid w:val="000F3E1F"/>
    <w:rsid w:val="000F4007"/>
    <w:rsid w:val="000F42D9"/>
    <w:rsid w:val="000F46C1"/>
    <w:rsid w:val="000F4B16"/>
    <w:rsid w:val="000F5661"/>
    <w:rsid w:val="000F5B86"/>
    <w:rsid w:val="000F5C9D"/>
    <w:rsid w:val="000F6448"/>
    <w:rsid w:val="000F7C2E"/>
    <w:rsid w:val="00100510"/>
    <w:rsid w:val="00101118"/>
    <w:rsid w:val="00101A28"/>
    <w:rsid w:val="00101A49"/>
    <w:rsid w:val="00101D6A"/>
    <w:rsid w:val="00104510"/>
    <w:rsid w:val="001048E6"/>
    <w:rsid w:val="001048F0"/>
    <w:rsid w:val="00104C1B"/>
    <w:rsid w:val="00104E40"/>
    <w:rsid w:val="00104FD2"/>
    <w:rsid w:val="001056D0"/>
    <w:rsid w:val="00105D23"/>
    <w:rsid w:val="001064CE"/>
    <w:rsid w:val="00107129"/>
    <w:rsid w:val="00107322"/>
    <w:rsid w:val="00107ECE"/>
    <w:rsid w:val="0011013D"/>
    <w:rsid w:val="0011042A"/>
    <w:rsid w:val="0011176C"/>
    <w:rsid w:val="00113899"/>
    <w:rsid w:val="0011497D"/>
    <w:rsid w:val="00114C07"/>
    <w:rsid w:val="00115509"/>
    <w:rsid w:val="001156AB"/>
    <w:rsid w:val="00115DEB"/>
    <w:rsid w:val="00115F2D"/>
    <w:rsid w:val="001165D9"/>
    <w:rsid w:val="00116767"/>
    <w:rsid w:val="00117753"/>
    <w:rsid w:val="00117813"/>
    <w:rsid w:val="001206EE"/>
    <w:rsid w:val="001210B6"/>
    <w:rsid w:val="001224BD"/>
    <w:rsid w:val="00122521"/>
    <w:rsid w:val="001227E3"/>
    <w:rsid w:val="001248B4"/>
    <w:rsid w:val="00125534"/>
    <w:rsid w:val="00126C5A"/>
    <w:rsid w:val="00126D9F"/>
    <w:rsid w:val="00127030"/>
    <w:rsid w:val="001271BE"/>
    <w:rsid w:val="00127B39"/>
    <w:rsid w:val="001300AF"/>
    <w:rsid w:val="001317C6"/>
    <w:rsid w:val="00131F48"/>
    <w:rsid w:val="00132548"/>
    <w:rsid w:val="00132F65"/>
    <w:rsid w:val="00132F9D"/>
    <w:rsid w:val="00135AE4"/>
    <w:rsid w:val="00136083"/>
    <w:rsid w:val="001366CC"/>
    <w:rsid w:val="00136FF8"/>
    <w:rsid w:val="0013775C"/>
    <w:rsid w:val="00140CE3"/>
    <w:rsid w:val="00141489"/>
    <w:rsid w:val="00141EB6"/>
    <w:rsid w:val="00142083"/>
    <w:rsid w:val="0014335E"/>
    <w:rsid w:val="00143F8A"/>
    <w:rsid w:val="00144B8B"/>
    <w:rsid w:val="001464E9"/>
    <w:rsid w:val="00147759"/>
    <w:rsid w:val="00147910"/>
    <w:rsid w:val="00151F0D"/>
    <w:rsid w:val="0015206D"/>
    <w:rsid w:val="001523DC"/>
    <w:rsid w:val="00152462"/>
    <w:rsid w:val="001525D0"/>
    <w:rsid w:val="001525F3"/>
    <w:rsid w:val="0015281C"/>
    <w:rsid w:val="00152D4B"/>
    <w:rsid w:val="0015352C"/>
    <w:rsid w:val="00153871"/>
    <w:rsid w:val="00154A1C"/>
    <w:rsid w:val="00154B87"/>
    <w:rsid w:val="00154D04"/>
    <w:rsid w:val="001563DB"/>
    <w:rsid w:val="0016036F"/>
    <w:rsid w:val="0016054F"/>
    <w:rsid w:val="001620AD"/>
    <w:rsid w:val="00163B38"/>
    <w:rsid w:val="0016408E"/>
    <w:rsid w:val="00164A04"/>
    <w:rsid w:val="00164A2E"/>
    <w:rsid w:val="00164BFA"/>
    <w:rsid w:val="00164CE0"/>
    <w:rsid w:val="001651BD"/>
    <w:rsid w:val="001655C6"/>
    <w:rsid w:val="00165AE3"/>
    <w:rsid w:val="0016622F"/>
    <w:rsid w:val="00166266"/>
    <w:rsid w:val="0016629F"/>
    <w:rsid w:val="0016708F"/>
    <w:rsid w:val="00170CF0"/>
    <w:rsid w:val="0017110E"/>
    <w:rsid w:val="001722FE"/>
    <w:rsid w:val="00173FB1"/>
    <w:rsid w:val="001740AC"/>
    <w:rsid w:val="0017424A"/>
    <w:rsid w:val="00174D40"/>
    <w:rsid w:val="00175230"/>
    <w:rsid w:val="00176B81"/>
    <w:rsid w:val="00181486"/>
    <w:rsid w:val="0018249D"/>
    <w:rsid w:val="001828A1"/>
    <w:rsid w:val="00182AB3"/>
    <w:rsid w:val="00182BE0"/>
    <w:rsid w:val="001830FD"/>
    <w:rsid w:val="001836A0"/>
    <w:rsid w:val="00183715"/>
    <w:rsid w:val="00183F9B"/>
    <w:rsid w:val="00184226"/>
    <w:rsid w:val="00184644"/>
    <w:rsid w:val="00185140"/>
    <w:rsid w:val="00185A5A"/>
    <w:rsid w:val="00185AB7"/>
    <w:rsid w:val="00186174"/>
    <w:rsid w:val="00186670"/>
    <w:rsid w:val="001907F3"/>
    <w:rsid w:val="00190923"/>
    <w:rsid w:val="0019203D"/>
    <w:rsid w:val="00192E59"/>
    <w:rsid w:val="00192E74"/>
    <w:rsid w:val="0019392E"/>
    <w:rsid w:val="00193A25"/>
    <w:rsid w:val="00193BBB"/>
    <w:rsid w:val="001944C0"/>
    <w:rsid w:val="00195936"/>
    <w:rsid w:val="00196A93"/>
    <w:rsid w:val="00196E2B"/>
    <w:rsid w:val="00197EBC"/>
    <w:rsid w:val="001A07A8"/>
    <w:rsid w:val="001A10C5"/>
    <w:rsid w:val="001A15CE"/>
    <w:rsid w:val="001A1F10"/>
    <w:rsid w:val="001A239F"/>
    <w:rsid w:val="001A2FF6"/>
    <w:rsid w:val="001A330B"/>
    <w:rsid w:val="001A3642"/>
    <w:rsid w:val="001A3BF3"/>
    <w:rsid w:val="001A44CE"/>
    <w:rsid w:val="001A5470"/>
    <w:rsid w:val="001A55AF"/>
    <w:rsid w:val="001A6346"/>
    <w:rsid w:val="001A66C5"/>
    <w:rsid w:val="001B06EA"/>
    <w:rsid w:val="001B078C"/>
    <w:rsid w:val="001B09C9"/>
    <w:rsid w:val="001B0FDB"/>
    <w:rsid w:val="001B1539"/>
    <w:rsid w:val="001B1569"/>
    <w:rsid w:val="001B305B"/>
    <w:rsid w:val="001B389F"/>
    <w:rsid w:val="001B3B91"/>
    <w:rsid w:val="001B48BF"/>
    <w:rsid w:val="001B7066"/>
    <w:rsid w:val="001C0962"/>
    <w:rsid w:val="001C0B2B"/>
    <w:rsid w:val="001C1910"/>
    <w:rsid w:val="001C214A"/>
    <w:rsid w:val="001C258E"/>
    <w:rsid w:val="001C32BE"/>
    <w:rsid w:val="001C3B0D"/>
    <w:rsid w:val="001C401E"/>
    <w:rsid w:val="001C49B4"/>
    <w:rsid w:val="001C53B4"/>
    <w:rsid w:val="001C5CF9"/>
    <w:rsid w:val="001C5E45"/>
    <w:rsid w:val="001C783F"/>
    <w:rsid w:val="001D0974"/>
    <w:rsid w:val="001D24D9"/>
    <w:rsid w:val="001D29EE"/>
    <w:rsid w:val="001D3912"/>
    <w:rsid w:val="001D3F7D"/>
    <w:rsid w:val="001D4194"/>
    <w:rsid w:val="001D4B46"/>
    <w:rsid w:val="001D511F"/>
    <w:rsid w:val="001D5141"/>
    <w:rsid w:val="001D515C"/>
    <w:rsid w:val="001D53D2"/>
    <w:rsid w:val="001D5913"/>
    <w:rsid w:val="001D5964"/>
    <w:rsid w:val="001D690F"/>
    <w:rsid w:val="001D6AD2"/>
    <w:rsid w:val="001D7F1E"/>
    <w:rsid w:val="001E01AD"/>
    <w:rsid w:val="001E03FC"/>
    <w:rsid w:val="001E13C6"/>
    <w:rsid w:val="001E23ED"/>
    <w:rsid w:val="001E3227"/>
    <w:rsid w:val="001E3799"/>
    <w:rsid w:val="001E3AC6"/>
    <w:rsid w:val="001E4E7F"/>
    <w:rsid w:val="001E5671"/>
    <w:rsid w:val="001E5DB2"/>
    <w:rsid w:val="001E649F"/>
    <w:rsid w:val="001E6A1B"/>
    <w:rsid w:val="001E6A4F"/>
    <w:rsid w:val="001E7687"/>
    <w:rsid w:val="001E76C1"/>
    <w:rsid w:val="001E7899"/>
    <w:rsid w:val="001F016A"/>
    <w:rsid w:val="001F05E5"/>
    <w:rsid w:val="001F0FBC"/>
    <w:rsid w:val="001F12C1"/>
    <w:rsid w:val="001F23E3"/>
    <w:rsid w:val="001F2956"/>
    <w:rsid w:val="001F2D0C"/>
    <w:rsid w:val="001F3CCC"/>
    <w:rsid w:val="001F5650"/>
    <w:rsid w:val="001F617D"/>
    <w:rsid w:val="001F6C06"/>
    <w:rsid w:val="001F759E"/>
    <w:rsid w:val="001F7C71"/>
    <w:rsid w:val="00200C43"/>
    <w:rsid w:val="00200CE8"/>
    <w:rsid w:val="00200F3D"/>
    <w:rsid w:val="00202050"/>
    <w:rsid w:val="00202189"/>
    <w:rsid w:val="00202330"/>
    <w:rsid w:val="00202403"/>
    <w:rsid w:val="002029A3"/>
    <w:rsid w:val="002030B6"/>
    <w:rsid w:val="00203B83"/>
    <w:rsid w:val="00204444"/>
    <w:rsid w:val="00205424"/>
    <w:rsid w:val="00206012"/>
    <w:rsid w:val="00206D31"/>
    <w:rsid w:val="0021034A"/>
    <w:rsid w:val="0021052A"/>
    <w:rsid w:val="00211354"/>
    <w:rsid w:val="00211C40"/>
    <w:rsid w:val="00212662"/>
    <w:rsid w:val="002132A0"/>
    <w:rsid w:val="00213870"/>
    <w:rsid w:val="00213D5E"/>
    <w:rsid w:val="00214551"/>
    <w:rsid w:val="00215B4E"/>
    <w:rsid w:val="00216078"/>
    <w:rsid w:val="00216D9C"/>
    <w:rsid w:val="0021790D"/>
    <w:rsid w:val="002201D7"/>
    <w:rsid w:val="0022057E"/>
    <w:rsid w:val="002209E4"/>
    <w:rsid w:val="00221F53"/>
    <w:rsid w:val="0022294D"/>
    <w:rsid w:val="00223354"/>
    <w:rsid w:val="002234B9"/>
    <w:rsid w:val="0022350C"/>
    <w:rsid w:val="00223EA9"/>
    <w:rsid w:val="00223F4F"/>
    <w:rsid w:val="0022490F"/>
    <w:rsid w:val="00224F6E"/>
    <w:rsid w:val="00225FCB"/>
    <w:rsid w:val="002262A4"/>
    <w:rsid w:val="002270C9"/>
    <w:rsid w:val="00227241"/>
    <w:rsid w:val="0022762C"/>
    <w:rsid w:val="00227776"/>
    <w:rsid w:val="00227B66"/>
    <w:rsid w:val="00227B82"/>
    <w:rsid w:val="002304F9"/>
    <w:rsid w:val="0023099A"/>
    <w:rsid w:val="00231487"/>
    <w:rsid w:val="002315FD"/>
    <w:rsid w:val="0023170E"/>
    <w:rsid w:val="0023171E"/>
    <w:rsid w:val="00233170"/>
    <w:rsid w:val="0023471A"/>
    <w:rsid w:val="00235365"/>
    <w:rsid w:val="002355C9"/>
    <w:rsid w:val="00235655"/>
    <w:rsid w:val="00236E56"/>
    <w:rsid w:val="002370C5"/>
    <w:rsid w:val="00240781"/>
    <w:rsid w:val="00240DF5"/>
    <w:rsid w:val="00241795"/>
    <w:rsid w:val="002417A3"/>
    <w:rsid w:val="00241C84"/>
    <w:rsid w:val="00241DF5"/>
    <w:rsid w:val="0024225B"/>
    <w:rsid w:val="00244CCD"/>
    <w:rsid w:val="00244EBF"/>
    <w:rsid w:val="002457CD"/>
    <w:rsid w:val="00246CE9"/>
    <w:rsid w:val="00247FA7"/>
    <w:rsid w:val="002500BB"/>
    <w:rsid w:val="00251E87"/>
    <w:rsid w:val="002522F7"/>
    <w:rsid w:val="00252685"/>
    <w:rsid w:val="0025311F"/>
    <w:rsid w:val="00253376"/>
    <w:rsid w:val="002536F4"/>
    <w:rsid w:val="0025561D"/>
    <w:rsid w:val="002563CE"/>
    <w:rsid w:val="00256562"/>
    <w:rsid w:val="00261BB4"/>
    <w:rsid w:val="002627CD"/>
    <w:rsid w:val="00262C9E"/>
    <w:rsid w:val="002641B1"/>
    <w:rsid w:val="00264564"/>
    <w:rsid w:val="00265D3E"/>
    <w:rsid w:val="00266992"/>
    <w:rsid w:val="002672CC"/>
    <w:rsid w:val="0026774E"/>
    <w:rsid w:val="002677A4"/>
    <w:rsid w:val="00270220"/>
    <w:rsid w:val="0027049D"/>
    <w:rsid w:val="00270B92"/>
    <w:rsid w:val="002718F6"/>
    <w:rsid w:val="0027225C"/>
    <w:rsid w:val="00273A14"/>
    <w:rsid w:val="0027420D"/>
    <w:rsid w:val="00274ABD"/>
    <w:rsid w:val="00275CFD"/>
    <w:rsid w:val="00275E50"/>
    <w:rsid w:val="00276BA1"/>
    <w:rsid w:val="00276C4E"/>
    <w:rsid w:val="00280065"/>
    <w:rsid w:val="00280ECE"/>
    <w:rsid w:val="002815E2"/>
    <w:rsid w:val="0028181C"/>
    <w:rsid w:val="00281ABB"/>
    <w:rsid w:val="00281ACF"/>
    <w:rsid w:val="00281C99"/>
    <w:rsid w:val="002823BE"/>
    <w:rsid w:val="002842F0"/>
    <w:rsid w:val="00285769"/>
    <w:rsid w:val="002862DC"/>
    <w:rsid w:val="002866DB"/>
    <w:rsid w:val="00286F85"/>
    <w:rsid w:val="00287216"/>
    <w:rsid w:val="00287BEF"/>
    <w:rsid w:val="00290417"/>
    <w:rsid w:val="0029053A"/>
    <w:rsid w:val="00290CB2"/>
    <w:rsid w:val="00291417"/>
    <w:rsid w:val="00292189"/>
    <w:rsid w:val="00292703"/>
    <w:rsid w:val="002938E6"/>
    <w:rsid w:val="0029391B"/>
    <w:rsid w:val="00293E42"/>
    <w:rsid w:val="002942EA"/>
    <w:rsid w:val="00294335"/>
    <w:rsid w:val="00294CA7"/>
    <w:rsid w:val="00295673"/>
    <w:rsid w:val="00295BE3"/>
    <w:rsid w:val="002979A5"/>
    <w:rsid w:val="002A0151"/>
    <w:rsid w:val="002A0397"/>
    <w:rsid w:val="002A098C"/>
    <w:rsid w:val="002A19E7"/>
    <w:rsid w:val="002A235B"/>
    <w:rsid w:val="002A3DDD"/>
    <w:rsid w:val="002A50D9"/>
    <w:rsid w:val="002A523E"/>
    <w:rsid w:val="002A54FB"/>
    <w:rsid w:val="002A5726"/>
    <w:rsid w:val="002A5FA6"/>
    <w:rsid w:val="002A68D9"/>
    <w:rsid w:val="002B0A13"/>
    <w:rsid w:val="002B151F"/>
    <w:rsid w:val="002B1EB7"/>
    <w:rsid w:val="002B230B"/>
    <w:rsid w:val="002B2567"/>
    <w:rsid w:val="002B2ADA"/>
    <w:rsid w:val="002B3A60"/>
    <w:rsid w:val="002B46A1"/>
    <w:rsid w:val="002B4ADB"/>
    <w:rsid w:val="002B516B"/>
    <w:rsid w:val="002B5BE0"/>
    <w:rsid w:val="002B5C66"/>
    <w:rsid w:val="002B5E7A"/>
    <w:rsid w:val="002B5F94"/>
    <w:rsid w:val="002B6AA7"/>
    <w:rsid w:val="002B6CD3"/>
    <w:rsid w:val="002B6DAA"/>
    <w:rsid w:val="002B7294"/>
    <w:rsid w:val="002B73FC"/>
    <w:rsid w:val="002C00D9"/>
    <w:rsid w:val="002C0634"/>
    <w:rsid w:val="002C07AE"/>
    <w:rsid w:val="002C0B7A"/>
    <w:rsid w:val="002C17BA"/>
    <w:rsid w:val="002C21D1"/>
    <w:rsid w:val="002C28DA"/>
    <w:rsid w:val="002C28E7"/>
    <w:rsid w:val="002C2CFD"/>
    <w:rsid w:val="002C2EB6"/>
    <w:rsid w:val="002C4852"/>
    <w:rsid w:val="002C4D60"/>
    <w:rsid w:val="002C528C"/>
    <w:rsid w:val="002C6665"/>
    <w:rsid w:val="002C672A"/>
    <w:rsid w:val="002C6BC9"/>
    <w:rsid w:val="002C71F6"/>
    <w:rsid w:val="002C73F1"/>
    <w:rsid w:val="002C7532"/>
    <w:rsid w:val="002C7FCE"/>
    <w:rsid w:val="002D025C"/>
    <w:rsid w:val="002D127E"/>
    <w:rsid w:val="002D1B1D"/>
    <w:rsid w:val="002D4731"/>
    <w:rsid w:val="002D5852"/>
    <w:rsid w:val="002D60A4"/>
    <w:rsid w:val="002D640D"/>
    <w:rsid w:val="002E0485"/>
    <w:rsid w:val="002E05D7"/>
    <w:rsid w:val="002E0717"/>
    <w:rsid w:val="002E0CAC"/>
    <w:rsid w:val="002E0D2E"/>
    <w:rsid w:val="002E20DE"/>
    <w:rsid w:val="002E2D8F"/>
    <w:rsid w:val="002E4934"/>
    <w:rsid w:val="002E4AA0"/>
    <w:rsid w:val="002E54B2"/>
    <w:rsid w:val="002E54FD"/>
    <w:rsid w:val="002E78A9"/>
    <w:rsid w:val="002E7E3B"/>
    <w:rsid w:val="002F0810"/>
    <w:rsid w:val="002F0D94"/>
    <w:rsid w:val="002F1908"/>
    <w:rsid w:val="002F2320"/>
    <w:rsid w:val="002F2A72"/>
    <w:rsid w:val="002F2E38"/>
    <w:rsid w:val="002F31CE"/>
    <w:rsid w:val="002F338F"/>
    <w:rsid w:val="002F4604"/>
    <w:rsid w:val="002F49F5"/>
    <w:rsid w:val="002F4E5B"/>
    <w:rsid w:val="002F5123"/>
    <w:rsid w:val="002F6501"/>
    <w:rsid w:val="002F7194"/>
    <w:rsid w:val="002F7D7D"/>
    <w:rsid w:val="0030003E"/>
    <w:rsid w:val="0030088C"/>
    <w:rsid w:val="00300A24"/>
    <w:rsid w:val="00302717"/>
    <w:rsid w:val="003028B9"/>
    <w:rsid w:val="00302A27"/>
    <w:rsid w:val="00303AFA"/>
    <w:rsid w:val="003046D6"/>
    <w:rsid w:val="00304F04"/>
    <w:rsid w:val="00305CB9"/>
    <w:rsid w:val="003066DC"/>
    <w:rsid w:val="0030705C"/>
    <w:rsid w:val="003100A9"/>
    <w:rsid w:val="00310B2C"/>
    <w:rsid w:val="00310DE6"/>
    <w:rsid w:val="00310F46"/>
    <w:rsid w:val="00311933"/>
    <w:rsid w:val="00312DC1"/>
    <w:rsid w:val="00314C38"/>
    <w:rsid w:val="00314F9F"/>
    <w:rsid w:val="00315425"/>
    <w:rsid w:val="0031596D"/>
    <w:rsid w:val="00316204"/>
    <w:rsid w:val="00316761"/>
    <w:rsid w:val="00317D8C"/>
    <w:rsid w:val="003203C3"/>
    <w:rsid w:val="0032098C"/>
    <w:rsid w:val="00320CAC"/>
    <w:rsid w:val="003217E6"/>
    <w:rsid w:val="00322545"/>
    <w:rsid w:val="00322818"/>
    <w:rsid w:val="00322C6B"/>
    <w:rsid w:val="0032411D"/>
    <w:rsid w:val="0032492E"/>
    <w:rsid w:val="00324E52"/>
    <w:rsid w:val="003250E9"/>
    <w:rsid w:val="003254CA"/>
    <w:rsid w:val="00325CD8"/>
    <w:rsid w:val="00326C74"/>
    <w:rsid w:val="00327264"/>
    <w:rsid w:val="003272A6"/>
    <w:rsid w:val="003272B7"/>
    <w:rsid w:val="003276FF"/>
    <w:rsid w:val="003279A7"/>
    <w:rsid w:val="003302EC"/>
    <w:rsid w:val="00330613"/>
    <w:rsid w:val="00330D33"/>
    <w:rsid w:val="00330E1C"/>
    <w:rsid w:val="00331817"/>
    <w:rsid w:val="0033234F"/>
    <w:rsid w:val="00332368"/>
    <w:rsid w:val="00332E08"/>
    <w:rsid w:val="00333A25"/>
    <w:rsid w:val="00334531"/>
    <w:rsid w:val="00334DBE"/>
    <w:rsid w:val="00334FCB"/>
    <w:rsid w:val="003373C4"/>
    <w:rsid w:val="0034023D"/>
    <w:rsid w:val="00340634"/>
    <w:rsid w:val="00342B99"/>
    <w:rsid w:val="003431B3"/>
    <w:rsid w:val="0034327F"/>
    <w:rsid w:val="003435DF"/>
    <w:rsid w:val="00344613"/>
    <w:rsid w:val="00344A3B"/>
    <w:rsid w:val="003459F6"/>
    <w:rsid w:val="00346EEA"/>
    <w:rsid w:val="00350B2C"/>
    <w:rsid w:val="0035104D"/>
    <w:rsid w:val="00351A4D"/>
    <w:rsid w:val="00352360"/>
    <w:rsid w:val="003524AA"/>
    <w:rsid w:val="003526F4"/>
    <w:rsid w:val="00352EDC"/>
    <w:rsid w:val="0035345E"/>
    <w:rsid w:val="0035381A"/>
    <w:rsid w:val="0035397D"/>
    <w:rsid w:val="0035422D"/>
    <w:rsid w:val="00355C82"/>
    <w:rsid w:val="003569F6"/>
    <w:rsid w:val="00356C09"/>
    <w:rsid w:val="00356C17"/>
    <w:rsid w:val="00356C40"/>
    <w:rsid w:val="0035772A"/>
    <w:rsid w:val="003579AF"/>
    <w:rsid w:val="00357C1F"/>
    <w:rsid w:val="00360E1D"/>
    <w:rsid w:val="00361461"/>
    <w:rsid w:val="003620C0"/>
    <w:rsid w:val="003626CD"/>
    <w:rsid w:val="00362A73"/>
    <w:rsid w:val="0036313D"/>
    <w:rsid w:val="003637F0"/>
    <w:rsid w:val="003643DB"/>
    <w:rsid w:val="00364A29"/>
    <w:rsid w:val="003663F0"/>
    <w:rsid w:val="003667DF"/>
    <w:rsid w:val="00366864"/>
    <w:rsid w:val="00367D9C"/>
    <w:rsid w:val="003700EA"/>
    <w:rsid w:val="003717CE"/>
    <w:rsid w:val="00371BF7"/>
    <w:rsid w:val="00371C6D"/>
    <w:rsid w:val="003722BD"/>
    <w:rsid w:val="00372BFE"/>
    <w:rsid w:val="0037443D"/>
    <w:rsid w:val="003755B4"/>
    <w:rsid w:val="00375CB0"/>
    <w:rsid w:val="00375E71"/>
    <w:rsid w:val="00377DA9"/>
    <w:rsid w:val="0038006A"/>
    <w:rsid w:val="003802A5"/>
    <w:rsid w:val="003807B0"/>
    <w:rsid w:val="00380AB0"/>
    <w:rsid w:val="0038157D"/>
    <w:rsid w:val="003815BF"/>
    <w:rsid w:val="00381F37"/>
    <w:rsid w:val="0038225F"/>
    <w:rsid w:val="0038271A"/>
    <w:rsid w:val="00382B30"/>
    <w:rsid w:val="003832DA"/>
    <w:rsid w:val="00384506"/>
    <w:rsid w:val="00384739"/>
    <w:rsid w:val="003852CC"/>
    <w:rsid w:val="00385504"/>
    <w:rsid w:val="003856D5"/>
    <w:rsid w:val="00385E93"/>
    <w:rsid w:val="0038603F"/>
    <w:rsid w:val="00391167"/>
    <w:rsid w:val="00391966"/>
    <w:rsid w:val="00391A67"/>
    <w:rsid w:val="00391AEA"/>
    <w:rsid w:val="00391D20"/>
    <w:rsid w:val="00391DAB"/>
    <w:rsid w:val="00392F5B"/>
    <w:rsid w:val="00393F28"/>
    <w:rsid w:val="00395059"/>
    <w:rsid w:val="00395076"/>
    <w:rsid w:val="00395850"/>
    <w:rsid w:val="00395996"/>
    <w:rsid w:val="0039688C"/>
    <w:rsid w:val="00397438"/>
    <w:rsid w:val="00397720"/>
    <w:rsid w:val="003978C3"/>
    <w:rsid w:val="003A0452"/>
    <w:rsid w:val="003A18A7"/>
    <w:rsid w:val="003A42C5"/>
    <w:rsid w:val="003B05F7"/>
    <w:rsid w:val="003B077A"/>
    <w:rsid w:val="003B07F5"/>
    <w:rsid w:val="003B19F7"/>
    <w:rsid w:val="003B2205"/>
    <w:rsid w:val="003B2D6F"/>
    <w:rsid w:val="003B36B5"/>
    <w:rsid w:val="003B4D7C"/>
    <w:rsid w:val="003B6046"/>
    <w:rsid w:val="003B6346"/>
    <w:rsid w:val="003B6C20"/>
    <w:rsid w:val="003B714A"/>
    <w:rsid w:val="003B7272"/>
    <w:rsid w:val="003B74AE"/>
    <w:rsid w:val="003C044C"/>
    <w:rsid w:val="003C0905"/>
    <w:rsid w:val="003C1B86"/>
    <w:rsid w:val="003C2059"/>
    <w:rsid w:val="003C3C01"/>
    <w:rsid w:val="003C4F20"/>
    <w:rsid w:val="003C555F"/>
    <w:rsid w:val="003C5F51"/>
    <w:rsid w:val="003C5FCC"/>
    <w:rsid w:val="003C6E48"/>
    <w:rsid w:val="003C799F"/>
    <w:rsid w:val="003C7C30"/>
    <w:rsid w:val="003D0201"/>
    <w:rsid w:val="003D0433"/>
    <w:rsid w:val="003D1C93"/>
    <w:rsid w:val="003D231B"/>
    <w:rsid w:val="003D2661"/>
    <w:rsid w:val="003D29AE"/>
    <w:rsid w:val="003D32A2"/>
    <w:rsid w:val="003D331D"/>
    <w:rsid w:val="003D42DC"/>
    <w:rsid w:val="003D4526"/>
    <w:rsid w:val="003D4647"/>
    <w:rsid w:val="003D4D77"/>
    <w:rsid w:val="003D4EC7"/>
    <w:rsid w:val="003D5590"/>
    <w:rsid w:val="003D65B2"/>
    <w:rsid w:val="003D78F4"/>
    <w:rsid w:val="003D7C8B"/>
    <w:rsid w:val="003E0AF6"/>
    <w:rsid w:val="003E1260"/>
    <w:rsid w:val="003E1278"/>
    <w:rsid w:val="003E1E2D"/>
    <w:rsid w:val="003E370C"/>
    <w:rsid w:val="003E3D22"/>
    <w:rsid w:val="003E4135"/>
    <w:rsid w:val="003E4397"/>
    <w:rsid w:val="003E50D9"/>
    <w:rsid w:val="003E5BC3"/>
    <w:rsid w:val="003E67D9"/>
    <w:rsid w:val="003E6DFA"/>
    <w:rsid w:val="003E702D"/>
    <w:rsid w:val="003E749B"/>
    <w:rsid w:val="003E7E47"/>
    <w:rsid w:val="003F062F"/>
    <w:rsid w:val="003F1DE6"/>
    <w:rsid w:val="003F21F9"/>
    <w:rsid w:val="003F2B55"/>
    <w:rsid w:val="003F34B6"/>
    <w:rsid w:val="003F3821"/>
    <w:rsid w:val="003F3926"/>
    <w:rsid w:val="003F4A4A"/>
    <w:rsid w:val="003F57BA"/>
    <w:rsid w:val="003F5E05"/>
    <w:rsid w:val="003F6794"/>
    <w:rsid w:val="003F6BBC"/>
    <w:rsid w:val="004008B9"/>
    <w:rsid w:val="00401470"/>
    <w:rsid w:val="0040160C"/>
    <w:rsid w:val="004018D4"/>
    <w:rsid w:val="00401D6E"/>
    <w:rsid w:val="00403213"/>
    <w:rsid w:val="00403690"/>
    <w:rsid w:val="004042EC"/>
    <w:rsid w:val="00404633"/>
    <w:rsid w:val="00404640"/>
    <w:rsid w:val="00405580"/>
    <w:rsid w:val="00405940"/>
    <w:rsid w:val="00405CFC"/>
    <w:rsid w:val="004062E7"/>
    <w:rsid w:val="0040678E"/>
    <w:rsid w:val="004069A2"/>
    <w:rsid w:val="004102C6"/>
    <w:rsid w:val="00410938"/>
    <w:rsid w:val="00410EF1"/>
    <w:rsid w:val="00411839"/>
    <w:rsid w:val="00411A47"/>
    <w:rsid w:val="0041261D"/>
    <w:rsid w:val="00412F36"/>
    <w:rsid w:val="00413D5B"/>
    <w:rsid w:val="00413E54"/>
    <w:rsid w:val="00413F9C"/>
    <w:rsid w:val="0041409F"/>
    <w:rsid w:val="004145C0"/>
    <w:rsid w:val="00417789"/>
    <w:rsid w:val="004209DD"/>
    <w:rsid w:val="00421DDE"/>
    <w:rsid w:val="00421EAA"/>
    <w:rsid w:val="00422CAA"/>
    <w:rsid w:val="004232A3"/>
    <w:rsid w:val="00423CF8"/>
    <w:rsid w:val="004246A9"/>
    <w:rsid w:val="00424E11"/>
    <w:rsid w:val="00424F1C"/>
    <w:rsid w:val="00425351"/>
    <w:rsid w:val="00425DFC"/>
    <w:rsid w:val="00425EA4"/>
    <w:rsid w:val="00425FD6"/>
    <w:rsid w:val="00426E21"/>
    <w:rsid w:val="004272D2"/>
    <w:rsid w:val="004273CE"/>
    <w:rsid w:val="004279E5"/>
    <w:rsid w:val="00427CA9"/>
    <w:rsid w:val="004310D4"/>
    <w:rsid w:val="004331C7"/>
    <w:rsid w:val="00433281"/>
    <w:rsid w:val="0043429C"/>
    <w:rsid w:val="00434A99"/>
    <w:rsid w:val="00435536"/>
    <w:rsid w:val="004374B5"/>
    <w:rsid w:val="00437931"/>
    <w:rsid w:val="00437A99"/>
    <w:rsid w:val="004403BB"/>
    <w:rsid w:val="00440A58"/>
    <w:rsid w:val="00441C2B"/>
    <w:rsid w:val="004420A6"/>
    <w:rsid w:val="00442979"/>
    <w:rsid w:val="00442C83"/>
    <w:rsid w:val="00442C8A"/>
    <w:rsid w:val="00443698"/>
    <w:rsid w:val="0044399A"/>
    <w:rsid w:val="00444E8E"/>
    <w:rsid w:val="00445CC9"/>
    <w:rsid w:val="004462BD"/>
    <w:rsid w:val="00446421"/>
    <w:rsid w:val="00446A98"/>
    <w:rsid w:val="004476EE"/>
    <w:rsid w:val="00452246"/>
    <w:rsid w:val="004526E3"/>
    <w:rsid w:val="0045278C"/>
    <w:rsid w:val="004533BA"/>
    <w:rsid w:val="0045369C"/>
    <w:rsid w:val="004543F3"/>
    <w:rsid w:val="00455561"/>
    <w:rsid w:val="00455BA2"/>
    <w:rsid w:val="00455EFC"/>
    <w:rsid w:val="00456444"/>
    <w:rsid w:val="004570D6"/>
    <w:rsid w:val="00457EC7"/>
    <w:rsid w:val="00460B0D"/>
    <w:rsid w:val="00460FB8"/>
    <w:rsid w:val="00462142"/>
    <w:rsid w:val="00462AE5"/>
    <w:rsid w:val="00464769"/>
    <w:rsid w:val="00464A6C"/>
    <w:rsid w:val="00466899"/>
    <w:rsid w:val="00467BEB"/>
    <w:rsid w:val="0047030A"/>
    <w:rsid w:val="004703B9"/>
    <w:rsid w:val="004705EC"/>
    <w:rsid w:val="00470876"/>
    <w:rsid w:val="0047153F"/>
    <w:rsid w:val="00471624"/>
    <w:rsid w:val="004717A4"/>
    <w:rsid w:val="004723F8"/>
    <w:rsid w:val="00472609"/>
    <w:rsid w:val="00472A35"/>
    <w:rsid w:val="004730B1"/>
    <w:rsid w:val="0047318B"/>
    <w:rsid w:val="0047345E"/>
    <w:rsid w:val="00473916"/>
    <w:rsid w:val="00474092"/>
    <w:rsid w:val="0047470F"/>
    <w:rsid w:val="004747D8"/>
    <w:rsid w:val="00474A78"/>
    <w:rsid w:val="00474EDC"/>
    <w:rsid w:val="004752AB"/>
    <w:rsid w:val="00475B2D"/>
    <w:rsid w:val="00475CC4"/>
    <w:rsid w:val="0047624E"/>
    <w:rsid w:val="004770A4"/>
    <w:rsid w:val="0047744F"/>
    <w:rsid w:val="0047771E"/>
    <w:rsid w:val="00480878"/>
    <w:rsid w:val="00480903"/>
    <w:rsid w:val="004811B6"/>
    <w:rsid w:val="00481674"/>
    <w:rsid w:val="0048257C"/>
    <w:rsid w:val="00482DD6"/>
    <w:rsid w:val="00483881"/>
    <w:rsid w:val="00483AC7"/>
    <w:rsid w:val="004854E0"/>
    <w:rsid w:val="004859CE"/>
    <w:rsid w:val="00486518"/>
    <w:rsid w:val="00486EC3"/>
    <w:rsid w:val="00490A60"/>
    <w:rsid w:val="00490BE5"/>
    <w:rsid w:val="00490E40"/>
    <w:rsid w:val="00490FD2"/>
    <w:rsid w:val="00491654"/>
    <w:rsid w:val="00491995"/>
    <w:rsid w:val="00491CBE"/>
    <w:rsid w:val="00492992"/>
    <w:rsid w:val="00493439"/>
    <w:rsid w:val="004934B4"/>
    <w:rsid w:val="00493674"/>
    <w:rsid w:val="00493687"/>
    <w:rsid w:val="00493AC4"/>
    <w:rsid w:val="0049413D"/>
    <w:rsid w:val="00494359"/>
    <w:rsid w:val="00494993"/>
    <w:rsid w:val="00495554"/>
    <w:rsid w:val="004966C3"/>
    <w:rsid w:val="00496F11"/>
    <w:rsid w:val="00497AA6"/>
    <w:rsid w:val="004A1B16"/>
    <w:rsid w:val="004A204E"/>
    <w:rsid w:val="004A205C"/>
    <w:rsid w:val="004A335A"/>
    <w:rsid w:val="004A3653"/>
    <w:rsid w:val="004A3A46"/>
    <w:rsid w:val="004A51AA"/>
    <w:rsid w:val="004A536C"/>
    <w:rsid w:val="004A5BF8"/>
    <w:rsid w:val="004A6047"/>
    <w:rsid w:val="004A63F3"/>
    <w:rsid w:val="004A64AE"/>
    <w:rsid w:val="004A6B80"/>
    <w:rsid w:val="004A6DF5"/>
    <w:rsid w:val="004A747A"/>
    <w:rsid w:val="004A75B9"/>
    <w:rsid w:val="004A7EEE"/>
    <w:rsid w:val="004B13B0"/>
    <w:rsid w:val="004B1FA1"/>
    <w:rsid w:val="004B3027"/>
    <w:rsid w:val="004B3F8B"/>
    <w:rsid w:val="004B45B6"/>
    <w:rsid w:val="004B50EF"/>
    <w:rsid w:val="004B52CC"/>
    <w:rsid w:val="004B5BA2"/>
    <w:rsid w:val="004B7525"/>
    <w:rsid w:val="004B75C4"/>
    <w:rsid w:val="004C0E6E"/>
    <w:rsid w:val="004C154E"/>
    <w:rsid w:val="004C1648"/>
    <w:rsid w:val="004C1AEC"/>
    <w:rsid w:val="004C1D1D"/>
    <w:rsid w:val="004C1D74"/>
    <w:rsid w:val="004C2A67"/>
    <w:rsid w:val="004C2C61"/>
    <w:rsid w:val="004C315D"/>
    <w:rsid w:val="004C4A50"/>
    <w:rsid w:val="004C5326"/>
    <w:rsid w:val="004C665A"/>
    <w:rsid w:val="004C7183"/>
    <w:rsid w:val="004C76FD"/>
    <w:rsid w:val="004C79AE"/>
    <w:rsid w:val="004C7C57"/>
    <w:rsid w:val="004D0080"/>
    <w:rsid w:val="004D0AD8"/>
    <w:rsid w:val="004D2CE6"/>
    <w:rsid w:val="004D2FC8"/>
    <w:rsid w:val="004D30A1"/>
    <w:rsid w:val="004D4889"/>
    <w:rsid w:val="004D5CD3"/>
    <w:rsid w:val="004D6329"/>
    <w:rsid w:val="004D63A2"/>
    <w:rsid w:val="004D74D2"/>
    <w:rsid w:val="004E1A33"/>
    <w:rsid w:val="004E1D30"/>
    <w:rsid w:val="004E1FA5"/>
    <w:rsid w:val="004E228D"/>
    <w:rsid w:val="004E2A41"/>
    <w:rsid w:val="004E3054"/>
    <w:rsid w:val="004E42A7"/>
    <w:rsid w:val="004E4527"/>
    <w:rsid w:val="004E51A4"/>
    <w:rsid w:val="004E5847"/>
    <w:rsid w:val="004E792E"/>
    <w:rsid w:val="004E7E12"/>
    <w:rsid w:val="004F030F"/>
    <w:rsid w:val="004F070E"/>
    <w:rsid w:val="004F1736"/>
    <w:rsid w:val="004F2B46"/>
    <w:rsid w:val="004F318B"/>
    <w:rsid w:val="004F3540"/>
    <w:rsid w:val="004F3CCA"/>
    <w:rsid w:val="004F3F21"/>
    <w:rsid w:val="004F438A"/>
    <w:rsid w:val="004F44B6"/>
    <w:rsid w:val="004F4CEB"/>
    <w:rsid w:val="004F507E"/>
    <w:rsid w:val="004F5B62"/>
    <w:rsid w:val="004F5E86"/>
    <w:rsid w:val="004F6323"/>
    <w:rsid w:val="004F68D4"/>
    <w:rsid w:val="004F6DFB"/>
    <w:rsid w:val="004F749F"/>
    <w:rsid w:val="004F78F0"/>
    <w:rsid w:val="004F7F75"/>
    <w:rsid w:val="0050012E"/>
    <w:rsid w:val="005001FD"/>
    <w:rsid w:val="00500628"/>
    <w:rsid w:val="005010FC"/>
    <w:rsid w:val="005016C1"/>
    <w:rsid w:val="00502344"/>
    <w:rsid w:val="00502779"/>
    <w:rsid w:val="00502B49"/>
    <w:rsid w:val="00502F7F"/>
    <w:rsid w:val="0050362B"/>
    <w:rsid w:val="00503BC3"/>
    <w:rsid w:val="00505DD5"/>
    <w:rsid w:val="00505E45"/>
    <w:rsid w:val="0050649F"/>
    <w:rsid w:val="00506D1C"/>
    <w:rsid w:val="00507C4B"/>
    <w:rsid w:val="00510134"/>
    <w:rsid w:val="005107BE"/>
    <w:rsid w:val="005109F4"/>
    <w:rsid w:val="00510AEB"/>
    <w:rsid w:val="00510FDC"/>
    <w:rsid w:val="0051125E"/>
    <w:rsid w:val="005113D2"/>
    <w:rsid w:val="00511E53"/>
    <w:rsid w:val="005131DB"/>
    <w:rsid w:val="0051520F"/>
    <w:rsid w:val="00515B09"/>
    <w:rsid w:val="00515C88"/>
    <w:rsid w:val="00515DAF"/>
    <w:rsid w:val="0051604C"/>
    <w:rsid w:val="005160A5"/>
    <w:rsid w:val="00516F9B"/>
    <w:rsid w:val="00517CBD"/>
    <w:rsid w:val="00521561"/>
    <w:rsid w:val="005217B5"/>
    <w:rsid w:val="005217F4"/>
    <w:rsid w:val="00521CFA"/>
    <w:rsid w:val="00522531"/>
    <w:rsid w:val="005228E9"/>
    <w:rsid w:val="00522DDE"/>
    <w:rsid w:val="00526AAE"/>
    <w:rsid w:val="005270F5"/>
    <w:rsid w:val="00527CD8"/>
    <w:rsid w:val="00530036"/>
    <w:rsid w:val="0053008C"/>
    <w:rsid w:val="00531288"/>
    <w:rsid w:val="00531E59"/>
    <w:rsid w:val="00532D1A"/>
    <w:rsid w:val="00532DF5"/>
    <w:rsid w:val="005337AF"/>
    <w:rsid w:val="00533A3D"/>
    <w:rsid w:val="00533BED"/>
    <w:rsid w:val="0053553B"/>
    <w:rsid w:val="00535A84"/>
    <w:rsid w:val="00535BB7"/>
    <w:rsid w:val="00535EC0"/>
    <w:rsid w:val="005368C1"/>
    <w:rsid w:val="00537B6E"/>
    <w:rsid w:val="00537E0D"/>
    <w:rsid w:val="00540395"/>
    <w:rsid w:val="00541F33"/>
    <w:rsid w:val="00543549"/>
    <w:rsid w:val="00544CC2"/>
    <w:rsid w:val="0054518C"/>
    <w:rsid w:val="0054581F"/>
    <w:rsid w:val="00545BD2"/>
    <w:rsid w:val="005460DD"/>
    <w:rsid w:val="0054669A"/>
    <w:rsid w:val="00547867"/>
    <w:rsid w:val="0054790F"/>
    <w:rsid w:val="00550A9F"/>
    <w:rsid w:val="00550BDF"/>
    <w:rsid w:val="00551EC7"/>
    <w:rsid w:val="00552864"/>
    <w:rsid w:val="00552A40"/>
    <w:rsid w:val="00553510"/>
    <w:rsid w:val="00553E19"/>
    <w:rsid w:val="005561F0"/>
    <w:rsid w:val="005562F7"/>
    <w:rsid w:val="0055753B"/>
    <w:rsid w:val="005578D3"/>
    <w:rsid w:val="00557BFB"/>
    <w:rsid w:val="005603C7"/>
    <w:rsid w:val="005610E2"/>
    <w:rsid w:val="0056331C"/>
    <w:rsid w:val="00564E32"/>
    <w:rsid w:val="00566027"/>
    <w:rsid w:val="005661AA"/>
    <w:rsid w:val="00566340"/>
    <w:rsid w:val="00566361"/>
    <w:rsid w:val="00567733"/>
    <w:rsid w:val="00567E6C"/>
    <w:rsid w:val="00570482"/>
    <w:rsid w:val="00570865"/>
    <w:rsid w:val="0057123D"/>
    <w:rsid w:val="005716B8"/>
    <w:rsid w:val="00571A4C"/>
    <w:rsid w:val="00571AEC"/>
    <w:rsid w:val="00572221"/>
    <w:rsid w:val="0057320B"/>
    <w:rsid w:val="0057352A"/>
    <w:rsid w:val="00574B1A"/>
    <w:rsid w:val="00574FCE"/>
    <w:rsid w:val="00575C38"/>
    <w:rsid w:val="00575E0D"/>
    <w:rsid w:val="00576C34"/>
    <w:rsid w:val="00577309"/>
    <w:rsid w:val="005778BD"/>
    <w:rsid w:val="00580D9C"/>
    <w:rsid w:val="00580FA9"/>
    <w:rsid w:val="00581922"/>
    <w:rsid w:val="005820D9"/>
    <w:rsid w:val="005825C3"/>
    <w:rsid w:val="0058271E"/>
    <w:rsid w:val="00582EF5"/>
    <w:rsid w:val="0058316E"/>
    <w:rsid w:val="005834F6"/>
    <w:rsid w:val="00584D42"/>
    <w:rsid w:val="0058533C"/>
    <w:rsid w:val="0058565B"/>
    <w:rsid w:val="005860BA"/>
    <w:rsid w:val="0058643F"/>
    <w:rsid w:val="00586BC3"/>
    <w:rsid w:val="00586CF6"/>
    <w:rsid w:val="005872E8"/>
    <w:rsid w:val="00587D89"/>
    <w:rsid w:val="005910C3"/>
    <w:rsid w:val="0059116B"/>
    <w:rsid w:val="005930CC"/>
    <w:rsid w:val="005933FE"/>
    <w:rsid w:val="00593BF0"/>
    <w:rsid w:val="005944A3"/>
    <w:rsid w:val="005944CE"/>
    <w:rsid w:val="00595648"/>
    <w:rsid w:val="00595942"/>
    <w:rsid w:val="00595B30"/>
    <w:rsid w:val="00596233"/>
    <w:rsid w:val="00596541"/>
    <w:rsid w:val="00596716"/>
    <w:rsid w:val="005969A5"/>
    <w:rsid w:val="00596EFA"/>
    <w:rsid w:val="005973B7"/>
    <w:rsid w:val="0059745F"/>
    <w:rsid w:val="005A02AF"/>
    <w:rsid w:val="005A0467"/>
    <w:rsid w:val="005A0A5A"/>
    <w:rsid w:val="005A1764"/>
    <w:rsid w:val="005A18D4"/>
    <w:rsid w:val="005A2719"/>
    <w:rsid w:val="005A2AFD"/>
    <w:rsid w:val="005A31DA"/>
    <w:rsid w:val="005A3978"/>
    <w:rsid w:val="005A3DF0"/>
    <w:rsid w:val="005A43A0"/>
    <w:rsid w:val="005A4861"/>
    <w:rsid w:val="005A494F"/>
    <w:rsid w:val="005A4AF1"/>
    <w:rsid w:val="005A645C"/>
    <w:rsid w:val="005A6760"/>
    <w:rsid w:val="005A69F8"/>
    <w:rsid w:val="005A6AAE"/>
    <w:rsid w:val="005A6E67"/>
    <w:rsid w:val="005A6FB5"/>
    <w:rsid w:val="005A7323"/>
    <w:rsid w:val="005B0EF2"/>
    <w:rsid w:val="005B112C"/>
    <w:rsid w:val="005B16CC"/>
    <w:rsid w:val="005B17BD"/>
    <w:rsid w:val="005B1ED5"/>
    <w:rsid w:val="005B33A8"/>
    <w:rsid w:val="005B390E"/>
    <w:rsid w:val="005B3B7A"/>
    <w:rsid w:val="005B4343"/>
    <w:rsid w:val="005B549E"/>
    <w:rsid w:val="005B57E8"/>
    <w:rsid w:val="005B5DE0"/>
    <w:rsid w:val="005B6AA8"/>
    <w:rsid w:val="005B7060"/>
    <w:rsid w:val="005B74E0"/>
    <w:rsid w:val="005B78A1"/>
    <w:rsid w:val="005C02F8"/>
    <w:rsid w:val="005C069A"/>
    <w:rsid w:val="005C1BA5"/>
    <w:rsid w:val="005C1CB6"/>
    <w:rsid w:val="005C2235"/>
    <w:rsid w:val="005C2387"/>
    <w:rsid w:val="005C243C"/>
    <w:rsid w:val="005C268B"/>
    <w:rsid w:val="005C40AF"/>
    <w:rsid w:val="005C5885"/>
    <w:rsid w:val="005C700A"/>
    <w:rsid w:val="005C717F"/>
    <w:rsid w:val="005C7A18"/>
    <w:rsid w:val="005C7BB7"/>
    <w:rsid w:val="005D00B0"/>
    <w:rsid w:val="005D0455"/>
    <w:rsid w:val="005D0FFD"/>
    <w:rsid w:val="005D136E"/>
    <w:rsid w:val="005D1C05"/>
    <w:rsid w:val="005D1EF7"/>
    <w:rsid w:val="005D209C"/>
    <w:rsid w:val="005D23B7"/>
    <w:rsid w:val="005D3EBA"/>
    <w:rsid w:val="005D3EDE"/>
    <w:rsid w:val="005D3FD2"/>
    <w:rsid w:val="005D55F5"/>
    <w:rsid w:val="005D5D19"/>
    <w:rsid w:val="005D6ED1"/>
    <w:rsid w:val="005D6F71"/>
    <w:rsid w:val="005D70A5"/>
    <w:rsid w:val="005D74A4"/>
    <w:rsid w:val="005D7856"/>
    <w:rsid w:val="005E0472"/>
    <w:rsid w:val="005E0682"/>
    <w:rsid w:val="005E1757"/>
    <w:rsid w:val="005E2009"/>
    <w:rsid w:val="005E23E3"/>
    <w:rsid w:val="005E2F87"/>
    <w:rsid w:val="005E3DDD"/>
    <w:rsid w:val="005E4100"/>
    <w:rsid w:val="005E464A"/>
    <w:rsid w:val="005E525C"/>
    <w:rsid w:val="005E5349"/>
    <w:rsid w:val="005E53B4"/>
    <w:rsid w:val="005E556F"/>
    <w:rsid w:val="005E62B2"/>
    <w:rsid w:val="005E6614"/>
    <w:rsid w:val="005E74E3"/>
    <w:rsid w:val="005E76FC"/>
    <w:rsid w:val="005E775F"/>
    <w:rsid w:val="005E7AEA"/>
    <w:rsid w:val="005F0D34"/>
    <w:rsid w:val="005F0DA4"/>
    <w:rsid w:val="005F0E43"/>
    <w:rsid w:val="005F1028"/>
    <w:rsid w:val="005F10AD"/>
    <w:rsid w:val="005F15B2"/>
    <w:rsid w:val="005F1F52"/>
    <w:rsid w:val="005F2A6E"/>
    <w:rsid w:val="005F300C"/>
    <w:rsid w:val="005F4177"/>
    <w:rsid w:val="005F4610"/>
    <w:rsid w:val="005F5402"/>
    <w:rsid w:val="005F5994"/>
    <w:rsid w:val="005F5A34"/>
    <w:rsid w:val="005F6472"/>
    <w:rsid w:val="005F69A4"/>
    <w:rsid w:val="005F6D2F"/>
    <w:rsid w:val="005F720F"/>
    <w:rsid w:val="005F74F0"/>
    <w:rsid w:val="005F7FEF"/>
    <w:rsid w:val="00600DB2"/>
    <w:rsid w:val="006016DC"/>
    <w:rsid w:val="00601704"/>
    <w:rsid w:val="00602775"/>
    <w:rsid w:val="00602898"/>
    <w:rsid w:val="00602F6A"/>
    <w:rsid w:val="00603500"/>
    <w:rsid w:val="00603C1D"/>
    <w:rsid w:val="00603CC7"/>
    <w:rsid w:val="006040D8"/>
    <w:rsid w:val="0060486B"/>
    <w:rsid w:val="00604D8D"/>
    <w:rsid w:val="0060591B"/>
    <w:rsid w:val="0060617A"/>
    <w:rsid w:val="0060643E"/>
    <w:rsid w:val="00607B4D"/>
    <w:rsid w:val="00610345"/>
    <w:rsid w:val="00610F16"/>
    <w:rsid w:val="00610F4A"/>
    <w:rsid w:val="006128A9"/>
    <w:rsid w:val="00614446"/>
    <w:rsid w:val="00614903"/>
    <w:rsid w:val="00614E06"/>
    <w:rsid w:val="006151CC"/>
    <w:rsid w:val="006151D9"/>
    <w:rsid w:val="0061533E"/>
    <w:rsid w:val="00615706"/>
    <w:rsid w:val="00616598"/>
    <w:rsid w:val="00617A4B"/>
    <w:rsid w:val="006205FC"/>
    <w:rsid w:val="00622112"/>
    <w:rsid w:val="0062331D"/>
    <w:rsid w:val="00623499"/>
    <w:rsid w:val="0062498A"/>
    <w:rsid w:val="006255F8"/>
    <w:rsid w:val="00625E07"/>
    <w:rsid w:val="00626040"/>
    <w:rsid w:val="00626B11"/>
    <w:rsid w:val="00630A45"/>
    <w:rsid w:val="00630EDA"/>
    <w:rsid w:val="00632192"/>
    <w:rsid w:val="00632C19"/>
    <w:rsid w:val="00633275"/>
    <w:rsid w:val="00633533"/>
    <w:rsid w:val="0063383C"/>
    <w:rsid w:val="00633FFC"/>
    <w:rsid w:val="006343FB"/>
    <w:rsid w:val="00634AC1"/>
    <w:rsid w:val="006356BE"/>
    <w:rsid w:val="00636372"/>
    <w:rsid w:val="00636A8E"/>
    <w:rsid w:val="00637105"/>
    <w:rsid w:val="006378EF"/>
    <w:rsid w:val="00640155"/>
    <w:rsid w:val="006401EB"/>
    <w:rsid w:val="006405D5"/>
    <w:rsid w:val="00641132"/>
    <w:rsid w:val="00641689"/>
    <w:rsid w:val="00644764"/>
    <w:rsid w:val="00644FAB"/>
    <w:rsid w:val="00646D5C"/>
    <w:rsid w:val="006478BD"/>
    <w:rsid w:val="00647F0B"/>
    <w:rsid w:val="00650336"/>
    <w:rsid w:val="00650895"/>
    <w:rsid w:val="00650DAB"/>
    <w:rsid w:val="00651150"/>
    <w:rsid w:val="0065207A"/>
    <w:rsid w:val="00652B36"/>
    <w:rsid w:val="00652F54"/>
    <w:rsid w:val="0065341F"/>
    <w:rsid w:val="006538D5"/>
    <w:rsid w:val="00653BFF"/>
    <w:rsid w:val="00653D4C"/>
    <w:rsid w:val="00654A03"/>
    <w:rsid w:val="00654A1E"/>
    <w:rsid w:val="006550F0"/>
    <w:rsid w:val="006553CA"/>
    <w:rsid w:val="0065565F"/>
    <w:rsid w:val="0065597A"/>
    <w:rsid w:val="006567A2"/>
    <w:rsid w:val="00656889"/>
    <w:rsid w:val="006607EA"/>
    <w:rsid w:val="00661E35"/>
    <w:rsid w:val="00661EEE"/>
    <w:rsid w:val="00662335"/>
    <w:rsid w:val="00663CFB"/>
    <w:rsid w:val="0066585D"/>
    <w:rsid w:val="00666A19"/>
    <w:rsid w:val="00671961"/>
    <w:rsid w:val="00671F02"/>
    <w:rsid w:val="00672459"/>
    <w:rsid w:val="00673322"/>
    <w:rsid w:val="00675729"/>
    <w:rsid w:val="006758D6"/>
    <w:rsid w:val="00676B3B"/>
    <w:rsid w:val="0067793E"/>
    <w:rsid w:val="0068036A"/>
    <w:rsid w:val="00682EB2"/>
    <w:rsid w:val="006839D0"/>
    <w:rsid w:val="00683DE0"/>
    <w:rsid w:val="00684235"/>
    <w:rsid w:val="0068477D"/>
    <w:rsid w:val="00685165"/>
    <w:rsid w:val="00685179"/>
    <w:rsid w:val="0068551C"/>
    <w:rsid w:val="00686685"/>
    <w:rsid w:val="0069051E"/>
    <w:rsid w:val="0069064E"/>
    <w:rsid w:val="0069188D"/>
    <w:rsid w:val="00691E8E"/>
    <w:rsid w:val="00692575"/>
    <w:rsid w:val="00692C85"/>
    <w:rsid w:val="0069302C"/>
    <w:rsid w:val="00693B7B"/>
    <w:rsid w:val="00694933"/>
    <w:rsid w:val="00695862"/>
    <w:rsid w:val="00695F6C"/>
    <w:rsid w:val="0069684B"/>
    <w:rsid w:val="00696E85"/>
    <w:rsid w:val="006A0F0D"/>
    <w:rsid w:val="006A0F1B"/>
    <w:rsid w:val="006A1F70"/>
    <w:rsid w:val="006A2462"/>
    <w:rsid w:val="006A3037"/>
    <w:rsid w:val="006A3A0A"/>
    <w:rsid w:val="006A4055"/>
    <w:rsid w:val="006A44FC"/>
    <w:rsid w:val="006A53F8"/>
    <w:rsid w:val="006A56CD"/>
    <w:rsid w:val="006A5E09"/>
    <w:rsid w:val="006A7413"/>
    <w:rsid w:val="006A74A7"/>
    <w:rsid w:val="006A77D1"/>
    <w:rsid w:val="006B0318"/>
    <w:rsid w:val="006B0EA8"/>
    <w:rsid w:val="006B12F6"/>
    <w:rsid w:val="006B19E9"/>
    <w:rsid w:val="006B2A29"/>
    <w:rsid w:val="006B3765"/>
    <w:rsid w:val="006B3CE0"/>
    <w:rsid w:val="006B48D9"/>
    <w:rsid w:val="006B4F4D"/>
    <w:rsid w:val="006B62E1"/>
    <w:rsid w:val="006B725B"/>
    <w:rsid w:val="006B77BB"/>
    <w:rsid w:val="006B7BE6"/>
    <w:rsid w:val="006C0363"/>
    <w:rsid w:val="006C1C57"/>
    <w:rsid w:val="006C25DC"/>
    <w:rsid w:val="006C3A6F"/>
    <w:rsid w:val="006C4011"/>
    <w:rsid w:val="006C4318"/>
    <w:rsid w:val="006C4F41"/>
    <w:rsid w:val="006C5061"/>
    <w:rsid w:val="006C5312"/>
    <w:rsid w:val="006C5B67"/>
    <w:rsid w:val="006C5DD5"/>
    <w:rsid w:val="006C67DD"/>
    <w:rsid w:val="006C6EA5"/>
    <w:rsid w:val="006C705D"/>
    <w:rsid w:val="006C77E8"/>
    <w:rsid w:val="006C7D81"/>
    <w:rsid w:val="006D1323"/>
    <w:rsid w:val="006D1610"/>
    <w:rsid w:val="006D1CEB"/>
    <w:rsid w:val="006D1EB5"/>
    <w:rsid w:val="006D2D1A"/>
    <w:rsid w:val="006D2EF4"/>
    <w:rsid w:val="006D30C4"/>
    <w:rsid w:val="006D33DB"/>
    <w:rsid w:val="006D367E"/>
    <w:rsid w:val="006D4487"/>
    <w:rsid w:val="006D51C1"/>
    <w:rsid w:val="006D538E"/>
    <w:rsid w:val="006D5CC4"/>
    <w:rsid w:val="006D6734"/>
    <w:rsid w:val="006D6C1C"/>
    <w:rsid w:val="006D6E40"/>
    <w:rsid w:val="006D7BC2"/>
    <w:rsid w:val="006D7D94"/>
    <w:rsid w:val="006E00AB"/>
    <w:rsid w:val="006E0C80"/>
    <w:rsid w:val="006E0CA6"/>
    <w:rsid w:val="006E11EA"/>
    <w:rsid w:val="006E22D2"/>
    <w:rsid w:val="006E2AD1"/>
    <w:rsid w:val="006E2F56"/>
    <w:rsid w:val="006E446B"/>
    <w:rsid w:val="006E4F91"/>
    <w:rsid w:val="006E51BE"/>
    <w:rsid w:val="006E5947"/>
    <w:rsid w:val="006E6192"/>
    <w:rsid w:val="006F0871"/>
    <w:rsid w:val="006F13B9"/>
    <w:rsid w:val="006F1997"/>
    <w:rsid w:val="006F1F7D"/>
    <w:rsid w:val="006F2329"/>
    <w:rsid w:val="006F245C"/>
    <w:rsid w:val="006F29E8"/>
    <w:rsid w:val="006F317E"/>
    <w:rsid w:val="006F3EF5"/>
    <w:rsid w:val="006F4602"/>
    <w:rsid w:val="006F6A02"/>
    <w:rsid w:val="006F7FE6"/>
    <w:rsid w:val="00700541"/>
    <w:rsid w:val="007007B1"/>
    <w:rsid w:val="00700D95"/>
    <w:rsid w:val="00701A3E"/>
    <w:rsid w:val="00702EA7"/>
    <w:rsid w:val="007039D4"/>
    <w:rsid w:val="007041AB"/>
    <w:rsid w:val="007044B6"/>
    <w:rsid w:val="007044CD"/>
    <w:rsid w:val="00704676"/>
    <w:rsid w:val="007051E6"/>
    <w:rsid w:val="0070705E"/>
    <w:rsid w:val="0070710C"/>
    <w:rsid w:val="00707BA8"/>
    <w:rsid w:val="00710D89"/>
    <w:rsid w:val="007111BF"/>
    <w:rsid w:val="007112EF"/>
    <w:rsid w:val="007112F0"/>
    <w:rsid w:val="00711931"/>
    <w:rsid w:val="0071207E"/>
    <w:rsid w:val="00712600"/>
    <w:rsid w:val="00713039"/>
    <w:rsid w:val="00713ACD"/>
    <w:rsid w:val="00714439"/>
    <w:rsid w:val="00714AD5"/>
    <w:rsid w:val="00714FEC"/>
    <w:rsid w:val="00715B4D"/>
    <w:rsid w:val="00715B8A"/>
    <w:rsid w:val="007162FE"/>
    <w:rsid w:val="00717764"/>
    <w:rsid w:val="007211A2"/>
    <w:rsid w:val="007218F4"/>
    <w:rsid w:val="00722F37"/>
    <w:rsid w:val="00723418"/>
    <w:rsid w:val="0072419A"/>
    <w:rsid w:val="0072435C"/>
    <w:rsid w:val="007245E6"/>
    <w:rsid w:val="0072565A"/>
    <w:rsid w:val="00725E9B"/>
    <w:rsid w:val="007269F6"/>
    <w:rsid w:val="0072731C"/>
    <w:rsid w:val="00727AF8"/>
    <w:rsid w:val="0073082A"/>
    <w:rsid w:val="00730FFC"/>
    <w:rsid w:val="0073100C"/>
    <w:rsid w:val="0073309C"/>
    <w:rsid w:val="0073419F"/>
    <w:rsid w:val="00734983"/>
    <w:rsid w:val="00736BA7"/>
    <w:rsid w:val="00736C21"/>
    <w:rsid w:val="00737743"/>
    <w:rsid w:val="00737C4F"/>
    <w:rsid w:val="007402EC"/>
    <w:rsid w:val="007407D5"/>
    <w:rsid w:val="0074120E"/>
    <w:rsid w:val="00741BF0"/>
    <w:rsid w:val="00741F42"/>
    <w:rsid w:val="0074231F"/>
    <w:rsid w:val="007427D4"/>
    <w:rsid w:val="00743DCA"/>
    <w:rsid w:val="00744914"/>
    <w:rsid w:val="007457BD"/>
    <w:rsid w:val="00745814"/>
    <w:rsid w:val="007463B0"/>
    <w:rsid w:val="00747573"/>
    <w:rsid w:val="0074784E"/>
    <w:rsid w:val="00747D4B"/>
    <w:rsid w:val="007526FD"/>
    <w:rsid w:val="007538CA"/>
    <w:rsid w:val="0075420C"/>
    <w:rsid w:val="00754278"/>
    <w:rsid w:val="00754765"/>
    <w:rsid w:val="007577F7"/>
    <w:rsid w:val="007579FF"/>
    <w:rsid w:val="00757C4B"/>
    <w:rsid w:val="00760001"/>
    <w:rsid w:val="00760EC9"/>
    <w:rsid w:val="00761570"/>
    <w:rsid w:val="0076199C"/>
    <w:rsid w:val="007619A7"/>
    <w:rsid w:val="00762700"/>
    <w:rsid w:val="007627FF"/>
    <w:rsid w:val="0076414F"/>
    <w:rsid w:val="007644F4"/>
    <w:rsid w:val="00764624"/>
    <w:rsid w:val="00764ADF"/>
    <w:rsid w:val="0076506E"/>
    <w:rsid w:val="0076582F"/>
    <w:rsid w:val="0076585B"/>
    <w:rsid w:val="00767518"/>
    <w:rsid w:val="00767552"/>
    <w:rsid w:val="0076776E"/>
    <w:rsid w:val="007700C3"/>
    <w:rsid w:val="00770A21"/>
    <w:rsid w:val="0077166E"/>
    <w:rsid w:val="00772C0B"/>
    <w:rsid w:val="00773A83"/>
    <w:rsid w:val="00773AA1"/>
    <w:rsid w:val="00773FC4"/>
    <w:rsid w:val="00775C55"/>
    <w:rsid w:val="00775DDE"/>
    <w:rsid w:val="00776AF1"/>
    <w:rsid w:val="007771E0"/>
    <w:rsid w:val="00780072"/>
    <w:rsid w:val="00780241"/>
    <w:rsid w:val="00780516"/>
    <w:rsid w:val="007829D2"/>
    <w:rsid w:val="00782E06"/>
    <w:rsid w:val="0078471F"/>
    <w:rsid w:val="00784725"/>
    <w:rsid w:val="0078504B"/>
    <w:rsid w:val="007854DC"/>
    <w:rsid w:val="00785880"/>
    <w:rsid w:val="00786029"/>
    <w:rsid w:val="00786B27"/>
    <w:rsid w:val="00787044"/>
    <w:rsid w:val="00787F75"/>
    <w:rsid w:val="0079040F"/>
    <w:rsid w:val="007904E4"/>
    <w:rsid w:val="00790D1A"/>
    <w:rsid w:val="007920EB"/>
    <w:rsid w:val="00792399"/>
    <w:rsid w:val="007928B7"/>
    <w:rsid w:val="00792C3A"/>
    <w:rsid w:val="0079372F"/>
    <w:rsid w:val="007937EC"/>
    <w:rsid w:val="007940D7"/>
    <w:rsid w:val="00794244"/>
    <w:rsid w:val="007947D2"/>
    <w:rsid w:val="00794BAD"/>
    <w:rsid w:val="00795CAD"/>
    <w:rsid w:val="00795F54"/>
    <w:rsid w:val="0079630E"/>
    <w:rsid w:val="00796415"/>
    <w:rsid w:val="00796818"/>
    <w:rsid w:val="007968FF"/>
    <w:rsid w:val="00797765"/>
    <w:rsid w:val="007A2EEF"/>
    <w:rsid w:val="007A3869"/>
    <w:rsid w:val="007A3B9C"/>
    <w:rsid w:val="007A41EF"/>
    <w:rsid w:val="007A5A57"/>
    <w:rsid w:val="007A5FAA"/>
    <w:rsid w:val="007A6039"/>
    <w:rsid w:val="007A7E0B"/>
    <w:rsid w:val="007B038B"/>
    <w:rsid w:val="007B044F"/>
    <w:rsid w:val="007B05D9"/>
    <w:rsid w:val="007B0CE6"/>
    <w:rsid w:val="007B0E34"/>
    <w:rsid w:val="007B0FCB"/>
    <w:rsid w:val="007B1AE0"/>
    <w:rsid w:val="007B297D"/>
    <w:rsid w:val="007B3302"/>
    <w:rsid w:val="007B4324"/>
    <w:rsid w:val="007B47B4"/>
    <w:rsid w:val="007B5841"/>
    <w:rsid w:val="007B5B3C"/>
    <w:rsid w:val="007B5BAB"/>
    <w:rsid w:val="007B6EF7"/>
    <w:rsid w:val="007B7D21"/>
    <w:rsid w:val="007B7E65"/>
    <w:rsid w:val="007B7F42"/>
    <w:rsid w:val="007C14F1"/>
    <w:rsid w:val="007C18B5"/>
    <w:rsid w:val="007C1AAE"/>
    <w:rsid w:val="007C220C"/>
    <w:rsid w:val="007C2E54"/>
    <w:rsid w:val="007C3F79"/>
    <w:rsid w:val="007C3FE2"/>
    <w:rsid w:val="007C46B5"/>
    <w:rsid w:val="007C5191"/>
    <w:rsid w:val="007C5D30"/>
    <w:rsid w:val="007C5FBC"/>
    <w:rsid w:val="007C6191"/>
    <w:rsid w:val="007C6978"/>
    <w:rsid w:val="007C6A1A"/>
    <w:rsid w:val="007C6BBC"/>
    <w:rsid w:val="007C731B"/>
    <w:rsid w:val="007C7794"/>
    <w:rsid w:val="007D007F"/>
    <w:rsid w:val="007D0D05"/>
    <w:rsid w:val="007D1EC9"/>
    <w:rsid w:val="007D3079"/>
    <w:rsid w:val="007D3E27"/>
    <w:rsid w:val="007D4420"/>
    <w:rsid w:val="007D4984"/>
    <w:rsid w:val="007D59C1"/>
    <w:rsid w:val="007D5B73"/>
    <w:rsid w:val="007D6815"/>
    <w:rsid w:val="007D7322"/>
    <w:rsid w:val="007D7808"/>
    <w:rsid w:val="007E0689"/>
    <w:rsid w:val="007E14BC"/>
    <w:rsid w:val="007E195D"/>
    <w:rsid w:val="007E25E0"/>
    <w:rsid w:val="007E3420"/>
    <w:rsid w:val="007E3585"/>
    <w:rsid w:val="007E423F"/>
    <w:rsid w:val="007E447D"/>
    <w:rsid w:val="007E47A1"/>
    <w:rsid w:val="007E543E"/>
    <w:rsid w:val="007E56F4"/>
    <w:rsid w:val="007E623A"/>
    <w:rsid w:val="007E6A3B"/>
    <w:rsid w:val="007E6D9F"/>
    <w:rsid w:val="007E7F90"/>
    <w:rsid w:val="007F0502"/>
    <w:rsid w:val="007F19EB"/>
    <w:rsid w:val="007F36FB"/>
    <w:rsid w:val="007F3FB7"/>
    <w:rsid w:val="007F4155"/>
    <w:rsid w:val="007F5071"/>
    <w:rsid w:val="007F5604"/>
    <w:rsid w:val="007F56A6"/>
    <w:rsid w:val="007F7346"/>
    <w:rsid w:val="008003E7"/>
    <w:rsid w:val="008010BB"/>
    <w:rsid w:val="00801263"/>
    <w:rsid w:val="0080146F"/>
    <w:rsid w:val="0080231F"/>
    <w:rsid w:val="008032F2"/>
    <w:rsid w:val="00804326"/>
    <w:rsid w:val="00804BBC"/>
    <w:rsid w:val="00804FE6"/>
    <w:rsid w:val="008060E2"/>
    <w:rsid w:val="00806B21"/>
    <w:rsid w:val="00810B5E"/>
    <w:rsid w:val="00811C8C"/>
    <w:rsid w:val="00814530"/>
    <w:rsid w:val="0081483B"/>
    <w:rsid w:val="008153A3"/>
    <w:rsid w:val="00815707"/>
    <w:rsid w:val="00815D43"/>
    <w:rsid w:val="008165C6"/>
    <w:rsid w:val="00816F80"/>
    <w:rsid w:val="00817157"/>
    <w:rsid w:val="00817975"/>
    <w:rsid w:val="00817D8A"/>
    <w:rsid w:val="0082041F"/>
    <w:rsid w:val="00821004"/>
    <w:rsid w:val="008212F3"/>
    <w:rsid w:val="00821C79"/>
    <w:rsid w:val="0082209B"/>
    <w:rsid w:val="008224E5"/>
    <w:rsid w:val="008225EC"/>
    <w:rsid w:val="00822B42"/>
    <w:rsid w:val="00822BFD"/>
    <w:rsid w:val="0082476B"/>
    <w:rsid w:val="00825095"/>
    <w:rsid w:val="00825EFC"/>
    <w:rsid w:val="008263DE"/>
    <w:rsid w:val="00826A3A"/>
    <w:rsid w:val="00826F0A"/>
    <w:rsid w:val="00827189"/>
    <w:rsid w:val="00827EB4"/>
    <w:rsid w:val="00830B03"/>
    <w:rsid w:val="00830B58"/>
    <w:rsid w:val="00831128"/>
    <w:rsid w:val="00831993"/>
    <w:rsid w:val="00831E70"/>
    <w:rsid w:val="008320B2"/>
    <w:rsid w:val="00832C0F"/>
    <w:rsid w:val="008333DB"/>
    <w:rsid w:val="0083610A"/>
    <w:rsid w:val="0083664D"/>
    <w:rsid w:val="008366EE"/>
    <w:rsid w:val="00840302"/>
    <w:rsid w:val="008420C2"/>
    <w:rsid w:val="008427DD"/>
    <w:rsid w:val="00843286"/>
    <w:rsid w:val="008434AF"/>
    <w:rsid w:val="00844EAA"/>
    <w:rsid w:val="00844EBE"/>
    <w:rsid w:val="008455BD"/>
    <w:rsid w:val="008458A6"/>
    <w:rsid w:val="008503F9"/>
    <w:rsid w:val="00851C1A"/>
    <w:rsid w:val="00852412"/>
    <w:rsid w:val="0085295B"/>
    <w:rsid w:val="008532E0"/>
    <w:rsid w:val="00853D11"/>
    <w:rsid w:val="0085487D"/>
    <w:rsid w:val="0085529E"/>
    <w:rsid w:val="00855498"/>
    <w:rsid w:val="00855827"/>
    <w:rsid w:val="00855CB8"/>
    <w:rsid w:val="00857D12"/>
    <w:rsid w:val="008609EB"/>
    <w:rsid w:val="00860A47"/>
    <w:rsid w:val="00860A57"/>
    <w:rsid w:val="00860C1F"/>
    <w:rsid w:val="00860C38"/>
    <w:rsid w:val="00860DCF"/>
    <w:rsid w:val="0086115B"/>
    <w:rsid w:val="00861303"/>
    <w:rsid w:val="008614B4"/>
    <w:rsid w:val="00861633"/>
    <w:rsid w:val="00861913"/>
    <w:rsid w:val="008619D7"/>
    <w:rsid w:val="00861FF6"/>
    <w:rsid w:val="0086249E"/>
    <w:rsid w:val="00862F0D"/>
    <w:rsid w:val="00863542"/>
    <w:rsid w:val="00863EC8"/>
    <w:rsid w:val="0086473E"/>
    <w:rsid w:val="00864BFA"/>
    <w:rsid w:val="008651EF"/>
    <w:rsid w:val="00865C05"/>
    <w:rsid w:val="00865C87"/>
    <w:rsid w:val="0086767E"/>
    <w:rsid w:val="00867D9B"/>
    <w:rsid w:val="00870D40"/>
    <w:rsid w:val="0087164B"/>
    <w:rsid w:val="008727A7"/>
    <w:rsid w:val="0087293D"/>
    <w:rsid w:val="00872ABE"/>
    <w:rsid w:val="00873380"/>
    <w:rsid w:val="0087345C"/>
    <w:rsid w:val="00874141"/>
    <w:rsid w:val="008743C9"/>
    <w:rsid w:val="0087548B"/>
    <w:rsid w:val="008801B0"/>
    <w:rsid w:val="00881609"/>
    <w:rsid w:val="008829CA"/>
    <w:rsid w:val="00882AFC"/>
    <w:rsid w:val="008838C8"/>
    <w:rsid w:val="008841AE"/>
    <w:rsid w:val="008851F2"/>
    <w:rsid w:val="00885392"/>
    <w:rsid w:val="00885EDD"/>
    <w:rsid w:val="0088667E"/>
    <w:rsid w:val="00887835"/>
    <w:rsid w:val="00887A07"/>
    <w:rsid w:val="0089029D"/>
    <w:rsid w:val="008909CD"/>
    <w:rsid w:val="00891646"/>
    <w:rsid w:val="00891B5C"/>
    <w:rsid w:val="00891FC7"/>
    <w:rsid w:val="008925EC"/>
    <w:rsid w:val="008932C3"/>
    <w:rsid w:val="00893342"/>
    <w:rsid w:val="008934A6"/>
    <w:rsid w:val="00893947"/>
    <w:rsid w:val="008939C1"/>
    <w:rsid w:val="00893A52"/>
    <w:rsid w:val="00893CAC"/>
    <w:rsid w:val="0089408A"/>
    <w:rsid w:val="008945A6"/>
    <w:rsid w:val="008947CB"/>
    <w:rsid w:val="008977DE"/>
    <w:rsid w:val="00897B3C"/>
    <w:rsid w:val="008A1002"/>
    <w:rsid w:val="008A15EC"/>
    <w:rsid w:val="008A1F1C"/>
    <w:rsid w:val="008A3029"/>
    <w:rsid w:val="008A3901"/>
    <w:rsid w:val="008A4946"/>
    <w:rsid w:val="008A5515"/>
    <w:rsid w:val="008A5FF3"/>
    <w:rsid w:val="008A62E1"/>
    <w:rsid w:val="008A63B0"/>
    <w:rsid w:val="008A6E75"/>
    <w:rsid w:val="008A73A4"/>
    <w:rsid w:val="008A7D82"/>
    <w:rsid w:val="008A7FA2"/>
    <w:rsid w:val="008B1454"/>
    <w:rsid w:val="008B1566"/>
    <w:rsid w:val="008B17EB"/>
    <w:rsid w:val="008B305C"/>
    <w:rsid w:val="008B3BAF"/>
    <w:rsid w:val="008B3D58"/>
    <w:rsid w:val="008B43BB"/>
    <w:rsid w:val="008B44FB"/>
    <w:rsid w:val="008B54E4"/>
    <w:rsid w:val="008B5997"/>
    <w:rsid w:val="008B5E61"/>
    <w:rsid w:val="008B6CD7"/>
    <w:rsid w:val="008B6F35"/>
    <w:rsid w:val="008B739C"/>
    <w:rsid w:val="008B7745"/>
    <w:rsid w:val="008B7E08"/>
    <w:rsid w:val="008C0CD6"/>
    <w:rsid w:val="008C1B27"/>
    <w:rsid w:val="008C269D"/>
    <w:rsid w:val="008C26BA"/>
    <w:rsid w:val="008C2ACE"/>
    <w:rsid w:val="008C30CA"/>
    <w:rsid w:val="008C499C"/>
    <w:rsid w:val="008C4CDD"/>
    <w:rsid w:val="008C5155"/>
    <w:rsid w:val="008C56C4"/>
    <w:rsid w:val="008C6537"/>
    <w:rsid w:val="008C68D0"/>
    <w:rsid w:val="008D1490"/>
    <w:rsid w:val="008D1DB0"/>
    <w:rsid w:val="008D4606"/>
    <w:rsid w:val="008D4EAB"/>
    <w:rsid w:val="008D54E8"/>
    <w:rsid w:val="008D6485"/>
    <w:rsid w:val="008D65FA"/>
    <w:rsid w:val="008D764F"/>
    <w:rsid w:val="008D7A92"/>
    <w:rsid w:val="008E057B"/>
    <w:rsid w:val="008E068C"/>
    <w:rsid w:val="008E071F"/>
    <w:rsid w:val="008E0B26"/>
    <w:rsid w:val="008E0DCB"/>
    <w:rsid w:val="008E196F"/>
    <w:rsid w:val="008E211A"/>
    <w:rsid w:val="008E2D80"/>
    <w:rsid w:val="008E44C1"/>
    <w:rsid w:val="008E4B73"/>
    <w:rsid w:val="008E4F6F"/>
    <w:rsid w:val="008E504C"/>
    <w:rsid w:val="008E5070"/>
    <w:rsid w:val="008E509F"/>
    <w:rsid w:val="008E581B"/>
    <w:rsid w:val="008E64DF"/>
    <w:rsid w:val="008E67DA"/>
    <w:rsid w:val="008E6BE6"/>
    <w:rsid w:val="008E7626"/>
    <w:rsid w:val="008F0EF1"/>
    <w:rsid w:val="008F1BAC"/>
    <w:rsid w:val="008F1C92"/>
    <w:rsid w:val="008F2928"/>
    <w:rsid w:val="008F29AC"/>
    <w:rsid w:val="008F2FC3"/>
    <w:rsid w:val="008F3E4F"/>
    <w:rsid w:val="008F4D7A"/>
    <w:rsid w:val="008F4FD4"/>
    <w:rsid w:val="008F51FC"/>
    <w:rsid w:val="008F52F9"/>
    <w:rsid w:val="008F54E1"/>
    <w:rsid w:val="008F63B0"/>
    <w:rsid w:val="008F7910"/>
    <w:rsid w:val="008F7BB1"/>
    <w:rsid w:val="008F7BE4"/>
    <w:rsid w:val="00900812"/>
    <w:rsid w:val="009008BE"/>
    <w:rsid w:val="00900905"/>
    <w:rsid w:val="00900B8C"/>
    <w:rsid w:val="0090124B"/>
    <w:rsid w:val="009014CD"/>
    <w:rsid w:val="00902179"/>
    <w:rsid w:val="009027D5"/>
    <w:rsid w:val="00903589"/>
    <w:rsid w:val="00904412"/>
    <w:rsid w:val="00905FB2"/>
    <w:rsid w:val="00906712"/>
    <w:rsid w:val="009069BE"/>
    <w:rsid w:val="00906C36"/>
    <w:rsid w:val="009073C7"/>
    <w:rsid w:val="0090754D"/>
    <w:rsid w:val="009078A0"/>
    <w:rsid w:val="00911244"/>
    <w:rsid w:val="009114BB"/>
    <w:rsid w:val="009123B3"/>
    <w:rsid w:val="009124AD"/>
    <w:rsid w:val="00913FF4"/>
    <w:rsid w:val="00914970"/>
    <w:rsid w:val="0091539F"/>
    <w:rsid w:val="00915989"/>
    <w:rsid w:val="009162D5"/>
    <w:rsid w:val="00916CB7"/>
    <w:rsid w:val="00917081"/>
    <w:rsid w:val="0091738D"/>
    <w:rsid w:val="00917C39"/>
    <w:rsid w:val="00920E9B"/>
    <w:rsid w:val="009216C7"/>
    <w:rsid w:val="00921FA9"/>
    <w:rsid w:val="00922AB2"/>
    <w:rsid w:val="00923343"/>
    <w:rsid w:val="009238B2"/>
    <w:rsid w:val="00925033"/>
    <w:rsid w:val="009273F0"/>
    <w:rsid w:val="0092781D"/>
    <w:rsid w:val="00927866"/>
    <w:rsid w:val="00927AB8"/>
    <w:rsid w:val="00930143"/>
    <w:rsid w:val="0093092A"/>
    <w:rsid w:val="00930CFD"/>
    <w:rsid w:val="009318E8"/>
    <w:rsid w:val="00932357"/>
    <w:rsid w:val="00932E19"/>
    <w:rsid w:val="00933800"/>
    <w:rsid w:val="00933FBC"/>
    <w:rsid w:val="00934129"/>
    <w:rsid w:val="0093465E"/>
    <w:rsid w:val="009347C6"/>
    <w:rsid w:val="00934B15"/>
    <w:rsid w:val="00934E08"/>
    <w:rsid w:val="009354B8"/>
    <w:rsid w:val="009354D5"/>
    <w:rsid w:val="00936393"/>
    <w:rsid w:val="0093720C"/>
    <w:rsid w:val="0093748C"/>
    <w:rsid w:val="00937E23"/>
    <w:rsid w:val="00937F97"/>
    <w:rsid w:val="009400A2"/>
    <w:rsid w:val="00941CAD"/>
    <w:rsid w:val="009426D5"/>
    <w:rsid w:val="00942A7D"/>
    <w:rsid w:val="00942E58"/>
    <w:rsid w:val="00944348"/>
    <w:rsid w:val="00944537"/>
    <w:rsid w:val="00944BA1"/>
    <w:rsid w:val="00944D87"/>
    <w:rsid w:val="00945529"/>
    <w:rsid w:val="00945CE4"/>
    <w:rsid w:val="00945D06"/>
    <w:rsid w:val="0094600C"/>
    <w:rsid w:val="009463BC"/>
    <w:rsid w:val="00946DEB"/>
    <w:rsid w:val="009479C2"/>
    <w:rsid w:val="00950D98"/>
    <w:rsid w:val="009550EA"/>
    <w:rsid w:val="0095541A"/>
    <w:rsid w:val="00956526"/>
    <w:rsid w:val="00956527"/>
    <w:rsid w:val="00956A3E"/>
    <w:rsid w:val="00956F37"/>
    <w:rsid w:val="00957010"/>
    <w:rsid w:val="00957D15"/>
    <w:rsid w:val="00960746"/>
    <w:rsid w:val="00960B45"/>
    <w:rsid w:val="00960D89"/>
    <w:rsid w:val="00960DD7"/>
    <w:rsid w:val="009617AD"/>
    <w:rsid w:val="0096253C"/>
    <w:rsid w:val="00962610"/>
    <w:rsid w:val="00962978"/>
    <w:rsid w:val="0096348A"/>
    <w:rsid w:val="00963DB7"/>
    <w:rsid w:val="00964C61"/>
    <w:rsid w:val="00965103"/>
    <w:rsid w:val="00965241"/>
    <w:rsid w:val="0096611C"/>
    <w:rsid w:val="009672E6"/>
    <w:rsid w:val="00970A13"/>
    <w:rsid w:val="00970AB1"/>
    <w:rsid w:val="00970EE1"/>
    <w:rsid w:val="0097146C"/>
    <w:rsid w:val="00972B1D"/>
    <w:rsid w:val="00973B4E"/>
    <w:rsid w:val="00974BAA"/>
    <w:rsid w:val="00974F12"/>
    <w:rsid w:val="00974F4E"/>
    <w:rsid w:val="00975347"/>
    <w:rsid w:val="009756C3"/>
    <w:rsid w:val="00975C4D"/>
    <w:rsid w:val="00976A90"/>
    <w:rsid w:val="009771F3"/>
    <w:rsid w:val="009809FD"/>
    <w:rsid w:val="00980CF9"/>
    <w:rsid w:val="00980F40"/>
    <w:rsid w:val="00981C46"/>
    <w:rsid w:val="00982192"/>
    <w:rsid w:val="009826D5"/>
    <w:rsid w:val="0098315C"/>
    <w:rsid w:val="009835D0"/>
    <w:rsid w:val="00984030"/>
    <w:rsid w:val="00984ABC"/>
    <w:rsid w:val="00985195"/>
    <w:rsid w:val="00985FFE"/>
    <w:rsid w:val="00986819"/>
    <w:rsid w:val="009902A2"/>
    <w:rsid w:val="009912F9"/>
    <w:rsid w:val="00991576"/>
    <w:rsid w:val="00991583"/>
    <w:rsid w:val="00991D56"/>
    <w:rsid w:val="009928E2"/>
    <w:rsid w:val="00992FE5"/>
    <w:rsid w:val="00993278"/>
    <w:rsid w:val="009938AB"/>
    <w:rsid w:val="009942AA"/>
    <w:rsid w:val="0099476C"/>
    <w:rsid w:val="009951A2"/>
    <w:rsid w:val="0099595E"/>
    <w:rsid w:val="00996C76"/>
    <w:rsid w:val="00996DEE"/>
    <w:rsid w:val="00997855"/>
    <w:rsid w:val="009A0344"/>
    <w:rsid w:val="009A03B4"/>
    <w:rsid w:val="009A10B5"/>
    <w:rsid w:val="009A10CD"/>
    <w:rsid w:val="009A1B10"/>
    <w:rsid w:val="009A270B"/>
    <w:rsid w:val="009A280C"/>
    <w:rsid w:val="009A3EB0"/>
    <w:rsid w:val="009A3FAD"/>
    <w:rsid w:val="009A4614"/>
    <w:rsid w:val="009A4A56"/>
    <w:rsid w:val="009A574E"/>
    <w:rsid w:val="009A57A4"/>
    <w:rsid w:val="009A5CB3"/>
    <w:rsid w:val="009A67CC"/>
    <w:rsid w:val="009A7459"/>
    <w:rsid w:val="009A7EE0"/>
    <w:rsid w:val="009B00F9"/>
    <w:rsid w:val="009B01AC"/>
    <w:rsid w:val="009B0502"/>
    <w:rsid w:val="009B2157"/>
    <w:rsid w:val="009B2808"/>
    <w:rsid w:val="009B3727"/>
    <w:rsid w:val="009B3DD4"/>
    <w:rsid w:val="009B4646"/>
    <w:rsid w:val="009B47FC"/>
    <w:rsid w:val="009B494F"/>
    <w:rsid w:val="009B4B42"/>
    <w:rsid w:val="009B7360"/>
    <w:rsid w:val="009C12C6"/>
    <w:rsid w:val="009C13E5"/>
    <w:rsid w:val="009C180F"/>
    <w:rsid w:val="009C1E7F"/>
    <w:rsid w:val="009C40A2"/>
    <w:rsid w:val="009C449D"/>
    <w:rsid w:val="009C4A82"/>
    <w:rsid w:val="009C4CE1"/>
    <w:rsid w:val="009C4E04"/>
    <w:rsid w:val="009C4F17"/>
    <w:rsid w:val="009C5766"/>
    <w:rsid w:val="009C5849"/>
    <w:rsid w:val="009C5ACA"/>
    <w:rsid w:val="009C5EC0"/>
    <w:rsid w:val="009C641E"/>
    <w:rsid w:val="009C64DE"/>
    <w:rsid w:val="009C6B7A"/>
    <w:rsid w:val="009C6BDF"/>
    <w:rsid w:val="009C6C4C"/>
    <w:rsid w:val="009C79AD"/>
    <w:rsid w:val="009D074D"/>
    <w:rsid w:val="009D07F2"/>
    <w:rsid w:val="009D13B3"/>
    <w:rsid w:val="009D2D6D"/>
    <w:rsid w:val="009D3105"/>
    <w:rsid w:val="009D37DF"/>
    <w:rsid w:val="009D3961"/>
    <w:rsid w:val="009D3EF6"/>
    <w:rsid w:val="009D47ED"/>
    <w:rsid w:val="009D4D7B"/>
    <w:rsid w:val="009D6E09"/>
    <w:rsid w:val="009D7B7D"/>
    <w:rsid w:val="009D7D9A"/>
    <w:rsid w:val="009E006A"/>
    <w:rsid w:val="009E010E"/>
    <w:rsid w:val="009E0A89"/>
    <w:rsid w:val="009E1C80"/>
    <w:rsid w:val="009E2F51"/>
    <w:rsid w:val="009E3D93"/>
    <w:rsid w:val="009E4142"/>
    <w:rsid w:val="009E43D5"/>
    <w:rsid w:val="009E4936"/>
    <w:rsid w:val="009E4D25"/>
    <w:rsid w:val="009E5813"/>
    <w:rsid w:val="009E61E2"/>
    <w:rsid w:val="009E6493"/>
    <w:rsid w:val="009E76D7"/>
    <w:rsid w:val="009F0A29"/>
    <w:rsid w:val="009F0BA1"/>
    <w:rsid w:val="009F1106"/>
    <w:rsid w:val="009F2338"/>
    <w:rsid w:val="009F2873"/>
    <w:rsid w:val="009F3403"/>
    <w:rsid w:val="009F3554"/>
    <w:rsid w:val="009F3C09"/>
    <w:rsid w:val="009F3CD3"/>
    <w:rsid w:val="009F5603"/>
    <w:rsid w:val="009F5691"/>
    <w:rsid w:val="009F5B47"/>
    <w:rsid w:val="009F5C3D"/>
    <w:rsid w:val="009F5C9C"/>
    <w:rsid w:val="009F77BB"/>
    <w:rsid w:val="00A00019"/>
    <w:rsid w:val="00A003F5"/>
    <w:rsid w:val="00A01582"/>
    <w:rsid w:val="00A0193F"/>
    <w:rsid w:val="00A01FA0"/>
    <w:rsid w:val="00A0369E"/>
    <w:rsid w:val="00A04962"/>
    <w:rsid w:val="00A04B43"/>
    <w:rsid w:val="00A05991"/>
    <w:rsid w:val="00A05A56"/>
    <w:rsid w:val="00A06C98"/>
    <w:rsid w:val="00A102A7"/>
    <w:rsid w:val="00A1163D"/>
    <w:rsid w:val="00A1168E"/>
    <w:rsid w:val="00A12A88"/>
    <w:rsid w:val="00A13416"/>
    <w:rsid w:val="00A13761"/>
    <w:rsid w:val="00A140E7"/>
    <w:rsid w:val="00A14E62"/>
    <w:rsid w:val="00A15143"/>
    <w:rsid w:val="00A157BD"/>
    <w:rsid w:val="00A1586A"/>
    <w:rsid w:val="00A15A0D"/>
    <w:rsid w:val="00A15D8C"/>
    <w:rsid w:val="00A15E4A"/>
    <w:rsid w:val="00A16171"/>
    <w:rsid w:val="00A171DA"/>
    <w:rsid w:val="00A1738C"/>
    <w:rsid w:val="00A174C9"/>
    <w:rsid w:val="00A216FB"/>
    <w:rsid w:val="00A21EDF"/>
    <w:rsid w:val="00A24976"/>
    <w:rsid w:val="00A24A61"/>
    <w:rsid w:val="00A25842"/>
    <w:rsid w:val="00A25C57"/>
    <w:rsid w:val="00A26D1E"/>
    <w:rsid w:val="00A27D0C"/>
    <w:rsid w:val="00A30312"/>
    <w:rsid w:val="00A30D09"/>
    <w:rsid w:val="00A31BB6"/>
    <w:rsid w:val="00A327E0"/>
    <w:rsid w:val="00A329EA"/>
    <w:rsid w:val="00A331F5"/>
    <w:rsid w:val="00A339CC"/>
    <w:rsid w:val="00A33A1B"/>
    <w:rsid w:val="00A3410B"/>
    <w:rsid w:val="00A34A19"/>
    <w:rsid w:val="00A35813"/>
    <w:rsid w:val="00A35E00"/>
    <w:rsid w:val="00A35FC0"/>
    <w:rsid w:val="00A361DE"/>
    <w:rsid w:val="00A36725"/>
    <w:rsid w:val="00A36DC9"/>
    <w:rsid w:val="00A37E93"/>
    <w:rsid w:val="00A4076E"/>
    <w:rsid w:val="00A40AFF"/>
    <w:rsid w:val="00A41345"/>
    <w:rsid w:val="00A421AE"/>
    <w:rsid w:val="00A433EC"/>
    <w:rsid w:val="00A44188"/>
    <w:rsid w:val="00A445F4"/>
    <w:rsid w:val="00A447BD"/>
    <w:rsid w:val="00A44C69"/>
    <w:rsid w:val="00A44E6F"/>
    <w:rsid w:val="00A451C1"/>
    <w:rsid w:val="00A45CA3"/>
    <w:rsid w:val="00A461D8"/>
    <w:rsid w:val="00A46346"/>
    <w:rsid w:val="00A47273"/>
    <w:rsid w:val="00A472B8"/>
    <w:rsid w:val="00A474C1"/>
    <w:rsid w:val="00A475DF"/>
    <w:rsid w:val="00A477D2"/>
    <w:rsid w:val="00A500C4"/>
    <w:rsid w:val="00A50386"/>
    <w:rsid w:val="00A50735"/>
    <w:rsid w:val="00A50F42"/>
    <w:rsid w:val="00A5133C"/>
    <w:rsid w:val="00A51692"/>
    <w:rsid w:val="00A523D4"/>
    <w:rsid w:val="00A525F2"/>
    <w:rsid w:val="00A52631"/>
    <w:rsid w:val="00A52687"/>
    <w:rsid w:val="00A53005"/>
    <w:rsid w:val="00A535F1"/>
    <w:rsid w:val="00A539A0"/>
    <w:rsid w:val="00A53EFF"/>
    <w:rsid w:val="00A5403C"/>
    <w:rsid w:val="00A541A8"/>
    <w:rsid w:val="00A5427C"/>
    <w:rsid w:val="00A54297"/>
    <w:rsid w:val="00A54576"/>
    <w:rsid w:val="00A54A08"/>
    <w:rsid w:val="00A55738"/>
    <w:rsid w:val="00A55D88"/>
    <w:rsid w:val="00A56344"/>
    <w:rsid w:val="00A565F0"/>
    <w:rsid w:val="00A56E9A"/>
    <w:rsid w:val="00A56F5C"/>
    <w:rsid w:val="00A572AF"/>
    <w:rsid w:val="00A57545"/>
    <w:rsid w:val="00A5773C"/>
    <w:rsid w:val="00A61609"/>
    <w:rsid w:val="00A62859"/>
    <w:rsid w:val="00A62D53"/>
    <w:rsid w:val="00A63506"/>
    <w:rsid w:val="00A63AF2"/>
    <w:rsid w:val="00A63CD6"/>
    <w:rsid w:val="00A64A5D"/>
    <w:rsid w:val="00A64EFF"/>
    <w:rsid w:val="00A65031"/>
    <w:rsid w:val="00A65A1C"/>
    <w:rsid w:val="00A66B89"/>
    <w:rsid w:val="00A66FD5"/>
    <w:rsid w:val="00A672B5"/>
    <w:rsid w:val="00A673BB"/>
    <w:rsid w:val="00A67C9B"/>
    <w:rsid w:val="00A70D67"/>
    <w:rsid w:val="00A71047"/>
    <w:rsid w:val="00A7117B"/>
    <w:rsid w:val="00A718AE"/>
    <w:rsid w:val="00A71F55"/>
    <w:rsid w:val="00A72736"/>
    <w:rsid w:val="00A72ED7"/>
    <w:rsid w:val="00A73514"/>
    <w:rsid w:val="00A742F9"/>
    <w:rsid w:val="00A746CD"/>
    <w:rsid w:val="00A74D60"/>
    <w:rsid w:val="00A74D9A"/>
    <w:rsid w:val="00A752CA"/>
    <w:rsid w:val="00A75573"/>
    <w:rsid w:val="00A75669"/>
    <w:rsid w:val="00A757A9"/>
    <w:rsid w:val="00A7633B"/>
    <w:rsid w:val="00A77391"/>
    <w:rsid w:val="00A7793B"/>
    <w:rsid w:val="00A80011"/>
    <w:rsid w:val="00A80D09"/>
    <w:rsid w:val="00A82728"/>
    <w:rsid w:val="00A82E3D"/>
    <w:rsid w:val="00A83555"/>
    <w:rsid w:val="00A83559"/>
    <w:rsid w:val="00A86270"/>
    <w:rsid w:val="00A8637C"/>
    <w:rsid w:val="00A86C09"/>
    <w:rsid w:val="00A8751F"/>
    <w:rsid w:val="00A87EE7"/>
    <w:rsid w:val="00A90B43"/>
    <w:rsid w:val="00A90C38"/>
    <w:rsid w:val="00A91E38"/>
    <w:rsid w:val="00A92C90"/>
    <w:rsid w:val="00A9361A"/>
    <w:rsid w:val="00A93807"/>
    <w:rsid w:val="00A95097"/>
    <w:rsid w:val="00A959AE"/>
    <w:rsid w:val="00A960B9"/>
    <w:rsid w:val="00A96775"/>
    <w:rsid w:val="00A96845"/>
    <w:rsid w:val="00A96C06"/>
    <w:rsid w:val="00A97DB1"/>
    <w:rsid w:val="00AA0199"/>
    <w:rsid w:val="00AA09FC"/>
    <w:rsid w:val="00AA157B"/>
    <w:rsid w:val="00AA1DEB"/>
    <w:rsid w:val="00AA36E2"/>
    <w:rsid w:val="00AA3A41"/>
    <w:rsid w:val="00AA3BBE"/>
    <w:rsid w:val="00AA3D6F"/>
    <w:rsid w:val="00AA3ECF"/>
    <w:rsid w:val="00AA43FF"/>
    <w:rsid w:val="00AA4B86"/>
    <w:rsid w:val="00AA55E8"/>
    <w:rsid w:val="00AA58AE"/>
    <w:rsid w:val="00AA5D24"/>
    <w:rsid w:val="00AA5EDB"/>
    <w:rsid w:val="00AA67DA"/>
    <w:rsid w:val="00AA6CE5"/>
    <w:rsid w:val="00AA7C4F"/>
    <w:rsid w:val="00AB0963"/>
    <w:rsid w:val="00AB0B16"/>
    <w:rsid w:val="00AB0DBC"/>
    <w:rsid w:val="00AB0E17"/>
    <w:rsid w:val="00AB0F6D"/>
    <w:rsid w:val="00AB128A"/>
    <w:rsid w:val="00AB1591"/>
    <w:rsid w:val="00AB216B"/>
    <w:rsid w:val="00AB2329"/>
    <w:rsid w:val="00AB2549"/>
    <w:rsid w:val="00AB27A4"/>
    <w:rsid w:val="00AB2FA7"/>
    <w:rsid w:val="00AB2FF3"/>
    <w:rsid w:val="00AB4565"/>
    <w:rsid w:val="00AB463C"/>
    <w:rsid w:val="00AB4C06"/>
    <w:rsid w:val="00AB5B2D"/>
    <w:rsid w:val="00AB662E"/>
    <w:rsid w:val="00AB6843"/>
    <w:rsid w:val="00AB6D1E"/>
    <w:rsid w:val="00AB7390"/>
    <w:rsid w:val="00AC1043"/>
    <w:rsid w:val="00AC14E8"/>
    <w:rsid w:val="00AC1918"/>
    <w:rsid w:val="00AC2EE3"/>
    <w:rsid w:val="00AC3005"/>
    <w:rsid w:val="00AC30C8"/>
    <w:rsid w:val="00AC3331"/>
    <w:rsid w:val="00AC362F"/>
    <w:rsid w:val="00AC36D1"/>
    <w:rsid w:val="00AC3BD5"/>
    <w:rsid w:val="00AC476E"/>
    <w:rsid w:val="00AC4CCE"/>
    <w:rsid w:val="00AC5C76"/>
    <w:rsid w:val="00AC6FBE"/>
    <w:rsid w:val="00AC76FA"/>
    <w:rsid w:val="00AC7B02"/>
    <w:rsid w:val="00AC7C37"/>
    <w:rsid w:val="00AD06F7"/>
    <w:rsid w:val="00AD2157"/>
    <w:rsid w:val="00AD425E"/>
    <w:rsid w:val="00AD4343"/>
    <w:rsid w:val="00AD44BC"/>
    <w:rsid w:val="00AD46C5"/>
    <w:rsid w:val="00AD535E"/>
    <w:rsid w:val="00AD5C62"/>
    <w:rsid w:val="00AD72ED"/>
    <w:rsid w:val="00AD75C4"/>
    <w:rsid w:val="00AD7BE6"/>
    <w:rsid w:val="00AD7F9A"/>
    <w:rsid w:val="00AE0545"/>
    <w:rsid w:val="00AE0877"/>
    <w:rsid w:val="00AE1AB7"/>
    <w:rsid w:val="00AE1F4A"/>
    <w:rsid w:val="00AE370E"/>
    <w:rsid w:val="00AE4261"/>
    <w:rsid w:val="00AE471A"/>
    <w:rsid w:val="00AE4B38"/>
    <w:rsid w:val="00AE4F9D"/>
    <w:rsid w:val="00AE515F"/>
    <w:rsid w:val="00AE54CA"/>
    <w:rsid w:val="00AE58A5"/>
    <w:rsid w:val="00AE5946"/>
    <w:rsid w:val="00AE657C"/>
    <w:rsid w:val="00AE7653"/>
    <w:rsid w:val="00AE7808"/>
    <w:rsid w:val="00AE7950"/>
    <w:rsid w:val="00AE7EB2"/>
    <w:rsid w:val="00AF08FD"/>
    <w:rsid w:val="00AF0A0F"/>
    <w:rsid w:val="00AF14C1"/>
    <w:rsid w:val="00AF1687"/>
    <w:rsid w:val="00AF21A4"/>
    <w:rsid w:val="00AF26AA"/>
    <w:rsid w:val="00AF3105"/>
    <w:rsid w:val="00AF3CF4"/>
    <w:rsid w:val="00AF3FD0"/>
    <w:rsid w:val="00AF524C"/>
    <w:rsid w:val="00AF54E4"/>
    <w:rsid w:val="00AF5AF5"/>
    <w:rsid w:val="00AF6271"/>
    <w:rsid w:val="00AF6859"/>
    <w:rsid w:val="00AF7174"/>
    <w:rsid w:val="00AF73E7"/>
    <w:rsid w:val="00AF79C3"/>
    <w:rsid w:val="00B00795"/>
    <w:rsid w:val="00B0140E"/>
    <w:rsid w:val="00B021D6"/>
    <w:rsid w:val="00B03248"/>
    <w:rsid w:val="00B03899"/>
    <w:rsid w:val="00B059D9"/>
    <w:rsid w:val="00B063C4"/>
    <w:rsid w:val="00B06B39"/>
    <w:rsid w:val="00B06D3A"/>
    <w:rsid w:val="00B071B2"/>
    <w:rsid w:val="00B077A1"/>
    <w:rsid w:val="00B0780B"/>
    <w:rsid w:val="00B0789A"/>
    <w:rsid w:val="00B10251"/>
    <w:rsid w:val="00B107D4"/>
    <w:rsid w:val="00B10A3E"/>
    <w:rsid w:val="00B11C78"/>
    <w:rsid w:val="00B12034"/>
    <w:rsid w:val="00B1372D"/>
    <w:rsid w:val="00B1387E"/>
    <w:rsid w:val="00B138FF"/>
    <w:rsid w:val="00B13A51"/>
    <w:rsid w:val="00B1416E"/>
    <w:rsid w:val="00B14839"/>
    <w:rsid w:val="00B14B0A"/>
    <w:rsid w:val="00B1545A"/>
    <w:rsid w:val="00B155B7"/>
    <w:rsid w:val="00B17AC5"/>
    <w:rsid w:val="00B204A3"/>
    <w:rsid w:val="00B20661"/>
    <w:rsid w:val="00B2178C"/>
    <w:rsid w:val="00B23BF3"/>
    <w:rsid w:val="00B24738"/>
    <w:rsid w:val="00B24F12"/>
    <w:rsid w:val="00B2512C"/>
    <w:rsid w:val="00B25499"/>
    <w:rsid w:val="00B26EEC"/>
    <w:rsid w:val="00B27181"/>
    <w:rsid w:val="00B30846"/>
    <w:rsid w:val="00B31053"/>
    <w:rsid w:val="00B31BFD"/>
    <w:rsid w:val="00B32A34"/>
    <w:rsid w:val="00B32B7B"/>
    <w:rsid w:val="00B32CC4"/>
    <w:rsid w:val="00B34242"/>
    <w:rsid w:val="00B34677"/>
    <w:rsid w:val="00B34CF4"/>
    <w:rsid w:val="00B357A5"/>
    <w:rsid w:val="00B36367"/>
    <w:rsid w:val="00B3646E"/>
    <w:rsid w:val="00B36ED4"/>
    <w:rsid w:val="00B37295"/>
    <w:rsid w:val="00B3797E"/>
    <w:rsid w:val="00B4074E"/>
    <w:rsid w:val="00B409CE"/>
    <w:rsid w:val="00B411F7"/>
    <w:rsid w:val="00B429E3"/>
    <w:rsid w:val="00B42E5C"/>
    <w:rsid w:val="00B42F83"/>
    <w:rsid w:val="00B436DF"/>
    <w:rsid w:val="00B44450"/>
    <w:rsid w:val="00B46165"/>
    <w:rsid w:val="00B461E9"/>
    <w:rsid w:val="00B463D5"/>
    <w:rsid w:val="00B479BB"/>
    <w:rsid w:val="00B501FA"/>
    <w:rsid w:val="00B5058D"/>
    <w:rsid w:val="00B50EAF"/>
    <w:rsid w:val="00B523C3"/>
    <w:rsid w:val="00B5249A"/>
    <w:rsid w:val="00B533B7"/>
    <w:rsid w:val="00B53831"/>
    <w:rsid w:val="00B546B4"/>
    <w:rsid w:val="00B548D8"/>
    <w:rsid w:val="00B54A6B"/>
    <w:rsid w:val="00B55308"/>
    <w:rsid w:val="00B5712D"/>
    <w:rsid w:val="00B6004A"/>
    <w:rsid w:val="00B602D2"/>
    <w:rsid w:val="00B606D7"/>
    <w:rsid w:val="00B60782"/>
    <w:rsid w:val="00B6110D"/>
    <w:rsid w:val="00B6155E"/>
    <w:rsid w:val="00B6206B"/>
    <w:rsid w:val="00B6208F"/>
    <w:rsid w:val="00B63D93"/>
    <w:rsid w:val="00B64357"/>
    <w:rsid w:val="00B6527C"/>
    <w:rsid w:val="00B653C3"/>
    <w:rsid w:val="00B653F0"/>
    <w:rsid w:val="00B6586E"/>
    <w:rsid w:val="00B66EA8"/>
    <w:rsid w:val="00B70B7D"/>
    <w:rsid w:val="00B70D62"/>
    <w:rsid w:val="00B71056"/>
    <w:rsid w:val="00B717B4"/>
    <w:rsid w:val="00B727A7"/>
    <w:rsid w:val="00B73F8C"/>
    <w:rsid w:val="00B744AD"/>
    <w:rsid w:val="00B74F5E"/>
    <w:rsid w:val="00B751D2"/>
    <w:rsid w:val="00B76013"/>
    <w:rsid w:val="00B770AF"/>
    <w:rsid w:val="00B772BA"/>
    <w:rsid w:val="00B778CC"/>
    <w:rsid w:val="00B778DC"/>
    <w:rsid w:val="00B80439"/>
    <w:rsid w:val="00B81200"/>
    <w:rsid w:val="00B813FE"/>
    <w:rsid w:val="00B81B6A"/>
    <w:rsid w:val="00B821AA"/>
    <w:rsid w:val="00B82213"/>
    <w:rsid w:val="00B8280D"/>
    <w:rsid w:val="00B82A90"/>
    <w:rsid w:val="00B82F67"/>
    <w:rsid w:val="00B8304D"/>
    <w:rsid w:val="00B833CF"/>
    <w:rsid w:val="00B8389B"/>
    <w:rsid w:val="00B83F5E"/>
    <w:rsid w:val="00B83F65"/>
    <w:rsid w:val="00B84515"/>
    <w:rsid w:val="00B8524D"/>
    <w:rsid w:val="00B85898"/>
    <w:rsid w:val="00B85EC1"/>
    <w:rsid w:val="00B86D92"/>
    <w:rsid w:val="00B86F60"/>
    <w:rsid w:val="00B87878"/>
    <w:rsid w:val="00B87D49"/>
    <w:rsid w:val="00B87FCB"/>
    <w:rsid w:val="00B9001E"/>
    <w:rsid w:val="00B900F3"/>
    <w:rsid w:val="00B90A57"/>
    <w:rsid w:val="00B910C2"/>
    <w:rsid w:val="00B91912"/>
    <w:rsid w:val="00B91970"/>
    <w:rsid w:val="00B91E43"/>
    <w:rsid w:val="00B924E3"/>
    <w:rsid w:val="00B9291B"/>
    <w:rsid w:val="00B92C72"/>
    <w:rsid w:val="00B92C96"/>
    <w:rsid w:val="00B95387"/>
    <w:rsid w:val="00B976B5"/>
    <w:rsid w:val="00B97998"/>
    <w:rsid w:val="00BA13C8"/>
    <w:rsid w:val="00BA179E"/>
    <w:rsid w:val="00BA18BC"/>
    <w:rsid w:val="00BA3099"/>
    <w:rsid w:val="00BA337F"/>
    <w:rsid w:val="00BA3F06"/>
    <w:rsid w:val="00BA51F4"/>
    <w:rsid w:val="00BA65EF"/>
    <w:rsid w:val="00BA69DF"/>
    <w:rsid w:val="00BA7AA6"/>
    <w:rsid w:val="00BA7DB3"/>
    <w:rsid w:val="00BB1FA0"/>
    <w:rsid w:val="00BB2097"/>
    <w:rsid w:val="00BB2141"/>
    <w:rsid w:val="00BB2783"/>
    <w:rsid w:val="00BB2C06"/>
    <w:rsid w:val="00BB383E"/>
    <w:rsid w:val="00BB470B"/>
    <w:rsid w:val="00BB53AA"/>
    <w:rsid w:val="00BB58E6"/>
    <w:rsid w:val="00BB6915"/>
    <w:rsid w:val="00BC00C0"/>
    <w:rsid w:val="00BC018E"/>
    <w:rsid w:val="00BC1C2F"/>
    <w:rsid w:val="00BC1EA6"/>
    <w:rsid w:val="00BC2D27"/>
    <w:rsid w:val="00BC2EA6"/>
    <w:rsid w:val="00BC33F7"/>
    <w:rsid w:val="00BC4019"/>
    <w:rsid w:val="00BC40CB"/>
    <w:rsid w:val="00BC41EF"/>
    <w:rsid w:val="00BC435D"/>
    <w:rsid w:val="00BC4961"/>
    <w:rsid w:val="00BC59B4"/>
    <w:rsid w:val="00BC6153"/>
    <w:rsid w:val="00BC6A38"/>
    <w:rsid w:val="00BC7734"/>
    <w:rsid w:val="00BC7AAC"/>
    <w:rsid w:val="00BC7C86"/>
    <w:rsid w:val="00BD037C"/>
    <w:rsid w:val="00BD1444"/>
    <w:rsid w:val="00BD186C"/>
    <w:rsid w:val="00BD2949"/>
    <w:rsid w:val="00BD2AAC"/>
    <w:rsid w:val="00BD2C67"/>
    <w:rsid w:val="00BD3809"/>
    <w:rsid w:val="00BD39E8"/>
    <w:rsid w:val="00BD3D4F"/>
    <w:rsid w:val="00BD402D"/>
    <w:rsid w:val="00BD44F1"/>
    <w:rsid w:val="00BD55DF"/>
    <w:rsid w:val="00BD7221"/>
    <w:rsid w:val="00BD74D0"/>
    <w:rsid w:val="00BD7925"/>
    <w:rsid w:val="00BD7BD2"/>
    <w:rsid w:val="00BE02EE"/>
    <w:rsid w:val="00BE0AB9"/>
    <w:rsid w:val="00BE2A2C"/>
    <w:rsid w:val="00BE2FA5"/>
    <w:rsid w:val="00BE34CB"/>
    <w:rsid w:val="00BE3D49"/>
    <w:rsid w:val="00BE46DB"/>
    <w:rsid w:val="00BE4C34"/>
    <w:rsid w:val="00BE6611"/>
    <w:rsid w:val="00BE67B3"/>
    <w:rsid w:val="00BE682C"/>
    <w:rsid w:val="00BE6911"/>
    <w:rsid w:val="00BE69E1"/>
    <w:rsid w:val="00BE6B57"/>
    <w:rsid w:val="00BE6C33"/>
    <w:rsid w:val="00BE7861"/>
    <w:rsid w:val="00BE79C9"/>
    <w:rsid w:val="00BE7E1A"/>
    <w:rsid w:val="00BF1F90"/>
    <w:rsid w:val="00BF224D"/>
    <w:rsid w:val="00BF27CA"/>
    <w:rsid w:val="00BF31D5"/>
    <w:rsid w:val="00BF3311"/>
    <w:rsid w:val="00BF3A9C"/>
    <w:rsid w:val="00BF3B36"/>
    <w:rsid w:val="00BF3ED2"/>
    <w:rsid w:val="00BF4450"/>
    <w:rsid w:val="00BF4951"/>
    <w:rsid w:val="00BF4BA4"/>
    <w:rsid w:val="00BF6CD2"/>
    <w:rsid w:val="00BF7A7D"/>
    <w:rsid w:val="00BF7D41"/>
    <w:rsid w:val="00BF7DF1"/>
    <w:rsid w:val="00C00862"/>
    <w:rsid w:val="00C00BA5"/>
    <w:rsid w:val="00C00C8B"/>
    <w:rsid w:val="00C0142C"/>
    <w:rsid w:val="00C017E4"/>
    <w:rsid w:val="00C029C4"/>
    <w:rsid w:val="00C042B4"/>
    <w:rsid w:val="00C04995"/>
    <w:rsid w:val="00C04B53"/>
    <w:rsid w:val="00C05392"/>
    <w:rsid w:val="00C058A5"/>
    <w:rsid w:val="00C05E59"/>
    <w:rsid w:val="00C06034"/>
    <w:rsid w:val="00C06741"/>
    <w:rsid w:val="00C074DB"/>
    <w:rsid w:val="00C07662"/>
    <w:rsid w:val="00C0793E"/>
    <w:rsid w:val="00C11256"/>
    <w:rsid w:val="00C11DE6"/>
    <w:rsid w:val="00C12ACE"/>
    <w:rsid w:val="00C12D5A"/>
    <w:rsid w:val="00C13A07"/>
    <w:rsid w:val="00C148AD"/>
    <w:rsid w:val="00C15660"/>
    <w:rsid w:val="00C16383"/>
    <w:rsid w:val="00C1696A"/>
    <w:rsid w:val="00C16B84"/>
    <w:rsid w:val="00C16C62"/>
    <w:rsid w:val="00C2067E"/>
    <w:rsid w:val="00C20B22"/>
    <w:rsid w:val="00C210D5"/>
    <w:rsid w:val="00C21106"/>
    <w:rsid w:val="00C211D3"/>
    <w:rsid w:val="00C21250"/>
    <w:rsid w:val="00C21F2B"/>
    <w:rsid w:val="00C23450"/>
    <w:rsid w:val="00C240F4"/>
    <w:rsid w:val="00C258D8"/>
    <w:rsid w:val="00C26984"/>
    <w:rsid w:val="00C274A6"/>
    <w:rsid w:val="00C30129"/>
    <w:rsid w:val="00C30169"/>
    <w:rsid w:val="00C30B49"/>
    <w:rsid w:val="00C310C4"/>
    <w:rsid w:val="00C315AE"/>
    <w:rsid w:val="00C31DB2"/>
    <w:rsid w:val="00C31F64"/>
    <w:rsid w:val="00C32189"/>
    <w:rsid w:val="00C32777"/>
    <w:rsid w:val="00C34EFD"/>
    <w:rsid w:val="00C3689C"/>
    <w:rsid w:val="00C37548"/>
    <w:rsid w:val="00C377FD"/>
    <w:rsid w:val="00C40772"/>
    <w:rsid w:val="00C40C06"/>
    <w:rsid w:val="00C4120F"/>
    <w:rsid w:val="00C412AB"/>
    <w:rsid w:val="00C414B8"/>
    <w:rsid w:val="00C415E2"/>
    <w:rsid w:val="00C4226B"/>
    <w:rsid w:val="00C427F1"/>
    <w:rsid w:val="00C42D22"/>
    <w:rsid w:val="00C432D7"/>
    <w:rsid w:val="00C44431"/>
    <w:rsid w:val="00C44D43"/>
    <w:rsid w:val="00C45A6A"/>
    <w:rsid w:val="00C4608D"/>
    <w:rsid w:val="00C46E4C"/>
    <w:rsid w:val="00C47B13"/>
    <w:rsid w:val="00C47D24"/>
    <w:rsid w:val="00C50C42"/>
    <w:rsid w:val="00C50C67"/>
    <w:rsid w:val="00C52699"/>
    <w:rsid w:val="00C52E13"/>
    <w:rsid w:val="00C536F4"/>
    <w:rsid w:val="00C53828"/>
    <w:rsid w:val="00C54B5E"/>
    <w:rsid w:val="00C54C04"/>
    <w:rsid w:val="00C554C8"/>
    <w:rsid w:val="00C558F6"/>
    <w:rsid w:val="00C559FB"/>
    <w:rsid w:val="00C55D34"/>
    <w:rsid w:val="00C5662D"/>
    <w:rsid w:val="00C56AE3"/>
    <w:rsid w:val="00C56FA8"/>
    <w:rsid w:val="00C571A4"/>
    <w:rsid w:val="00C5756B"/>
    <w:rsid w:val="00C57D42"/>
    <w:rsid w:val="00C57F71"/>
    <w:rsid w:val="00C6011C"/>
    <w:rsid w:val="00C603F8"/>
    <w:rsid w:val="00C60939"/>
    <w:rsid w:val="00C60CE6"/>
    <w:rsid w:val="00C60D63"/>
    <w:rsid w:val="00C6165B"/>
    <w:rsid w:val="00C621EA"/>
    <w:rsid w:val="00C62A80"/>
    <w:rsid w:val="00C62CD0"/>
    <w:rsid w:val="00C62EBA"/>
    <w:rsid w:val="00C63EC3"/>
    <w:rsid w:val="00C64AEB"/>
    <w:rsid w:val="00C64E0D"/>
    <w:rsid w:val="00C66968"/>
    <w:rsid w:val="00C66970"/>
    <w:rsid w:val="00C66D2F"/>
    <w:rsid w:val="00C66FAD"/>
    <w:rsid w:val="00C6706F"/>
    <w:rsid w:val="00C6762D"/>
    <w:rsid w:val="00C67D91"/>
    <w:rsid w:val="00C70B30"/>
    <w:rsid w:val="00C71AC1"/>
    <w:rsid w:val="00C71D27"/>
    <w:rsid w:val="00C73133"/>
    <w:rsid w:val="00C73988"/>
    <w:rsid w:val="00C73A05"/>
    <w:rsid w:val="00C74994"/>
    <w:rsid w:val="00C75779"/>
    <w:rsid w:val="00C75EC7"/>
    <w:rsid w:val="00C7670A"/>
    <w:rsid w:val="00C77CD0"/>
    <w:rsid w:val="00C808CC"/>
    <w:rsid w:val="00C822BE"/>
    <w:rsid w:val="00C829D2"/>
    <w:rsid w:val="00C82C20"/>
    <w:rsid w:val="00C84D2B"/>
    <w:rsid w:val="00C84E24"/>
    <w:rsid w:val="00C86075"/>
    <w:rsid w:val="00C86195"/>
    <w:rsid w:val="00C86BF5"/>
    <w:rsid w:val="00C86BF6"/>
    <w:rsid w:val="00C87696"/>
    <w:rsid w:val="00C90BAB"/>
    <w:rsid w:val="00C91264"/>
    <w:rsid w:val="00C92269"/>
    <w:rsid w:val="00C9350E"/>
    <w:rsid w:val="00C93BB3"/>
    <w:rsid w:val="00C94E63"/>
    <w:rsid w:val="00C9516E"/>
    <w:rsid w:val="00C956CA"/>
    <w:rsid w:val="00C9594B"/>
    <w:rsid w:val="00C95D65"/>
    <w:rsid w:val="00C963C7"/>
    <w:rsid w:val="00C96429"/>
    <w:rsid w:val="00C969D1"/>
    <w:rsid w:val="00C96AD2"/>
    <w:rsid w:val="00C979F7"/>
    <w:rsid w:val="00CA0916"/>
    <w:rsid w:val="00CA0F1B"/>
    <w:rsid w:val="00CA17F8"/>
    <w:rsid w:val="00CA266F"/>
    <w:rsid w:val="00CA2C63"/>
    <w:rsid w:val="00CA3644"/>
    <w:rsid w:val="00CA3CD0"/>
    <w:rsid w:val="00CA41BF"/>
    <w:rsid w:val="00CA5519"/>
    <w:rsid w:val="00CA5F4B"/>
    <w:rsid w:val="00CA6ED3"/>
    <w:rsid w:val="00CB00DE"/>
    <w:rsid w:val="00CB0281"/>
    <w:rsid w:val="00CB0A9E"/>
    <w:rsid w:val="00CB1239"/>
    <w:rsid w:val="00CB1457"/>
    <w:rsid w:val="00CB14FA"/>
    <w:rsid w:val="00CB17FA"/>
    <w:rsid w:val="00CB187C"/>
    <w:rsid w:val="00CB1F60"/>
    <w:rsid w:val="00CB1F6F"/>
    <w:rsid w:val="00CB2155"/>
    <w:rsid w:val="00CB25FF"/>
    <w:rsid w:val="00CB36B5"/>
    <w:rsid w:val="00CB52F9"/>
    <w:rsid w:val="00CB5345"/>
    <w:rsid w:val="00CB5C2F"/>
    <w:rsid w:val="00CB69AB"/>
    <w:rsid w:val="00CB6F52"/>
    <w:rsid w:val="00CC010E"/>
    <w:rsid w:val="00CC08CB"/>
    <w:rsid w:val="00CC2FFB"/>
    <w:rsid w:val="00CC431C"/>
    <w:rsid w:val="00CC5290"/>
    <w:rsid w:val="00CC52C4"/>
    <w:rsid w:val="00CC53AC"/>
    <w:rsid w:val="00CC76E9"/>
    <w:rsid w:val="00CC7BC3"/>
    <w:rsid w:val="00CD072F"/>
    <w:rsid w:val="00CD11FA"/>
    <w:rsid w:val="00CD1B37"/>
    <w:rsid w:val="00CD1BBE"/>
    <w:rsid w:val="00CD1D65"/>
    <w:rsid w:val="00CD3D3B"/>
    <w:rsid w:val="00CD482B"/>
    <w:rsid w:val="00CD5154"/>
    <w:rsid w:val="00CD5420"/>
    <w:rsid w:val="00CD6B50"/>
    <w:rsid w:val="00CD7078"/>
    <w:rsid w:val="00CD740C"/>
    <w:rsid w:val="00CE0B2A"/>
    <w:rsid w:val="00CE290E"/>
    <w:rsid w:val="00CE2F66"/>
    <w:rsid w:val="00CE5A57"/>
    <w:rsid w:val="00CE5EC4"/>
    <w:rsid w:val="00CE69F4"/>
    <w:rsid w:val="00CE7E92"/>
    <w:rsid w:val="00CF1768"/>
    <w:rsid w:val="00CF3013"/>
    <w:rsid w:val="00CF3B02"/>
    <w:rsid w:val="00CF4527"/>
    <w:rsid w:val="00CF4A33"/>
    <w:rsid w:val="00CF4F68"/>
    <w:rsid w:val="00CF5720"/>
    <w:rsid w:val="00CF5A80"/>
    <w:rsid w:val="00CF5F59"/>
    <w:rsid w:val="00CF6014"/>
    <w:rsid w:val="00CF6944"/>
    <w:rsid w:val="00CF6E75"/>
    <w:rsid w:val="00CF715D"/>
    <w:rsid w:val="00CF7936"/>
    <w:rsid w:val="00CF7BC4"/>
    <w:rsid w:val="00CF7C80"/>
    <w:rsid w:val="00CF7F02"/>
    <w:rsid w:val="00D00512"/>
    <w:rsid w:val="00D00D99"/>
    <w:rsid w:val="00D0253B"/>
    <w:rsid w:val="00D03078"/>
    <w:rsid w:val="00D03BE0"/>
    <w:rsid w:val="00D0439E"/>
    <w:rsid w:val="00D046CF"/>
    <w:rsid w:val="00D0590C"/>
    <w:rsid w:val="00D05F24"/>
    <w:rsid w:val="00D0688C"/>
    <w:rsid w:val="00D071B1"/>
    <w:rsid w:val="00D07C73"/>
    <w:rsid w:val="00D10F4E"/>
    <w:rsid w:val="00D11056"/>
    <w:rsid w:val="00D111D9"/>
    <w:rsid w:val="00D11552"/>
    <w:rsid w:val="00D12446"/>
    <w:rsid w:val="00D13317"/>
    <w:rsid w:val="00D1376D"/>
    <w:rsid w:val="00D148F5"/>
    <w:rsid w:val="00D150AA"/>
    <w:rsid w:val="00D15127"/>
    <w:rsid w:val="00D1557F"/>
    <w:rsid w:val="00D162BC"/>
    <w:rsid w:val="00D16467"/>
    <w:rsid w:val="00D17A9C"/>
    <w:rsid w:val="00D2040C"/>
    <w:rsid w:val="00D2043A"/>
    <w:rsid w:val="00D205B7"/>
    <w:rsid w:val="00D21C38"/>
    <w:rsid w:val="00D226B6"/>
    <w:rsid w:val="00D22A49"/>
    <w:rsid w:val="00D22D94"/>
    <w:rsid w:val="00D232A6"/>
    <w:rsid w:val="00D23368"/>
    <w:rsid w:val="00D239E1"/>
    <w:rsid w:val="00D248E0"/>
    <w:rsid w:val="00D24D71"/>
    <w:rsid w:val="00D24FA5"/>
    <w:rsid w:val="00D25686"/>
    <w:rsid w:val="00D2622F"/>
    <w:rsid w:val="00D26678"/>
    <w:rsid w:val="00D26DB2"/>
    <w:rsid w:val="00D270B1"/>
    <w:rsid w:val="00D273A2"/>
    <w:rsid w:val="00D318B6"/>
    <w:rsid w:val="00D32999"/>
    <w:rsid w:val="00D33476"/>
    <w:rsid w:val="00D33DE6"/>
    <w:rsid w:val="00D341A5"/>
    <w:rsid w:val="00D34401"/>
    <w:rsid w:val="00D34D6C"/>
    <w:rsid w:val="00D35278"/>
    <w:rsid w:val="00D36703"/>
    <w:rsid w:val="00D3760A"/>
    <w:rsid w:val="00D40963"/>
    <w:rsid w:val="00D4157F"/>
    <w:rsid w:val="00D41ADC"/>
    <w:rsid w:val="00D422D5"/>
    <w:rsid w:val="00D42C21"/>
    <w:rsid w:val="00D4319A"/>
    <w:rsid w:val="00D43294"/>
    <w:rsid w:val="00D43C63"/>
    <w:rsid w:val="00D43D26"/>
    <w:rsid w:val="00D44978"/>
    <w:rsid w:val="00D44C7A"/>
    <w:rsid w:val="00D4538D"/>
    <w:rsid w:val="00D4539A"/>
    <w:rsid w:val="00D460DE"/>
    <w:rsid w:val="00D466A2"/>
    <w:rsid w:val="00D46A9C"/>
    <w:rsid w:val="00D46BE2"/>
    <w:rsid w:val="00D47A09"/>
    <w:rsid w:val="00D47CA1"/>
    <w:rsid w:val="00D5103B"/>
    <w:rsid w:val="00D51363"/>
    <w:rsid w:val="00D51445"/>
    <w:rsid w:val="00D53EC6"/>
    <w:rsid w:val="00D54333"/>
    <w:rsid w:val="00D54D15"/>
    <w:rsid w:val="00D54E6A"/>
    <w:rsid w:val="00D54F35"/>
    <w:rsid w:val="00D574E1"/>
    <w:rsid w:val="00D61704"/>
    <w:rsid w:val="00D6205D"/>
    <w:rsid w:val="00D635FC"/>
    <w:rsid w:val="00D63CB5"/>
    <w:rsid w:val="00D66495"/>
    <w:rsid w:val="00D66583"/>
    <w:rsid w:val="00D6667D"/>
    <w:rsid w:val="00D6728E"/>
    <w:rsid w:val="00D67A63"/>
    <w:rsid w:val="00D67B49"/>
    <w:rsid w:val="00D70C46"/>
    <w:rsid w:val="00D720C2"/>
    <w:rsid w:val="00D72145"/>
    <w:rsid w:val="00D726B5"/>
    <w:rsid w:val="00D726C8"/>
    <w:rsid w:val="00D72E12"/>
    <w:rsid w:val="00D7386E"/>
    <w:rsid w:val="00D745D2"/>
    <w:rsid w:val="00D7581E"/>
    <w:rsid w:val="00D76BBC"/>
    <w:rsid w:val="00D76FC0"/>
    <w:rsid w:val="00D8001D"/>
    <w:rsid w:val="00D801DC"/>
    <w:rsid w:val="00D82094"/>
    <w:rsid w:val="00D82F2D"/>
    <w:rsid w:val="00D833B5"/>
    <w:rsid w:val="00D83BC5"/>
    <w:rsid w:val="00D85305"/>
    <w:rsid w:val="00D85835"/>
    <w:rsid w:val="00D8618B"/>
    <w:rsid w:val="00D86812"/>
    <w:rsid w:val="00D876A9"/>
    <w:rsid w:val="00D87C0B"/>
    <w:rsid w:val="00D87CCE"/>
    <w:rsid w:val="00D9155C"/>
    <w:rsid w:val="00D91BA2"/>
    <w:rsid w:val="00D92A15"/>
    <w:rsid w:val="00D92C96"/>
    <w:rsid w:val="00D936C9"/>
    <w:rsid w:val="00D93FA4"/>
    <w:rsid w:val="00D94578"/>
    <w:rsid w:val="00D94917"/>
    <w:rsid w:val="00D9492D"/>
    <w:rsid w:val="00D94E37"/>
    <w:rsid w:val="00D94E47"/>
    <w:rsid w:val="00D95EE3"/>
    <w:rsid w:val="00D9645E"/>
    <w:rsid w:val="00D96703"/>
    <w:rsid w:val="00D96F9E"/>
    <w:rsid w:val="00D97395"/>
    <w:rsid w:val="00DA000F"/>
    <w:rsid w:val="00DA0D60"/>
    <w:rsid w:val="00DA1156"/>
    <w:rsid w:val="00DA1164"/>
    <w:rsid w:val="00DA3B36"/>
    <w:rsid w:val="00DA462A"/>
    <w:rsid w:val="00DA6203"/>
    <w:rsid w:val="00DA6377"/>
    <w:rsid w:val="00DA6871"/>
    <w:rsid w:val="00DA695B"/>
    <w:rsid w:val="00DA7982"/>
    <w:rsid w:val="00DA7C26"/>
    <w:rsid w:val="00DB06C9"/>
    <w:rsid w:val="00DB14DB"/>
    <w:rsid w:val="00DB15CC"/>
    <w:rsid w:val="00DB264D"/>
    <w:rsid w:val="00DB391B"/>
    <w:rsid w:val="00DB39F8"/>
    <w:rsid w:val="00DB3D0B"/>
    <w:rsid w:val="00DB46C4"/>
    <w:rsid w:val="00DB4FA3"/>
    <w:rsid w:val="00DB535A"/>
    <w:rsid w:val="00DB65CF"/>
    <w:rsid w:val="00DB740A"/>
    <w:rsid w:val="00DB7EB1"/>
    <w:rsid w:val="00DC180A"/>
    <w:rsid w:val="00DC32C2"/>
    <w:rsid w:val="00DC3DBF"/>
    <w:rsid w:val="00DC416C"/>
    <w:rsid w:val="00DC43F5"/>
    <w:rsid w:val="00DC479F"/>
    <w:rsid w:val="00DC5435"/>
    <w:rsid w:val="00DC543C"/>
    <w:rsid w:val="00DC5A7A"/>
    <w:rsid w:val="00DC5D03"/>
    <w:rsid w:val="00DC6AEB"/>
    <w:rsid w:val="00DC7296"/>
    <w:rsid w:val="00DC7A77"/>
    <w:rsid w:val="00DD068C"/>
    <w:rsid w:val="00DD0979"/>
    <w:rsid w:val="00DD14AE"/>
    <w:rsid w:val="00DD2038"/>
    <w:rsid w:val="00DD2670"/>
    <w:rsid w:val="00DD278E"/>
    <w:rsid w:val="00DD4006"/>
    <w:rsid w:val="00DD4072"/>
    <w:rsid w:val="00DD407A"/>
    <w:rsid w:val="00DD6565"/>
    <w:rsid w:val="00DD6E0D"/>
    <w:rsid w:val="00DE0861"/>
    <w:rsid w:val="00DE1301"/>
    <w:rsid w:val="00DE16D5"/>
    <w:rsid w:val="00DE1D12"/>
    <w:rsid w:val="00DE311F"/>
    <w:rsid w:val="00DE37F2"/>
    <w:rsid w:val="00DE5B86"/>
    <w:rsid w:val="00DE6209"/>
    <w:rsid w:val="00DE62F5"/>
    <w:rsid w:val="00DE6E16"/>
    <w:rsid w:val="00DE7046"/>
    <w:rsid w:val="00DE7102"/>
    <w:rsid w:val="00DF05DC"/>
    <w:rsid w:val="00DF10A6"/>
    <w:rsid w:val="00DF1128"/>
    <w:rsid w:val="00DF1664"/>
    <w:rsid w:val="00DF16B9"/>
    <w:rsid w:val="00DF17C0"/>
    <w:rsid w:val="00DF1946"/>
    <w:rsid w:val="00DF1D16"/>
    <w:rsid w:val="00DF219E"/>
    <w:rsid w:val="00DF2512"/>
    <w:rsid w:val="00DF37A2"/>
    <w:rsid w:val="00DF3C2C"/>
    <w:rsid w:val="00DF41DF"/>
    <w:rsid w:val="00DF44AF"/>
    <w:rsid w:val="00DF64B6"/>
    <w:rsid w:val="00DF6DB8"/>
    <w:rsid w:val="00DF732E"/>
    <w:rsid w:val="00E01A26"/>
    <w:rsid w:val="00E01CD1"/>
    <w:rsid w:val="00E01EC2"/>
    <w:rsid w:val="00E01ED1"/>
    <w:rsid w:val="00E02D8B"/>
    <w:rsid w:val="00E03536"/>
    <w:rsid w:val="00E03B18"/>
    <w:rsid w:val="00E0448F"/>
    <w:rsid w:val="00E04D5B"/>
    <w:rsid w:val="00E0555B"/>
    <w:rsid w:val="00E06E54"/>
    <w:rsid w:val="00E07A92"/>
    <w:rsid w:val="00E10BE8"/>
    <w:rsid w:val="00E10FAC"/>
    <w:rsid w:val="00E12A94"/>
    <w:rsid w:val="00E1463E"/>
    <w:rsid w:val="00E15600"/>
    <w:rsid w:val="00E15662"/>
    <w:rsid w:val="00E15AF3"/>
    <w:rsid w:val="00E17CC7"/>
    <w:rsid w:val="00E2024E"/>
    <w:rsid w:val="00E210FD"/>
    <w:rsid w:val="00E216ED"/>
    <w:rsid w:val="00E22199"/>
    <w:rsid w:val="00E225BB"/>
    <w:rsid w:val="00E22F6B"/>
    <w:rsid w:val="00E24080"/>
    <w:rsid w:val="00E240BB"/>
    <w:rsid w:val="00E251B5"/>
    <w:rsid w:val="00E254D9"/>
    <w:rsid w:val="00E25EA3"/>
    <w:rsid w:val="00E271BC"/>
    <w:rsid w:val="00E2724D"/>
    <w:rsid w:val="00E2736E"/>
    <w:rsid w:val="00E27D2B"/>
    <w:rsid w:val="00E301EB"/>
    <w:rsid w:val="00E301F4"/>
    <w:rsid w:val="00E32717"/>
    <w:rsid w:val="00E32CC1"/>
    <w:rsid w:val="00E32D31"/>
    <w:rsid w:val="00E32F14"/>
    <w:rsid w:val="00E33A8F"/>
    <w:rsid w:val="00E33BD6"/>
    <w:rsid w:val="00E33F9C"/>
    <w:rsid w:val="00E33FDF"/>
    <w:rsid w:val="00E34165"/>
    <w:rsid w:val="00E34F8D"/>
    <w:rsid w:val="00E3578E"/>
    <w:rsid w:val="00E35D63"/>
    <w:rsid w:val="00E37AC4"/>
    <w:rsid w:val="00E37E49"/>
    <w:rsid w:val="00E40C11"/>
    <w:rsid w:val="00E420BD"/>
    <w:rsid w:val="00E42AA0"/>
    <w:rsid w:val="00E4492D"/>
    <w:rsid w:val="00E450BB"/>
    <w:rsid w:val="00E4522B"/>
    <w:rsid w:val="00E457B5"/>
    <w:rsid w:val="00E45A11"/>
    <w:rsid w:val="00E46941"/>
    <w:rsid w:val="00E469B3"/>
    <w:rsid w:val="00E478EC"/>
    <w:rsid w:val="00E47C97"/>
    <w:rsid w:val="00E50B5A"/>
    <w:rsid w:val="00E50D22"/>
    <w:rsid w:val="00E50FDB"/>
    <w:rsid w:val="00E515A2"/>
    <w:rsid w:val="00E51854"/>
    <w:rsid w:val="00E522DF"/>
    <w:rsid w:val="00E525FC"/>
    <w:rsid w:val="00E52BE2"/>
    <w:rsid w:val="00E52D32"/>
    <w:rsid w:val="00E530AA"/>
    <w:rsid w:val="00E54424"/>
    <w:rsid w:val="00E56AF8"/>
    <w:rsid w:val="00E56B4D"/>
    <w:rsid w:val="00E56DBB"/>
    <w:rsid w:val="00E56E68"/>
    <w:rsid w:val="00E5754B"/>
    <w:rsid w:val="00E57F76"/>
    <w:rsid w:val="00E61005"/>
    <w:rsid w:val="00E6134C"/>
    <w:rsid w:val="00E6156F"/>
    <w:rsid w:val="00E619B7"/>
    <w:rsid w:val="00E61D32"/>
    <w:rsid w:val="00E624D7"/>
    <w:rsid w:val="00E62A2D"/>
    <w:rsid w:val="00E64F09"/>
    <w:rsid w:val="00E6539D"/>
    <w:rsid w:val="00E6566A"/>
    <w:rsid w:val="00E657FC"/>
    <w:rsid w:val="00E6599F"/>
    <w:rsid w:val="00E65B0E"/>
    <w:rsid w:val="00E66489"/>
    <w:rsid w:val="00E67080"/>
    <w:rsid w:val="00E67089"/>
    <w:rsid w:val="00E67BBD"/>
    <w:rsid w:val="00E67DB7"/>
    <w:rsid w:val="00E67FC1"/>
    <w:rsid w:val="00E70421"/>
    <w:rsid w:val="00E7136F"/>
    <w:rsid w:val="00E72FE0"/>
    <w:rsid w:val="00E73458"/>
    <w:rsid w:val="00E74837"/>
    <w:rsid w:val="00E74A99"/>
    <w:rsid w:val="00E75076"/>
    <w:rsid w:val="00E75297"/>
    <w:rsid w:val="00E759C4"/>
    <w:rsid w:val="00E75DFB"/>
    <w:rsid w:val="00E76D72"/>
    <w:rsid w:val="00E80938"/>
    <w:rsid w:val="00E816B5"/>
    <w:rsid w:val="00E81C10"/>
    <w:rsid w:val="00E82060"/>
    <w:rsid w:val="00E83362"/>
    <w:rsid w:val="00E83445"/>
    <w:rsid w:val="00E83DEB"/>
    <w:rsid w:val="00E85B40"/>
    <w:rsid w:val="00E86F00"/>
    <w:rsid w:val="00E87243"/>
    <w:rsid w:val="00E879E4"/>
    <w:rsid w:val="00E87A23"/>
    <w:rsid w:val="00E90B1B"/>
    <w:rsid w:val="00E9121F"/>
    <w:rsid w:val="00E92607"/>
    <w:rsid w:val="00E938EA"/>
    <w:rsid w:val="00E946D0"/>
    <w:rsid w:val="00E948EF"/>
    <w:rsid w:val="00E94BFA"/>
    <w:rsid w:val="00E950B1"/>
    <w:rsid w:val="00E96CA7"/>
    <w:rsid w:val="00E976F1"/>
    <w:rsid w:val="00E978E6"/>
    <w:rsid w:val="00EA03E1"/>
    <w:rsid w:val="00EA182B"/>
    <w:rsid w:val="00EA21BC"/>
    <w:rsid w:val="00EA2D6C"/>
    <w:rsid w:val="00EA41D2"/>
    <w:rsid w:val="00EA443C"/>
    <w:rsid w:val="00EA49C7"/>
    <w:rsid w:val="00EA6420"/>
    <w:rsid w:val="00EA668B"/>
    <w:rsid w:val="00EA6786"/>
    <w:rsid w:val="00EA68DB"/>
    <w:rsid w:val="00EB0A60"/>
    <w:rsid w:val="00EB0F92"/>
    <w:rsid w:val="00EB1253"/>
    <w:rsid w:val="00EB1310"/>
    <w:rsid w:val="00EB16B9"/>
    <w:rsid w:val="00EB2992"/>
    <w:rsid w:val="00EB3831"/>
    <w:rsid w:val="00EB38EA"/>
    <w:rsid w:val="00EB4376"/>
    <w:rsid w:val="00EB4EE9"/>
    <w:rsid w:val="00EB61D2"/>
    <w:rsid w:val="00EB742A"/>
    <w:rsid w:val="00EC103F"/>
    <w:rsid w:val="00EC1FD1"/>
    <w:rsid w:val="00EC2AF7"/>
    <w:rsid w:val="00EC2D5E"/>
    <w:rsid w:val="00EC3FDB"/>
    <w:rsid w:val="00EC4104"/>
    <w:rsid w:val="00EC5166"/>
    <w:rsid w:val="00EC5EFF"/>
    <w:rsid w:val="00EC5F01"/>
    <w:rsid w:val="00EC5F50"/>
    <w:rsid w:val="00EC68A2"/>
    <w:rsid w:val="00EC745C"/>
    <w:rsid w:val="00EC748B"/>
    <w:rsid w:val="00EC7770"/>
    <w:rsid w:val="00ED09AD"/>
    <w:rsid w:val="00ED1122"/>
    <w:rsid w:val="00ED1765"/>
    <w:rsid w:val="00ED1E33"/>
    <w:rsid w:val="00ED2B14"/>
    <w:rsid w:val="00ED2C5E"/>
    <w:rsid w:val="00ED3524"/>
    <w:rsid w:val="00ED3597"/>
    <w:rsid w:val="00ED3E1D"/>
    <w:rsid w:val="00ED5348"/>
    <w:rsid w:val="00ED616B"/>
    <w:rsid w:val="00ED62F0"/>
    <w:rsid w:val="00ED717D"/>
    <w:rsid w:val="00ED7901"/>
    <w:rsid w:val="00ED7CD2"/>
    <w:rsid w:val="00EE037B"/>
    <w:rsid w:val="00EE0575"/>
    <w:rsid w:val="00EE05B4"/>
    <w:rsid w:val="00EE1265"/>
    <w:rsid w:val="00EE14B9"/>
    <w:rsid w:val="00EE1882"/>
    <w:rsid w:val="00EE2915"/>
    <w:rsid w:val="00EE2E79"/>
    <w:rsid w:val="00EE35A5"/>
    <w:rsid w:val="00EE37EC"/>
    <w:rsid w:val="00EE4027"/>
    <w:rsid w:val="00EE4692"/>
    <w:rsid w:val="00EE53EC"/>
    <w:rsid w:val="00EE6C1B"/>
    <w:rsid w:val="00EE725F"/>
    <w:rsid w:val="00EF0357"/>
    <w:rsid w:val="00EF0474"/>
    <w:rsid w:val="00EF1E14"/>
    <w:rsid w:val="00EF25C5"/>
    <w:rsid w:val="00EF2ACF"/>
    <w:rsid w:val="00EF36D0"/>
    <w:rsid w:val="00EF4B75"/>
    <w:rsid w:val="00EF500D"/>
    <w:rsid w:val="00EF5078"/>
    <w:rsid w:val="00EF60BA"/>
    <w:rsid w:val="00EF6214"/>
    <w:rsid w:val="00EF639E"/>
    <w:rsid w:val="00EF63E6"/>
    <w:rsid w:val="00EF6448"/>
    <w:rsid w:val="00EF7302"/>
    <w:rsid w:val="00EF74E6"/>
    <w:rsid w:val="00EF7AF7"/>
    <w:rsid w:val="00F00424"/>
    <w:rsid w:val="00F005EB"/>
    <w:rsid w:val="00F00A1D"/>
    <w:rsid w:val="00F016BE"/>
    <w:rsid w:val="00F01754"/>
    <w:rsid w:val="00F02010"/>
    <w:rsid w:val="00F0268D"/>
    <w:rsid w:val="00F031F9"/>
    <w:rsid w:val="00F034D3"/>
    <w:rsid w:val="00F04305"/>
    <w:rsid w:val="00F04311"/>
    <w:rsid w:val="00F05405"/>
    <w:rsid w:val="00F0570E"/>
    <w:rsid w:val="00F061DD"/>
    <w:rsid w:val="00F06CBA"/>
    <w:rsid w:val="00F06E77"/>
    <w:rsid w:val="00F07EB1"/>
    <w:rsid w:val="00F07EE5"/>
    <w:rsid w:val="00F1169E"/>
    <w:rsid w:val="00F128E6"/>
    <w:rsid w:val="00F12EB4"/>
    <w:rsid w:val="00F14A97"/>
    <w:rsid w:val="00F14DD2"/>
    <w:rsid w:val="00F16373"/>
    <w:rsid w:val="00F16AE8"/>
    <w:rsid w:val="00F16C40"/>
    <w:rsid w:val="00F16D83"/>
    <w:rsid w:val="00F17B8D"/>
    <w:rsid w:val="00F17F07"/>
    <w:rsid w:val="00F20F5E"/>
    <w:rsid w:val="00F21BFC"/>
    <w:rsid w:val="00F22899"/>
    <w:rsid w:val="00F229CB"/>
    <w:rsid w:val="00F22E39"/>
    <w:rsid w:val="00F244FF"/>
    <w:rsid w:val="00F2476E"/>
    <w:rsid w:val="00F252BE"/>
    <w:rsid w:val="00F2599C"/>
    <w:rsid w:val="00F261DE"/>
    <w:rsid w:val="00F26840"/>
    <w:rsid w:val="00F26B19"/>
    <w:rsid w:val="00F2711F"/>
    <w:rsid w:val="00F27581"/>
    <w:rsid w:val="00F30223"/>
    <w:rsid w:val="00F30BD1"/>
    <w:rsid w:val="00F313DD"/>
    <w:rsid w:val="00F31A52"/>
    <w:rsid w:val="00F3227F"/>
    <w:rsid w:val="00F32A60"/>
    <w:rsid w:val="00F32A83"/>
    <w:rsid w:val="00F32CA1"/>
    <w:rsid w:val="00F339B8"/>
    <w:rsid w:val="00F339F7"/>
    <w:rsid w:val="00F34303"/>
    <w:rsid w:val="00F3672D"/>
    <w:rsid w:val="00F36931"/>
    <w:rsid w:val="00F375D1"/>
    <w:rsid w:val="00F37D42"/>
    <w:rsid w:val="00F40ABF"/>
    <w:rsid w:val="00F40BBF"/>
    <w:rsid w:val="00F41734"/>
    <w:rsid w:val="00F41DC2"/>
    <w:rsid w:val="00F42079"/>
    <w:rsid w:val="00F42509"/>
    <w:rsid w:val="00F42D60"/>
    <w:rsid w:val="00F43154"/>
    <w:rsid w:val="00F43308"/>
    <w:rsid w:val="00F43332"/>
    <w:rsid w:val="00F433EC"/>
    <w:rsid w:val="00F44018"/>
    <w:rsid w:val="00F44BC8"/>
    <w:rsid w:val="00F45006"/>
    <w:rsid w:val="00F45646"/>
    <w:rsid w:val="00F46721"/>
    <w:rsid w:val="00F47E28"/>
    <w:rsid w:val="00F5012A"/>
    <w:rsid w:val="00F5073A"/>
    <w:rsid w:val="00F509BE"/>
    <w:rsid w:val="00F511F8"/>
    <w:rsid w:val="00F520DD"/>
    <w:rsid w:val="00F53140"/>
    <w:rsid w:val="00F5379F"/>
    <w:rsid w:val="00F539F6"/>
    <w:rsid w:val="00F53F3E"/>
    <w:rsid w:val="00F54C75"/>
    <w:rsid w:val="00F54F1A"/>
    <w:rsid w:val="00F55823"/>
    <w:rsid w:val="00F60A60"/>
    <w:rsid w:val="00F619B4"/>
    <w:rsid w:val="00F61EC6"/>
    <w:rsid w:val="00F63F63"/>
    <w:rsid w:val="00F6423B"/>
    <w:rsid w:val="00F64BCA"/>
    <w:rsid w:val="00F64E89"/>
    <w:rsid w:val="00F6553F"/>
    <w:rsid w:val="00F6559E"/>
    <w:rsid w:val="00F65EDB"/>
    <w:rsid w:val="00F660F7"/>
    <w:rsid w:val="00F67360"/>
    <w:rsid w:val="00F70ACA"/>
    <w:rsid w:val="00F70E0B"/>
    <w:rsid w:val="00F717B0"/>
    <w:rsid w:val="00F71F00"/>
    <w:rsid w:val="00F71F3E"/>
    <w:rsid w:val="00F727D2"/>
    <w:rsid w:val="00F73330"/>
    <w:rsid w:val="00F73358"/>
    <w:rsid w:val="00F74FD6"/>
    <w:rsid w:val="00F7573C"/>
    <w:rsid w:val="00F76A15"/>
    <w:rsid w:val="00F76A1D"/>
    <w:rsid w:val="00F76B0F"/>
    <w:rsid w:val="00F77298"/>
    <w:rsid w:val="00F80587"/>
    <w:rsid w:val="00F80A1C"/>
    <w:rsid w:val="00F80FDB"/>
    <w:rsid w:val="00F8127E"/>
    <w:rsid w:val="00F81327"/>
    <w:rsid w:val="00F8186E"/>
    <w:rsid w:val="00F81A63"/>
    <w:rsid w:val="00F81CCA"/>
    <w:rsid w:val="00F81E3D"/>
    <w:rsid w:val="00F8252B"/>
    <w:rsid w:val="00F8352B"/>
    <w:rsid w:val="00F8398A"/>
    <w:rsid w:val="00F85228"/>
    <w:rsid w:val="00F86BEC"/>
    <w:rsid w:val="00F86E34"/>
    <w:rsid w:val="00F901E0"/>
    <w:rsid w:val="00F907AE"/>
    <w:rsid w:val="00F90FE0"/>
    <w:rsid w:val="00F9111D"/>
    <w:rsid w:val="00F9206A"/>
    <w:rsid w:val="00F925CE"/>
    <w:rsid w:val="00F92B43"/>
    <w:rsid w:val="00F93FFC"/>
    <w:rsid w:val="00F94D79"/>
    <w:rsid w:val="00F96F44"/>
    <w:rsid w:val="00F96FB6"/>
    <w:rsid w:val="00F970CD"/>
    <w:rsid w:val="00FA01AC"/>
    <w:rsid w:val="00FA2E2C"/>
    <w:rsid w:val="00FA65FB"/>
    <w:rsid w:val="00FA6922"/>
    <w:rsid w:val="00FA6BDC"/>
    <w:rsid w:val="00FA7092"/>
    <w:rsid w:val="00FA75BE"/>
    <w:rsid w:val="00FB019F"/>
    <w:rsid w:val="00FB04AF"/>
    <w:rsid w:val="00FB195A"/>
    <w:rsid w:val="00FB2047"/>
    <w:rsid w:val="00FB314C"/>
    <w:rsid w:val="00FB3AF3"/>
    <w:rsid w:val="00FB49D8"/>
    <w:rsid w:val="00FB5365"/>
    <w:rsid w:val="00FB546F"/>
    <w:rsid w:val="00FB58F6"/>
    <w:rsid w:val="00FC01DF"/>
    <w:rsid w:val="00FC06D5"/>
    <w:rsid w:val="00FC0D46"/>
    <w:rsid w:val="00FC2A15"/>
    <w:rsid w:val="00FC360B"/>
    <w:rsid w:val="00FC4F82"/>
    <w:rsid w:val="00FC50D5"/>
    <w:rsid w:val="00FC5541"/>
    <w:rsid w:val="00FC5A53"/>
    <w:rsid w:val="00FC5DAA"/>
    <w:rsid w:val="00FC6F04"/>
    <w:rsid w:val="00FD0498"/>
    <w:rsid w:val="00FD0CB7"/>
    <w:rsid w:val="00FD0E02"/>
    <w:rsid w:val="00FD14BA"/>
    <w:rsid w:val="00FD1563"/>
    <w:rsid w:val="00FD1C10"/>
    <w:rsid w:val="00FD2023"/>
    <w:rsid w:val="00FD2260"/>
    <w:rsid w:val="00FD2457"/>
    <w:rsid w:val="00FD2843"/>
    <w:rsid w:val="00FD3750"/>
    <w:rsid w:val="00FD44CC"/>
    <w:rsid w:val="00FD47F7"/>
    <w:rsid w:val="00FD49E4"/>
    <w:rsid w:val="00FD4A05"/>
    <w:rsid w:val="00FD66D0"/>
    <w:rsid w:val="00FD7026"/>
    <w:rsid w:val="00FD7C9A"/>
    <w:rsid w:val="00FD7EE7"/>
    <w:rsid w:val="00FD7FC1"/>
    <w:rsid w:val="00FE0738"/>
    <w:rsid w:val="00FE098A"/>
    <w:rsid w:val="00FE0A80"/>
    <w:rsid w:val="00FE193B"/>
    <w:rsid w:val="00FE1F6F"/>
    <w:rsid w:val="00FE345A"/>
    <w:rsid w:val="00FE38D9"/>
    <w:rsid w:val="00FE3FE0"/>
    <w:rsid w:val="00FE4AC6"/>
    <w:rsid w:val="00FE4D07"/>
    <w:rsid w:val="00FE4D4D"/>
    <w:rsid w:val="00FE5931"/>
    <w:rsid w:val="00FE59C4"/>
    <w:rsid w:val="00FE5CE5"/>
    <w:rsid w:val="00FE65B0"/>
    <w:rsid w:val="00FE76D7"/>
    <w:rsid w:val="00FF092E"/>
    <w:rsid w:val="00FF09B8"/>
    <w:rsid w:val="00FF14D2"/>
    <w:rsid w:val="00FF3BE5"/>
    <w:rsid w:val="00FF4795"/>
    <w:rsid w:val="00FF4AA0"/>
    <w:rsid w:val="00FF4F09"/>
    <w:rsid w:val="00FF50F6"/>
    <w:rsid w:val="00FF511C"/>
    <w:rsid w:val="00FF521A"/>
    <w:rsid w:val="00FF560F"/>
    <w:rsid w:val="00FF5A23"/>
    <w:rsid w:val="00FF601A"/>
    <w:rsid w:val="00FF6A18"/>
    <w:rsid w:val="00FF7244"/>
    <w:rsid w:val="00FF7536"/>
    <w:rsid w:val="00FF774C"/>
    <w:rsid w:val="00FF7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92CA50-69AA-4932-B800-CA650DC3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99" w:unhideWhenUsed="1"/>
    <w:lsdException w:name="toc 2" w:semiHidden="1" w:uiPriority="9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99" w:unhideWhenUsed="1"/>
    <w:lsdException w:name="toc 9" w:semiHidden="1" w:uiPriority="99" w:unhideWhenUsed="1"/>
    <w:lsdException w:name="Normal Indent" w:locked="1" w:semiHidden="1" w:unhideWhenUsed="1"/>
    <w:lsdException w:name="footnote text" w:locked="1" w:semiHidden="1" w:uiPriority="99"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iPriority="99" w:unhideWhenUsed="1"/>
    <w:lsdException w:name="endnote reference" w:locked="1" w:semiHidden="1" w:uiPriority="99" w:unhideWhenUsed="1"/>
    <w:lsdException w:name="endnote text" w:locked="1" w:semiHidden="1" w:uiPriority="99"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iPriority="99"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99"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iPriority="99"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99"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99" w:unhideWhenUsed="1"/>
    <w:lsdException w:name="Body Text Indent 2" w:locked="1" w:semiHidden="1" w:uiPriority="99" w:unhideWhenUsed="1"/>
    <w:lsdException w:name="Body Text Indent 3" w:locked="1" w:semiHidden="1" w:uiPriority="99" w:unhideWhenUsed="1"/>
    <w:lsdException w:name="Block Text" w:locked="1" w:semiHidden="1" w:uiPriority="99" w:unhideWhenUsed="1"/>
    <w:lsdException w:name="Hyperlink" w:locked="1" w:semiHidden="1" w:uiPriority="99" w:unhideWhenUsed="1"/>
    <w:lsdException w:name="FollowedHyperlink" w:locked="1" w:semiHidden="1" w:uiPriority="99" w:unhideWhenUsed="1"/>
    <w:lsdException w:name="Strong" w:qFormat="1"/>
    <w:lsdException w:name="Emphasis" w:qFormat="1"/>
    <w:lsdException w:name="Document Map" w:locked="1" w:semiHidden="1" w:uiPriority="99"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0BA"/>
  </w:style>
  <w:style w:type="paragraph" w:styleId="1">
    <w:name w:val="heading 1"/>
    <w:basedOn w:val="a"/>
    <w:next w:val="a"/>
    <w:link w:val="10"/>
    <w:uiPriority w:val="99"/>
    <w:qFormat/>
    <w:rsid w:val="005D55F5"/>
    <w:pPr>
      <w:keepNext/>
      <w:autoSpaceDE w:val="0"/>
      <w:autoSpaceDN w:val="0"/>
      <w:spacing w:before="600" w:after="120" w:line="360" w:lineRule="auto"/>
      <w:jc w:val="center"/>
      <w:outlineLvl w:val="0"/>
    </w:pPr>
    <w:rPr>
      <w:rFonts w:ascii="Arial" w:hAnsi="Arial" w:cs="Arial"/>
      <w:b/>
      <w:bCs/>
      <w:sz w:val="28"/>
      <w:szCs w:val="28"/>
    </w:rPr>
  </w:style>
  <w:style w:type="paragraph" w:styleId="2">
    <w:name w:val="heading 2"/>
    <w:basedOn w:val="a"/>
    <w:next w:val="a"/>
    <w:link w:val="20"/>
    <w:uiPriority w:val="99"/>
    <w:qFormat/>
    <w:rsid w:val="005D55F5"/>
    <w:pPr>
      <w:keepNext/>
      <w:autoSpaceDE w:val="0"/>
      <w:autoSpaceDN w:val="0"/>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5D55F5"/>
    <w:pPr>
      <w:keepNext/>
      <w:ind w:firstLine="34"/>
      <w:jc w:val="both"/>
      <w:outlineLvl w:val="2"/>
    </w:pPr>
    <w:rPr>
      <w:sz w:val="24"/>
    </w:rPr>
  </w:style>
  <w:style w:type="paragraph" w:styleId="4">
    <w:name w:val="heading 4"/>
    <w:basedOn w:val="a"/>
    <w:next w:val="a"/>
    <w:link w:val="40"/>
    <w:uiPriority w:val="99"/>
    <w:qFormat/>
    <w:rsid w:val="00FA6BDC"/>
    <w:pPr>
      <w:keepNext/>
      <w:autoSpaceDE w:val="0"/>
      <w:autoSpaceDN w:val="0"/>
      <w:ind w:firstLine="709"/>
      <w:jc w:val="center"/>
      <w:outlineLvl w:val="3"/>
    </w:pPr>
    <w:rPr>
      <w:sz w:val="28"/>
      <w:szCs w:val="28"/>
    </w:rPr>
  </w:style>
  <w:style w:type="paragraph" w:styleId="6">
    <w:name w:val="heading 6"/>
    <w:basedOn w:val="a"/>
    <w:next w:val="a"/>
    <w:link w:val="60"/>
    <w:uiPriority w:val="99"/>
    <w:qFormat/>
    <w:rsid w:val="00AC7C37"/>
    <w:pPr>
      <w:autoSpaceDE w:val="0"/>
      <w:autoSpaceDN w:val="0"/>
      <w:spacing w:before="240" w:after="60"/>
      <w:outlineLvl w:val="5"/>
    </w:pPr>
    <w:rPr>
      <w:b/>
      <w:bCs/>
      <w:sz w:val="22"/>
      <w:szCs w:val="22"/>
    </w:rPr>
  </w:style>
  <w:style w:type="paragraph" w:styleId="7">
    <w:name w:val="heading 7"/>
    <w:basedOn w:val="a"/>
    <w:next w:val="a"/>
    <w:link w:val="70"/>
    <w:uiPriority w:val="99"/>
    <w:qFormat/>
    <w:rsid w:val="005D55F5"/>
    <w:pPr>
      <w:autoSpaceDE w:val="0"/>
      <w:autoSpaceDN w:val="0"/>
      <w:spacing w:before="240" w:after="60"/>
      <w:outlineLvl w:val="6"/>
    </w:pPr>
    <w:rPr>
      <w:sz w:val="24"/>
      <w:szCs w:val="24"/>
    </w:rPr>
  </w:style>
  <w:style w:type="paragraph" w:styleId="8">
    <w:name w:val="heading 8"/>
    <w:basedOn w:val="a"/>
    <w:next w:val="a"/>
    <w:link w:val="80"/>
    <w:uiPriority w:val="99"/>
    <w:qFormat/>
    <w:locked/>
    <w:rsid w:val="00F17B8D"/>
    <w:pPr>
      <w:keepNext/>
      <w:spacing w:line="240" w:lineRule="atLeast"/>
      <w:ind w:firstLine="34"/>
      <w:jc w:val="right"/>
      <w:outlineLvl w:val="7"/>
    </w:pPr>
    <w:rPr>
      <w:sz w:val="28"/>
      <w:szCs w:val="28"/>
    </w:rPr>
  </w:style>
  <w:style w:type="paragraph" w:styleId="9">
    <w:name w:val="heading 9"/>
    <w:basedOn w:val="a"/>
    <w:next w:val="a"/>
    <w:link w:val="90"/>
    <w:uiPriority w:val="99"/>
    <w:qFormat/>
    <w:rsid w:val="005D55F5"/>
    <w:pPr>
      <w:autoSpaceDE w:val="0"/>
      <w:autoSpaceDN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D55F5"/>
    <w:rPr>
      <w:rFonts w:ascii="Cambria" w:hAnsi="Cambria" w:cs="Times New Roman"/>
      <w:b/>
      <w:bCs/>
      <w:kern w:val="32"/>
      <w:sz w:val="32"/>
      <w:szCs w:val="32"/>
    </w:rPr>
  </w:style>
  <w:style w:type="character" w:customStyle="1" w:styleId="20">
    <w:name w:val="Заголовок 2 Знак"/>
    <w:basedOn w:val="a0"/>
    <w:link w:val="2"/>
    <w:uiPriority w:val="99"/>
    <w:locked/>
    <w:rsid w:val="005D55F5"/>
    <w:rPr>
      <w:rFonts w:ascii="Cambria" w:hAnsi="Cambria" w:cs="Times New Roman"/>
      <w:b/>
      <w:bCs/>
      <w:i/>
      <w:iCs/>
      <w:sz w:val="28"/>
      <w:szCs w:val="28"/>
    </w:rPr>
  </w:style>
  <w:style w:type="character" w:customStyle="1" w:styleId="30">
    <w:name w:val="Заголовок 3 Знак"/>
    <w:basedOn w:val="a0"/>
    <w:link w:val="3"/>
    <w:uiPriority w:val="99"/>
    <w:locked/>
    <w:rsid w:val="005D55F5"/>
    <w:rPr>
      <w:rFonts w:ascii="Cambria" w:hAnsi="Cambria" w:cs="Times New Roman"/>
      <w:b/>
      <w:bCs/>
      <w:sz w:val="26"/>
      <w:szCs w:val="26"/>
    </w:rPr>
  </w:style>
  <w:style w:type="character" w:customStyle="1" w:styleId="40">
    <w:name w:val="Заголовок 4 Знак"/>
    <w:basedOn w:val="a0"/>
    <w:link w:val="4"/>
    <w:uiPriority w:val="99"/>
    <w:locked/>
    <w:rsid w:val="005D55F5"/>
    <w:rPr>
      <w:rFonts w:ascii="Calibri" w:hAnsi="Calibri" w:cs="Times New Roman"/>
      <w:b/>
      <w:bCs/>
      <w:sz w:val="28"/>
      <w:szCs w:val="28"/>
    </w:rPr>
  </w:style>
  <w:style w:type="character" w:customStyle="1" w:styleId="60">
    <w:name w:val="Заголовок 6 Знак"/>
    <w:basedOn w:val="a0"/>
    <w:link w:val="6"/>
    <w:uiPriority w:val="99"/>
    <w:locked/>
    <w:rsid w:val="005D55F5"/>
    <w:rPr>
      <w:rFonts w:ascii="Calibri" w:hAnsi="Calibri" w:cs="Times New Roman"/>
      <w:b/>
      <w:bCs/>
      <w:sz w:val="22"/>
      <w:szCs w:val="22"/>
    </w:rPr>
  </w:style>
  <w:style w:type="character" w:customStyle="1" w:styleId="70">
    <w:name w:val="Заголовок 7 Знак"/>
    <w:basedOn w:val="a0"/>
    <w:link w:val="7"/>
    <w:uiPriority w:val="99"/>
    <w:locked/>
    <w:rsid w:val="005D55F5"/>
    <w:rPr>
      <w:rFonts w:ascii="Calibri" w:hAnsi="Calibri" w:cs="Times New Roman"/>
      <w:sz w:val="24"/>
      <w:szCs w:val="24"/>
    </w:rPr>
  </w:style>
  <w:style w:type="character" w:customStyle="1" w:styleId="80">
    <w:name w:val="Заголовок 8 Знак"/>
    <w:basedOn w:val="a0"/>
    <w:link w:val="8"/>
    <w:uiPriority w:val="99"/>
    <w:locked/>
    <w:rsid w:val="00881609"/>
    <w:rPr>
      <w:rFonts w:ascii="Calibri" w:hAnsi="Calibri" w:cs="Times New Roman"/>
      <w:i/>
      <w:iCs/>
      <w:sz w:val="24"/>
      <w:szCs w:val="24"/>
    </w:rPr>
  </w:style>
  <w:style w:type="character" w:customStyle="1" w:styleId="90">
    <w:name w:val="Заголовок 9 Знак"/>
    <w:basedOn w:val="a0"/>
    <w:link w:val="9"/>
    <w:uiPriority w:val="99"/>
    <w:locked/>
    <w:rsid w:val="005D55F5"/>
    <w:rPr>
      <w:rFonts w:ascii="Cambria" w:hAnsi="Cambria" w:cs="Times New Roman"/>
      <w:sz w:val="22"/>
      <w:szCs w:val="22"/>
    </w:rPr>
  </w:style>
  <w:style w:type="paragraph" w:styleId="a3">
    <w:name w:val="footnote text"/>
    <w:aliases w:val="Знак Знак Знак Знак Знак,Знак Знак Знак Знак Знак Знак Знак Знак,Знак Знак Знак Знак Знак Знак Знак,Знак Знак Знак Знак,Знак Знак Знак Знак Знак Знак Знак Знак Знак Знак Знак Знак"/>
    <w:basedOn w:val="a"/>
    <w:link w:val="a4"/>
    <w:uiPriority w:val="99"/>
    <w:rsid w:val="005D55F5"/>
    <w:pPr>
      <w:autoSpaceDE w:val="0"/>
      <w:autoSpaceDN w:val="0"/>
    </w:pPr>
  </w:style>
  <w:style w:type="character" w:customStyle="1" w:styleId="a4">
    <w:name w:val="Текст сноски Знак"/>
    <w:aliases w:val="Знак Знак Знак Знак Знак Знак,Знак Знак Знак Знак Знак Знак Знак Знак Знак,Знак Знак Знак Знак Знак Знак Знак Знак1,Знак Знак Знак Знак Знак1,Знак Знак Знак Знак Знак Знак Знак Знак Знак Знак Знак Знак Знак"/>
    <w:basedOn w:val="a0"/>
    <w:link w:val="a3"/>
    <w:uiPriority w:val="99"/>
    <w:locked/>
    <w:rsid w:val="001C0B2B"/>
    <w:rPr>
      <w:rFonts w:cs="Times New Roman"/>
      <w:lang w:val="ru-RU" w:eastAsia="ru-RU" w:bidi="ar-SA"/>
    </w:rPr>
  </w:style>
  <w:style w:type="character" w:styleId="a5">
    <w:name w:val="footnote reference"/>
    <w:basedOn w:val="a0"/>
    <w:uiPriority w:val="99"/>
    <w:rsid w:val="005D55F5"/>
    <w:rPr>
      <w:rFonts w:cs="Times New Roman"/>
      <w:vertAlign w:val="superscript"/>
    </w:rPr>
  </w:style>
  <w:style w:type="paragraph" w:styleId="a6">
    <w:name w:val="Title"/>
    <w:aliases w:val="Знак,Знак2"/>
    <w:basedOn w:val="a"/>
    <w:link w:val="a7"/>
    <w:uiPriority w:val="99"/>
    <w:qFormat/>
    <w:rsid w:val="005D55F5"/>
    <w:pPr>
      <w:autoSpaceDE w:val="0"/>
      <w:autoSpaceDN w:val="0"/>
      <w:jc w:val="center"/>
    </w:pPr>
    <w:rPr>
      <w:b/>
      <w:bCs/>
      <w:sz w:val="28"/>
      <w:szCs w:val="28"/>
    </w:rPr>
  </w:style>
  <w:style w:type="paragraph" w:styleId="a8">
    <w:name w:val="Body Text"/>
    <w:aliases w:val="Знак1"/>
    <w:basedOn w:val="a"/>
    <w:link w:val="a9"/>
    <w:rsid w:val="00CB187C"/>
    <w:pPr>
      <w:spacing w:before="100" w:beforeAutospacing="1" w:after="100" w:afterAutospacing="1"/>
    </w:pPr>
    <w:rPr>
      <w:rFonts w:ascii="Tahoma" w:hAnsi="Tahoma"/>
      <w:lang w:val="en-US" w:eastAsia="en-US"/>
    </w:rPr>
  </w:style>
  <w:style w:type="character" w:customStyle="1" w:styleId="11">
    <w:name w:val="Верхний колонтитул Знак1"/>
    <w:basedOn w:val="a0"/>
    <w:link w:val="aa"/>
    <w:uiPriority w:val="99"/>
    <w:semiHidden/>
    <w:locked/>
    <w:rsid w:val="005D55F5"/>
    <w:rPr>
      <w:rFonts w:cs="Times New Roman"/>
    </w:rPr>
  </w:style>
  <w:style w:type="paragraph" w:styleId="31">
    <w:name w:val="Body Text Indent 3"/>
    <w:basedOn w:val="a"/>
    <w:link w:val="32"/>
    <w:uiPriority w:val="99"/>
    <w:rsid w:val="005D55F5"/>
    <w:pPr>
      <w:widowControl w:val="0"/>
      <w:tabs>
        <w:tab w:val="left" w:pos="567"/>
      </w:tabs>
      <w:suppressAutoHyphens/>
      <w:autoSpaceDE w:val="0"/>
      <w:autoSpaceDN w:val="0"/>
      <w:ind w:firstLine="748"/>
      <w:jc w:val="both"/>
    </w:pPr>
    <w:rPr>
      <w:sz w:val="28"/>
    </w:rPr>
  </w:style>
  <w:style w:type="character" w:customStyle="1" w:styleId="32">
    <w:name w:val="Основной текст с отступом 3 Знак"/>
    <w:basedOn w:val="a0"/>
    <w:link w:val="31"/>
    <w:uiPriority w:val="99"/>
    <w:locked/>
    <w:rsid w:val="005D55F5"/>
    <w:rPr>
      <w:rFonts w:cs="Times New Roman"/>
      <w:sz w:val="16"/>
      <w:szCs w:val="16"/>
    </w:rPr>
  </w:style>
  <w:style w:type="paragraph" w:customStyle="1" w:styleId="ConsNormal">
    <w:name w:val="ConsNormal"/>
    <w:uiPriority w:val="99"/>
    <w:rsid w:val="005D55F5"/>
    <w:pPr>
      <w:widowControl w:val="0"/>
      <w:autoSpaceDE w:val="0"/>
      <w:autoSpaceDN w:val="0"/>
      <w:adjustRightInd w:val="0"/>
      <w:ind w:right="19772" w:firstLine="720"/>
    </w:pPr>
    <w:rPr>
      <w:rFonts w:ascii="Arial" w:hAnsi="Arial" w:cs="Arial"/>
    </w:rPr>
  </w:style>
  <w:style w:type="paragraph" w:styleId="aa">
    <w:name w:val="header"/>
    <w:basedOn w:val="a"/>
    <w:link w:val="11"/>
    <w:rsid w:val="00F17B8D"/>
    <w:pPr>
      <w:spacing w:before="40" w:after="40"/>
      <w:ind w:left="100" w:right="100"/>
      <w:jc w:val="center"/>
    </w:pPr>
    <w:rPr>
      <w:rFonts w:ascii="Verdana" w:hAnsi="Verdana"/>
      <w:color w:val="000000"/>
      <w:sz w:val="16"/>
      <w:szCs w:val="16"/>
    </w:rPr>
  </w:style>
  <w:style w:type="character" w:customStyle="1" w:styleId="ab">
    <w:name w:val="Верхний колонтитул Знак"/>
    <w:basedOn w:val="a0"/>
    <w:locked/>
    <w:rsid w:val="00D05F24"/>
    <w:rPr>
      <w:rFonts w:cs="Times New Roman"/>
    </w:rPr>
  </w:style>
  <w:style w:type="character" w:styleId="ac">
    <w:name w:val="page number"/>
    <w:basedOn w:val="a0"/>
    <w:uiPriority w:val="99"/>
    <w:rsid w:val="005D55F5"/>
    <w:rPr>
      <w:rFonts w:cs="Times New Roman"/>
    </w:rPr>
  </w:style>
  <w:style w:type="paragraph" w:styleId="ad">
    <w:name w:val="Body Text Indent"/>
    <w:basedOn w:val="a"/>
    <w:link w:val="ae"/>
    <w:uiPriority w:val="99"/>
    <w:rsid w:val="005D55F5"/>
    <w:pPr>
      <w:ind w:firstLine="708"/>
      <w:jc w:val="both"/>
    </w:pPr>
    <w:rPr>
      <w:sz w:val="28"/>
      <w:szCs w:val="24"/>
    </w:rPr>
  </w:style>
  <w:style w:type="character" w:customStyle="1" w:styleId="ae">
    <w:name w:val="Основной текст с отступом Знак"/>
    <w:basedOn w:val="a0"/>
    <w:link w:val="ad"/>
    <w:uiPriority w:val="99"/>
    <w:locked/>
    <w:rsid w:val="005D55F5"/>
    <w:rPr>
      <w:rFonts w:cs="Times New Roman"/>
    </w:rPr>
  </w:style>
  <w:style w:type="paragraph" w:customStyle="1" w:styleId="214">
    <w:name w:val="Заголовок 2 (14)"/>
    <w:basedOn w:val="a"/>
    <w:uiPriority w:val="99"/>
    <w:rsid w:val="005D55F5"/>
    <w:pPr>
      <w:numPr>
        <w:numId w:val="1"/>
      </w:numPr>
      <w:spacing w:before="120" w:after="120"/>
      <w:jc w:val="center"/>
    </w:pPr>
    <w:rPr>
      <w:b/>
      <w:sz w:val="28"/>
      <w:szCs w:val="28"/>
    </w:rPr>
  </w:style>
  <w:style w:type="paragraph" w:styleId="21">
    <w:name w:val="Body Text 2"/>
    <w:basedOn w:val="a"/>
    <w:link w:val="22"/>
    <w:rsid w:val="00F17B8D"/>
    <w:pPr>
      <w:overflowPunct w:val="0"/>
      <w:autoSpaceDE w:val="0"/>
      <w:autoSpaceDN w:val="0"/>
      <w:adjustRightInd w:val="0"/>
      <w:ind w:right="-1" w:firstLine="709"/>
      <w:jc w:val="both"/>
      <w:textAlignment w:val="baseline"/>
    </w:pPr>
    <w:rPr>
      <w:sz w:val="28"/>
    </w:rPr>
  </w:style>
  <w:style w:type="character" w:customStyle="1" w:styleId="22">
    <w:name w:val="Основной текст 2 Знак"/>
    <w:basedOn w:val="a0"/>
    <w:link w:val="21"/>
    <w:uiPriority w:val="99"/>
    <w:locked/>
    <w:rsid w:val="00C64E0D"/>
    <w:rPr>
      <w:rFonts w:cs="Times New Roman"/>
      <w:sz w:val="24"/>
      <w:lang w:val="ru-RU" w:eastAsia="ru-RU" w:bidi="ar-SA"/>
    </w:rPr>
  </w:style>
  <w:style w:type="character" w:customStyle="1" w:styleId="a7">
    <w:name w:val="Заголовок Знак"/>
    <w:aliases w:val="Знак Знак2,Знак2 Знак1"/>
    <w:basedOn w:val="a0"/>
    <w:link w:val="a6"/>
    <w:uiPriority w:val="99"/>
    <w:locked/>
    <w:rsid w:val="009354D5"/>
    <w:rPr>
      <w:rFonts w:ascii="Cambria" w:hAnsi="Cambria" w:cs="Times New Roman"/>
      <w:sz w:val="24"/>
      <w:szCs w:val="24"/>
    </w:rPr>
  </w:style>
  <w:style w:type="character" w:customStyle="1" w:styleId="a9">
    <w:name w:val="Основной текст Знак"/>
    <w:aliases w:val="Знак1 Знак"/>
    <w:basedOn w:val="a0"/>
    <w:link w:val="a8"/>
    <w:uiPriority w:val="99"/>
    <w:locked/>
    <w:rsid w:val="00B833CF"/>
    <w:rPr>
      <w:rFonts w:cs="Times New Roman"/>
      <w:b/>
      <w:bCs/>
      <w:sz w:val="28"/>
      <w:szCs w:val="28"/>
      <w:lang w:val="ru-RU" w:eastAsia="ru-RU" w:bidi="ar-SA"/>
    </w:rPr>
  </w:style>
  <w:style w:type="paragraph" w:styleId="33">
    <w:name w:val="Body Text 3"/>
    <w:basedOn w:val="a"/>
    <w:link w:val="34"/>
    <w:uiPriority w:val="99"/>
    <w:rsid w:val="005D55F5"/>
    <w:pPr>
      <w:autoSpaceDE w:val="0"/>
      <w:autoSpaceDN w:val="0"/>
      <w:spacing w:after="120"/>
    </w:pPr>
    <w:rPr>
      <w:sz w:val="16"/>
      <w:szCs w:val="16"/>
    </w:rPr>
  </w:style>
  <w:style w:type="character" w:customStyle="1" w:styleId="34">
    <w:name w:val="Основной текст 3 Знак"/>
    <w:basedOn w:val="a0"/>
    <w:link w:val="33"/>
    <w:uiPriority w:val="99"/>
    <w:locked/>
    <w:rsid w:val="005D55F5"/>
    <w:rPr>
      <w:rFonts w:cs="Times New Roman"/>
      <w:sz w:val="16"/>
      <w:szCs w:val="16"/>
    </w:rPr>
  </w:style>
  <w:style w:type="paragraph" w:styleId="12">
    <w:name w:val="toc 1"/>
    <w:basedOn w:val="a"/>
    <w:next w:val="a"/>
    <w:autoRedefine/>
    <w:uiPriority w:val="99"/>
    <w:rsid w:val="00860A57"/>
    <w:pPr>
      <w:tabs>
        <w:tab w:val="right" w:leader="dot" w:pos="9923"/>
      </w:tabs>
      <w:ind w:right="567"/>
      <w:jc w:val="both"/>
      <w:outlineLvl w:val="0"/>
    </w:pPr>
    <w:rPr>
      <w:b/>
      <w:caps/>
      <w:sz w:val="27"/>
      <w:szCs w:val="27"/>
    </w:rPr>
  </w:style>
  <w:style w:type="paragraph" w:styleId="23">
    <w:name w:val="toc 2"/>
    <w:basedOn w:val="a"/>
    <w:next w:val="a"/>
    <w:autoRedefine/>
    <w:uiPriority w:val="99"/>
    <w:rsid w:val="00CB52F9"/>
    <w:pPr>
      <w:tabs>
        <w:tab w:val="right" w:leader="dot" w:pos="9923"/>
      </w:tabs>
      <w:ind w:left="397" w:right="567"/>
      <w:jc w:val="both"/>
    </w:pPr>
    <w:rPr>
      <w:b/>
      <w:noProof/>
      <w:sz w:val="27"/>
      <w:szCs w:val="27"/>
    </w:rPr>
  </w:style>
  <w:style w:type="character" w:styleId="af">
    <w:name w:val="annotation reference"/>
    <w:basedOn w:val="a0"/>
    <w:uiPriority w:val="99"/>
    <w:rsid w:val="005D55F5"/>
    <w:rPr>
      <w:rFonts w:cs="Times New Roman"/>
      <w:sz w:val="16"/>
      <w:szCs w:val="16"/>
    </w:rPr>
  </w:style>
  <w:style w:type="paragraph" w:styleId="af0">
    <w:name w:val="annotation text"/>
    <w:basedOn w:val="a"/>
    <w:link w:val="af1"/>
    <w:uiPriority w:val="99"/>
    <w:rsid w:val="005D55F5"/>
  </w:style>
  <w:style w:type="character" w:customStyle="1" w:styleId="af1">
    <w:name w:val="Текст примечания Знак"/>
    <w:basedOn w:val="a0"/>
    <w:link w:val="af0"/>
    <w:uiPriority w:val="99"/>
    <w:locked/>
    <w:rsid w:val="005D55F5"/>
    <w:rPr>
      <w:rFonts w:cs="Times New Roman"/>
    </w:rPr>
  </w:style>
  <w:style w:type="paragraph" w:styleId="af2">
    <w:name w:val="annotation subject"/>
    <w:basedOn w:val="af0"/>
    <w:next w:val="af0"/>
    <w:link w:val="af3"/>
    <w:uiPriority w:val="99"/>
    <w:rsid w:val="005D55F5"/>
    <w:rPr>
      <w:b/>
      <w:bCs/>
    </w:rPr>
  </w:style>
  <w:style w:type="character" w:customStyle="1" w:styleId="af3">
    <w:name w:val="Тема примечания Знак"/>
    <w:basedOn w:val="af1"/>
    <w:link w:val="af2"/>
    <w:uiPriority w:val="99"/>
    <w:locked/>
    <w:rsid w:val="005D55F5"/>
    <w:rPr>
      <w:rFonts w:cs="Times New Roman"/>
      <w:b/>
      <w:bCs/>
    </w:rPr>
  </w:style>
  <w:style w:type="paragraph" w:styleId="af4">
    <w:name w:val="Balloon Text"/>
    <w:basedOn w:val="a"/>
    <w:link w:val="af5"/>
    <w:uiPriority w:val="99"/>
    <w:semiHidden/>
    <w:rsid w:val="005D55F5"/>
    <w:rPr>
      <w:rFonts w:ascii="Tahoma" w:hAnsi="Tahoma" w:cs="Tahoma"/>
      <w:sz w:val="16"/>
      <w:szCs w:val="16"/>
    </w:rPr>
  </w:style>
  <w:style w:type="character" w:customStyle="1" w:styleId="af5">
    <w:name w:val="Текст выноски Знак"/>
    <w:basedOn w:val="a0"/>
    <w:link w:val="af4"/>
    <w:uiPriority w:val="99"/>
    <w:semiHidden/>
    <w:locked/>
    <w:rsid w:val="005D55F5"/>
    <w:rPr>
      <w:rFonts w:ascii="Tahoma" w:hAnsi="Tahoma" w:cs="Tahoma"/>
      <w:sz w:val="16"/>
      <w:szCs w:val="16"/>
    </w:rPr>
  </w:style>
  <w:style w:type="paragraph" w:styleId="af6">
    <w:name w:val="endnote text"/>
    <w:basedOn w:val="a"/>
    <w:link w:val="af7"/>
    <w:uiPriority w:val="99"/>
    <w:rsid w:val="005D55F5"/>
  </w:style>
  <w:style w:type="character" w:customStyle="1" w:styleId="af7">
    <w:name w:val="Текст концевой сноски Знак"/>
    <w:basedOn w:val="a0"/>
    <w:link w:val="af6"/>
    <w:uiPriority w:val="99"/>
    <w:locked/>
    <w:rsid w:val="005D55F5"/>
    <w:rPr>
      <w:rFonts w:cs="Times New Roman"/>
    </w:rPr>
  </w:style>
  <w:style w:type="character" w:styleId="af8">
    <w:name w:val="endnote reference"/>
    <w:basedOn w:val="a0"/>
    <w:uiPriority w:val="99"/>
    <w:rsid w:val="005D55F5"/>
    <w:rPr>
      <w:rFonts w:cs="Times New Roman"/>
      <w:vertAlign w:val="superscript"/>
    </w:rPr>
  </w:style>
  <w:style w:type="paragraph" w:customStyle="1" w:styleId="71">
    <w:name w:val="заголовок 7"/>
    <w:basedOn w:val="a"/>
    <w:next w:val="a"/>
    <w:uiPriority w:val="99"/>
    <w:rsid w:val="005D55F5"/>
    <w:pPr>
      <w:keepNext/>
      <w:autoSpaceDE w:val="0"/>
      <w:autoSpaceDN w:val="0"/>
      <w:spacing w:before="600" w:line="240" w:lineRule="atLeast"/>
      <w:jc w:val="right"/>
      <w:outlineLvl w:val="6"/>
    </w:pPr>
    <w:rPr>
      <w:sz w:val="28"/>
      <w:szCs w:val="28"/>
    </w:rPr>
  </w:style>
  <w:style w:type="character" w:styleId="af9">
    <w:name w:val="Hyperlink"/>
    <w:basedOn w:val="a0"/>
    <w:uiPriority w:val="99"/>
    <w:rsid w:val="005D55F5"/>
    <w:rPr>
      <w:rFonts w:cs="Times New Roman"/>
      <w:color w:val="0000FF"/>
      <w:u w:val="single"/>
    </w:rPr>
  </w:style>
  <w:style w:type="paragraph" w:styleId="afa">
    <w:name w:val="Document Map"/>
    <w:basedOn w:val="a"/>
    <w:link w:val="afb"/>
    <w:uiPriority w:val="99"/>
    <w:rsid w:val="005D55F5"/>
    <w:pPr>
      <w:shd w:val="clear" w:color="auto" w:fill="000080"/>
      <w:autoSpaceDE w:val="0"/>
      <w:autoSpaceDN w:val="0"/>
    </w:pPr>
    <w:rPr>
      <w:rFonts w:ascii="Tahoma" w:hAnsi="Tahoma" w:cs="Tahoma"/>
    </w:rPr>
  </w:style>
  <w:style w:type="character" w:customStyle="1" w:styleId="afb">
    <w:name w:val="Схема документа Знак"/>
    <w:basedOn w:val="a0"/>
    <w:link w:val="afa"/>
    <w:uiPriority w:val="99"/>
    <w:locked/>
    <w:rsid w:val="00C64E0D"/>
    <w:rPr>
      <w:rFonts w:cs="Times New Roman"/>
      <w:b/>
      <w:bCs/>
      <w:sz w:val="28"/>
      <w:szCs w:val="28"/>
      <w:lang w:val="ru-RU" w:eastAsia="ru-RU" w:bidi="ar-SA"/>
    </w:rPr>
  </w:style>
  <w:style w:type="paragraph" w:styleId="afc">
    <w:name w:val="Subtitle"/>
    <w:basedOn w:val="a"/>
    <w:link w:val="afd"/>
    <w:uiPriority w:val="99"/>
    <w:qFormat/>
    <w:rsid w:val="005D55F5"/>
    <w:rPr>
      <w:sz w:val="24"/>
    </w:rPr>
  </w:style>
  <w:style w:type="character" w:customStyle="1" w:styleId="afd">
    <w:name w:val="Подзаголовок Знак"/>
    <w:basedOn w:val="a0"/>
    <w:link w:val="afc"/>
    <w:uiPriority w:val="99"/>
    <w:locked/>
    <w:rsid w:val="005D55F5"/>
    <w:rPr>
      <w:rFonts w:ascii="Cambria" w:hAnsi="Cambria" w:cs="Times New Roman"/>
      <w:sz w:val="24"/>
      <w:szCs w:val="24"/>
    </w:rPr>
  </w:style>
  <w:style w:type="paragraph" w:styleId="afe">
    <w:name w:val="footer"/>
    <w:basedOn w:val="a"/>
    <w:link w:val="aff"/>
    <w:uiPriority w:val="99"/>
    <w:rsid w:val="005D55F5"/>
    <w:pPr>
      <w:tabs>
        <w:tab w:val="center" w:pos="4677"/>
        <w:tab w:val="right" w:pos="9355"/>
      </w:tabs>
      <w:autoSpaceDE w:val="0"/>
      <w:autoSpaceDN w:val="0"/>
    </w:pPr>
  </w:style>
  <w:style w:type="character" w:customStyle="1" w:styleId="aff">
    <w:name w:val="Нижний колонтитул Знак"/>
    <w:basedOn w:val="a0"/>
    <w:link w:val="afe"/>
    <w:uiPriority w:val="99"/>
    <w:locked/>
    <w:rsid w:val="005D55F5"/>
    <w:rPr>
      <w:rFonts w:cs="Times New Roman"/>
    </w:rPr>
  </w:style>
  <w:style w:type="character" w:styleId="aff0">
    <w:name w:val="FollowedHyperlink"/>
    <w:basedOn w:val="a0"/>
    <w:uiPriority w:val="99"/>
    <w:rsid w:val="005D55F5"/>
    <w:rPr>
      <w:rFonts w:cs="Times New Roman"/>
      <w:color w:val="800080"/>
      <w:u w:val="single"/>
    </w:rPr>
  </w:style>
  <w:style w:type="paragraph" w:customStyle="1" w:styleId="Iauiue">
    <w:name w:val="Iau?iue"/>
    <w:uiPriority w:val="99"/>
    <w:rsid w:val="005D55F5"/>
  </w:style>
  <w:style w:type="paragraph" w:styleId="24">
    <w:name w:val="Body Text Indent 2"/>
    <w:basedOn w:val="a"/>
    <w:link w:val="25"/>
    <w:uiPriority w:val="99"/>
    <w:rsid w:val="009A1B10"/>
    <w:pPr>
      <w:autoSpaceDE w:val="0"/>
      <w:autoSpaceDN w:val="0"/>
      <w:spacing w:after="120" w:line="480" w:lineRule="auto"/>
      <w:ind w:left="283"/>
    </w:pPr>
  </w:style>
  <w:style w:type="character" w:customStyle="1" w:styleId="25">
    <w:name w:val="Основной текст с отступом 2 Знак"/>
    <w:basedOn w:val="a0"/>
    <w:link w:val="24"/>
    <w:uiPriority w:val="99"/>
    <w:locked/>
    <w:rsid w:val="005D55F5"/>
    <w:rPr>
      <w:rFonts w:cs="Times New Roman"/>
    </w:rPr>
  </w:style>
  <w:style w:type="paragraph" w:customStyle="1" w:styleId="aff1">
    <w:name w:val="таблица"/>
    <w:basedOn w:val="a"/>
    <w:uiPriority w:val="99"/>
    <w:rsid w:val="005D55F5"/>
    <w:pPr>
      <w:jc w:val="both"/>
    </w:pPr>
    <w:rPr>
      <w:sz w:val="28"/>
    </w:rPr>
  </w:style>
  <w:style w:type="paragraph" w:customStyle="1" w:styleId="aff2">
    <w:name w:val="Стиль ОРД"/>
    <w:basedOn w:val="a"/>
    <w:uiPriority w:val="99"/>
    <w:rsid w:val="005D55F5"/>
    <w:pPr>
      <w:ind w:firstLine="709"/>
      <w:jc w:val="both"/>
    </w:pPr>
    <w:rPr>
      <w:sz w:val="28"/>
    </w:rPr>
  </w:style>
  <w:style w:type="paragraph" w:styleId="81">
    <w:name w:val="toc 8"/>
    <w:basedOn w:val="a"/>
    <w:next w:val="a"/>
    <w:autoRedefine/>
    <w:uiPriority w:val="99"/>
    <w:rsid w:val="005D55F5"/>
    <w:pPr>
      <w:autoSpaceDE w:val="0"/>
      <w:autoSpaceDN w:val="0"/>
      <w:ind w:left="1400"/>
    </w:pPr>
  </w:style>
  <w:style w:type="paragraph" w:styleId="aff3">
    <w:name w:val="Normal (Web)"/>
    <w:basedOn w:val="a"/>
    <w:uiPriority w:val="99"/>
    <w:rsid w:val="009A1B10"/>
    <w:pPr>
      <w:spacing w:before="100" w:beforeAutospacing="1" w:after="100" w:afterAutospacing="1"/>
    </w:pPr>
    <w:rPr>
      <w:sz w:val="24"/>
      <w:szCs w:val="24"/>
    </w:rPr>
  </w:style>
  <w:style w:type="paragraph" w:customStyle="1" w:styleId="ConsPlusTitle">
    <w:name w:val="ConsPlusTitle"/>
    <w:uiPriority w:val="99"/>
    <w:rsid w:val="009A1B10"/>
    <w:pPr>
      <w:widowControl w:val="0"/>
      <w:autoSpaceDE w:val="0"/>
      <w:autoSpaceDN w:val="0"/>
      <w:adjustRightInd w:val="0"/>
    </w:pPr>
    <w:rPr>
      <w:rFonts w:ascii="Arial" w:hAnsi="Arial"/>
      <w:b/>
    </w:rPr>
  </w:style>
  <w:style w:type="paragraph" w:customStyle="1" w:styleId="ConsPlusNormal">
    <w:name w:val="ConsPlusNormal"/>
    <w:link w:val="ConsPlusNormal0"/>
    <w:uiPriority w:val="99"/>
    <w:rsid w:val="009A1B10"/>
    <w:pPr>
      <w:widowControl w:val="0"/>
      <w:autoSpaceDE w:val="0"/>
      <w:autoSpaceDN w:val="0"/>
      <w:adjustRightInd w:val="0"/>
      <w:ind w:firstLine="720"/>
    </w:pPr>
    <w:rPr>
      <w:rFonts w:ascii="Arial" w:hAnsi="Arial"/>
    </w:rPr>
  </w:style>
  <w:style w:type="paragraph" w:customStyle="1" w:styleId="aff4">
    <w:name w:val="абз_заг"/>
    <w:basedOn w:val="91"/>
    <w:uiPriority w:val="99"/>
    <w:rsid w:val="001C3B0D"/>
    <w:pPr>
      <w:tabs>
        <w:tab w:val="right" w:leader="dot" w:pos="9922"/>
      </w:tabs>
      <w:autoSpaceDE/>
      <w:autoSpaceDN/>
      <w:ind w:left="0"/>
      <w:jc w:val="both"/>
    </w:pPr>
    <w:rPr>
      <w:rFonts w:ascii="Arial" w:hAnsi="Arial"/>
    </w:rPr>
  </w:style>
  <w:style w:type="paragraph" w:styleId="91">
    <w:name w:val="toc 9"/>
    <w:basedOn w:val="a"/>
    <w:next w:val="a"/>
    <w:autoRedefine/>
    <w:uiPriority w:val="99"/>
    <w:rsid w:val="001C3B0D"/>
    <w:pPr>
      <w:autoSpaceDE w:val="0"/>
      <w:autoSpaceDN w:val="0"/>
      <w:ind w:left="1600"/>
    </w:pPr>
  </w:style>
  <w:style w:type="table" w:styleId="aff5">
    <w:name w:val="Table Grid"/>
    <w:basedOn w:val="a1"/>
    <w:uiPriority w:val="99"/>
    <w:rsid w:val="00854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List 2"/>
    <w:basedOn w:val="a"/>
    <w:uiPriority w:val="99"/>
    <w:rsid w:val="00AC7C37"/>
    <w:pPr>
      <w:ind w:left="566" w:hanging="283"/>
    </w:pPr>
    <w:rPr>
      <w:b/>
      <w:sz w:val="28"/>
    </w:rPr>
  </w:style>
  <w:style w:type="paragraph" w:customStyle="1" w:styleId="ConsTitle">
    <w:name w:val="ConsTitle"/>
    <w:uiPriority w:val="99"/>
    <w:rsid w:val="00584D42"/>
    <w:pPr>
      <w:widowControl w:val="0"/>
      <w:autoSpaceDE w:val="0"/>
      <w:autoSpaceDN w:val="0"/>
      <w:adjustRightInd w:val="0"/>
      <w:ind w:right="19772"/>
    </w:pPr>
    <w:rPr>
      <w:rFonts w:ascii="Arial" w:hAnsi="Arial" w:cs="Arial"/>
      <w:b/>
      <w:bCs/>
      <w:sz w:val="16"/>
      <w:szCs w:val="16"/>
    </w:rPr>
  </w:style>
  <w:style w:type="paragraph" w:customStyle="1" w:styleId="27">
    <w:name w:val="сновной текст с отступом 2"/>
    <w:basedOn w:val="a"/>
    <w:uiPriority w:val="99"/>
    <w:rsid w:val="00FA6BDC"/>
    <w:pPr>
      <w:widowControl w:val="0"/>
      <w:autoSpaceDE w:val="0"/>
      <w:autoSpaceDN w:val="0"/>
      <w:ind w:firstLine="720"/>
      <w:jc w:val="both"/>
    </w:pPr>
    <w:rPr>
      <w:sz w:val="26"/>
      <w:szCs w:val="26"/>
    </w:rPr>
  </w:style>
  <w:style w:type="character" w:customStyle="1" w:styleId="aff6">
    <w:name w:val="Основной шрифт"/>
    <w:uiPriority w:val="99"/>
    <w:rsid w:val="00A140E7"/>
  </w:style>
  <w:style w:type="paragraph" w:styleId="aff7">
    <w:name w:val="Block Text"/>
    <w:basedOn w:val="a"/>
    <w:uiPriority w:val="99"/>
    <w:rsid w:val="004D0080"/>
    <w:pPr>
      <w:overflowPunct w:val="0"/>
      <w:autoSpaceDE w:val="0"/>
      <w:autoSpaceDN w:val="0"/>
      <w:adjustRightInd w:val="0"/>
      <w:ind w:left="284" w:right="-1"/>
      <w:jc w:val="both"/>
      <w:textAlignment w:val="baseline"/>
    </w:pPr>
    <w:rPr>
      <w:sz w:val="28"/>
    </w:rPr>
  </w:style>
  <w:style w:type="character" w:customStyle="1" w:styleId="100">
    <w:name w:val="Знак Знак10"/>
    <w:basedOn w:val="a0"/>
    <w:semiHidden/>
    <w:locked/>
    <w:rsid w:val="00442C8A"/>
    <w:rPr>
      <w:rFonts w:cs="Times New Roman"/>
      <w:sz w:val="24"/>
      <w:lang w:val="ru-RU" w:eastAsia="ru-RU" w:bidi="ar-SA"/>
    </w:rPr>
  </w:style>
  <w:style w:type="character" w:customStyle="1" w:styleId="14">
    <w:name w:val="Знак Знак14"/>
    <w:basedOn w:val="a0"/>
    <w:semiHidden/>
    <w:locked/>
    <w:rsid w:val="00442C8A"/>
    <w:rPr>
      <w:rFonts w:cs="Times New Roman"/>
      <w:lang w:val="ru-RU" w:eastAsia="ru-RU" w:bidi="ar-SA"/>
    </w:rPr>
  </w:style>
  <w:style w:type="paragraph" w:customStyle="1" w:styleId="ConsNonformat">
    <w:name w:val="ConsNonformat"/>
    <w:uiPriority w:val="99"/>
    <w:rsid w:val="00A97DB1"/>
    <w:pPr>
      <w:widowControl w:val="0"/>
      <w:autoSpaceDE w:val="0"/>
      <w:autoSpaceDN w:val="0"/>
      <w:adjustRightInd w:val="0"/>
      <w:ind w:right="19772"/>
    </w:pPr>
    <w:rPr>
      <w:rFonts w:ascii="Courier New" w:hAnsi="Courier New" w:cs="Courier New"/>
    </w:rPr>
  </w:style>
  <w:style w:type="character" w:customStyle="1" w:styleId="aff8">
    <w:name w:val="Название Знак"/>
    <w:aliases w:val="Знак2 Знак"/>
    <w:basedOn w:val="a0"/>
    <w:uiPriority w:val="99"/>
    <w:locked/>
    <w:rsid w:val="00821004"/>
    <w:rPr>
      <w:rFonts w:cs="Times New Roman"/>
      <w:b/>
      <w:bCs/>
      <w:sz w:val="28"/>
      <w:szCs w:val="28"/>
      <w:lang w:val="ru-RU" w:eastAsia="ru-RU" w:bidi="ar-SA"/>
    </w:rPr>
  </w:style>
  <w:style w:type="paragraph" w:customStyle="1" w:styleId="ConsPlusCell">
    <w:name w:val="ConsPlusCell"/>
    <w:uiPriority w:val="99"/>
    <w:rsid w:val="00A46346"/>
    <w:pPr>
      <w:widowControl w:val="0"/>
      <w:autoSpaceDE w:val="0"/>
      <w:autoSpaceDN w:val="0"/>
      <w:adjustRightInd w:val="0"/>
    </w:pPr>
    <w:rPr>
      <w:rFonts w:ascii="Arial" w:hAnsi="Arial" w:cs="Arial"/>
    </w:rPr>
  </w:style>
  <w:style w:type="paragraph" w:styleId="aff9">
    <w:name w:val="Plain Text"/>
    <w:aliases w:val="Текст Знак"/>
    <w:basedOn w:val="a"/>
    <w:link w:val="13"/>
    <w:uiPriority w:val="99"/>
    <w:rsid w:val="00D05F24"/>
    <w:rPr>
      <w:rFonts w:ascii="Courier New" w:hAnsi="Courier New" w:cs="Courier New"/>
    </w:rPr>
  </w:style>
  <w:style w:type="character" w:customStyle="1" w:styleId="13">
    <w:name w:val="Текст Знак1"/>
    <w:aliases w:val="Текст Знак Знак"/>
    <w:basedOn w:val="a0"/>
    <w:link w:val="aff9"/>
    <w:uiPriority w:val="99"/>
    <w:locked/>
    <w:rsid w:val="00D05F24"/>
    <w:rPr>
      <w:rFonts w:ascii="Courier New" w:hAnsi="Courier New" w:cs="Courier New"/>
      <w:lang w:val="ru-RU" w:eastAsia="ru-RU" w:bidi="ar-SA"/>
    </w:rPr>
  </w:style>
  <w:style w:type="paragraph" w:customStyle="1" w:styleId="Style8">
    <w:name w:val="Style8"/>
    <w:basedOn w:val="a"/>
    <w:uiPriority w:val="99"/>
    <w:rsid w:val="002C0B7A"/>
    <w:pPr>
      <w:widowControl w:val="0"/>
      <w:autoSpaceDE w:val="0"/>
      <w:autoSpaceDN w:val="0"/>
      <w:adjustRightInd w:val="0"/>
    </w:pPr>
    <w:rPr>
      <w:sz w:val="24"/>
      <w:szCs w:val="24"/>
    </w:rPr>
  </w:style>
  <w:style w:type="character" w:customStyle="1" w:styleId="FontStyle22">
    <w:name w:val="Font Style22"/>
    <w:basedOn w:val="a0"/>
    <w:uiPriority w:val="99"/>
    <w:rsid w:val="002C0B7A"/>
    <w:rPr>
      <w:rFonts w:ascii="Garamond" w:hAnsi="Garamond" w:cs="Garamond"/>
      <w:b/>
      <w:bCs/>
      <w:sz w:val="24"/>
      <w:szCs w:val="24"/>
    </w:rPr>
  </w:style>
  <w:style w:type="paragraph" w:customStyle="1" w:styleId="Style5">
    <w:name w:val="Style5"/>
    <w:basedOn w:val="a"/>
    <w:uiPriority w:val="99"/>
    <w:rsid w:val="002C0B7A"/>
    <w:pPr>
      <w:widowControl w:val="0"/>
      <w:autoSpaceDE w:val="0"/>
      <w:autoSpaceDN w:val="0"/>
      <w:adjustRightInd w:val="0"/>
      <w:spacing w:line="274" w:lineRule="exact"/>
      <w:jc w:val="center"/>
    </w:pPr>
    <w:rPr>
      <w:sz w:val="24"/>
      <w:szCs w:val="24"/>
    </w:rPr>
  </w:style>
  <w:style w:type="paragraph" w:customStyle="1" w:styleId="Style7">
    <w:name w:val="Style7"/>
    <w:basedOn w:val="a"/>
    <w:uiPriority w:val="99"/>
    <w:rsid w:val="002C0B7A"/>
    <w:pPr>
      <w:widowControl w:val="0"/>
      <w:autoSpaceDE w:val="0"/>
      <w:autoSpaceDN w:val="0"/>
      <w:adjustRightInd w:val="0"/>
    </w:pPr>
    <w:rPr>
      <w:sz w:val="24"/>
      <w:szCs w:val="24"/>
    </w:rPr>
  </w:style>
  <w:style w:type="paragraph" w:customStyle="1" w:styleId="Style11">
    <w:name w:val="Style11"/>
    <w:basedOn w:val="a"/>
    <w:uiPriority w:val="99"/>
    <w:rsid w:val="002C0B7A"/>
    <w:pPr>
      <w:widowControl w:val="0"/>
      <w:autoSpaceDE w:val="0"/>
      <w:autoSpaceDN w:val="0"/>
      <w:adjustRightInd w:val="0"/>
      <w:spacing w:line="272" w:lineRule="exact"/>
    </w:pPr>
    <w:rPr>
      <w:sz w:val="24"/>
      <w:szCs w:val="24"/>
    </w:rPr>
  </w:style>
  <w:style w:type="character" w:customStyle="1" w:styleId="FontStyle21">
    <w:name w:val="Font Style21"/>
    <w:basedOn w:val="a0"/>
    <w:uiPriority w:val="99"/>
    <w:rsid w:val="002C0B7A"/>
    <w:rPr>
      <w:rFonts w:ascii="Times New Roman" w:hAnsi="Times New Roman" w:cs="Times New Roman"/>
      <w:sz w:val="22"/>
      <w:szCs w:val="22"/>
    </w:rPr>
  </w:style>
  <w:style w:type="character" w:customStyle="1" w:styleId="15">
    <w:name w:val="Знак Знак Знак1"/>
    <w:basedOn w:val="a0"/>
    <w:uiPriority w:val="99"/>
    <w:locked/>
    <w:rsid w:val="007E7F90"/>
    <w:rPr>
      <w:rFonts w:cs="Times New Roman"/>
      <w:b/>
      <w:bCs/>
      <w:sz w:val="28"/>
      <w:szCs w:val="28"/>
      <w:lang w:val="ru-RU" w:eastAsia="ru-RU" w:bidi="ar-SA"/>
    </w:rPr>
  </w:style>
  <w:style w:type="paragraph" w:customStyle="1" w:styleId="Normal1">
    <w:name w:val="Normal1"/>
    <w:uiPriority w:val="99"/>
    <w:rsid w:val="00AB2549"/>
  </w:style>
  <w:style w:type="character" w:customStyle="1" w:styleId="affa">
    <w:name w:val="Знак Знак"/>
    <w:basedOn w:val="a0"/>
    <w:locked/>
    <w:rsid w:val="00646D5C"/>
    <w:rPr>
      <w:rFonts w:cs="Times New Roman"/>
      <w:sz w:val="28"/>
    </w:rPr>
  </w:style>
  <w:style w:type="character" w:customStyle="1" w:styleId="16">
    <w:name w:val="Знак Знак1"/>
    <w:basedOn w:val="a0"/>
    <w:locked/>
    <w:rsid w:val="00BA179E"/>
    <w:rPr>
      <w:rFonts w:cs="Times New Roman"/>
      <w:sz w:val="28"/>
    </w:rPr>
  </w:style>
  <w:style w:type="character" w:customStyle="1" w:styleId="120">
    <w:name w:val="Знак Знак12"/>
    <w:basedOn w:val="a0"/>
    <w:semiHidden/>
    <w:locked/>
    <w:rsid w:val="00016C25"/>
    <w:rPr>
      <w:rFonts w:cs="Times New Roman"/>
    </w:rPr>
  </w:style>
  <w:style w:type="character" w:customStyle="1" w:styleId="210">
    <w:name w:val="Знак Знак21"/>
    <w:basedOn w:val="a0"/>
    <w:locked/>
    <w:rsid w:val="009354D5"/>
    <w:rPr>
      <w:rFonts w:ascii="Cambria" w:hAnsi="Cambria" w:cs="Times New Roman"/>
      <w:b/>
      <w:bCs/>
      <w:kern w:val="32"/>
      <w:sz w:val="32"/>
      <w:szCs w:val="32"/>
    </w:rPr>
  </w:style>
  <w:style w:type="character" w:customStyle="1" w:styleId="200">
    <w:name w:val="Знак Знак20"/>
    <w:basedOn w:val="a0"/>
    <w:semiHidden/>
    <w:locked/>
    <w:rsid w:val="009354D5"/>
    <w:rPr>
      <w:rFonts w:ascii="Cambria" w:hAnsi="Cambria" w:cs="Times New Roman"/>
      <w:b/>
      <w:bCs/>
      <w:i/>
      <w:iCs/>
      <w:sz w:val="28"/>
      <w:szCs w:val="28"/>
    </w:rPr>
  </w:style>
  <w:style w:type="character" w:customStyle="1" w:styleId="19">
    <w:name w:val="Знак Знак19"/>
    <w:basedOn w:val="a0"/>
    <w:semiHidden/>
    <w:locked/>
    <w:rsid w:val="009354D5"/>
    <w:rPr>
      <w:rFonts w:ascii="Cambria" w:hAnsi="Cambria" w:cs="Times New Roman"/>
      <w:b/>
      <w:bCs/>
      <w:sz w:val="26"/>
      <w:szCs w:val="26"/>
    </w:rPr>
  </w:style>
  <w:style w:type="character" w:customStyle="1" w:styleId="18">
    <w:name w:val="Знак Знак18"/>
    <w:basedOn w:val="a0"/>
    <w:semiHidden/>
    <w:locked/>
    <w:rsid w:val="009354D5"/>
    <w:rPr>
      <w:rFonts w:ascii="Calibri" w:hAnsi="Calibri" w:cs="Times New Roman"/>
      <w:b/>
      <w:bCs/>
      <w:sz w:val="28"/>
      <w:szCs w:val="28"/>
    </w:rPr>
  </w:style>
  <w:style w:type="character" w:customStyle="1" w:styleId="17">
    <w:name w:val="Знак Знак17"/>
    <w:basedOn w:val="a0"/>
    <w:semiHidden/>
    <w:locked/>
    <w:rsid w:val="009354D5"/>
    <w:rPr>
      <w:rFonts w:ascii="Calibri" w:hAnsi="Calibri" w:cs="Times New Roman"/>
      <w:b/>
      <w:bCs/>
      <w:sz w:val="22"/>
      <w:szCs w:val="22"/>
    </w:rPr>
  </w:style>
  <w:style w:type="character" w:customStyle="1" w:styleId="160">
    <w:name w:val="Знак Знак16"/>
    <w:basedOn w:val="a0"/>
    <w:semiHidden/>
    <w:locked/>
    <w:rsid w:val="009354D5"/>
    <w:rPr>
      <w:rFonts w:ascii="Calibri" w:hAnsi="Calibri" w:cs="Times New Roman"/>
      <w:sz w:val="24"/>
      <w:szCs w:val="24"/>
    </w:rPr>
  </w:style>
  <w:style w:type="character" w:customStyle="1" w:styleId="150">
    <w:name w:val="Знак Знак15"/>
    <w:basedOn w:val="a0"/>
    <w:semiHidden/>
    <w:locked/>
    <w:rsid w:val="009354D5"/>
    <w:rPr>
      <w:rFonts w:ascii="Calibri" w:hAnsi="Calibri" w:cs="Times New Roman"/>
      <w:i/>
      <w:iCs/>
      <w:sz w:val="24"/>
      <w:szCs w:val="24"/>
    </w:rPr>
  </w:style>
  <w:style w:type="character" w:customStyle="1" w:styleId="141">
    <w:name w:val="Знак Знак141"/>
    <w:basedOn w:val="a0"/>
    <w:semiHidden/>
    <w:locked/>
    <w:rsid w:val="009354D5"/>
    <w:rPr>
      <w:rFonts w:cs="Times New Roman"/>
      <w:lang w:val="ru-RU" w:eastAsia="ru-RU" w:bidi="ar-SA"/>
    </w:rPr>
  </w:style>
  <w:style w:type="character" w:customStyle="1" w:styleId="130">
    <w:name w:val="Знак Знак13"/>
    <w:basedOn w:val="a0"/>
    <w:semiHidden/>
    <w:locked/>
    <w:rsid w:val="009354D5"/>
    <w:rPr>
      <w:rFonts w:cs="Times New Roman"/>
      <w:lang w:val="ru-RU" w:eastAsia="ru-RU" w:bidi="ar-SA"/>
    </w:rPr>
  </w:style>
  <w:style w:type="character" w:customStyle="1" w:styleId="affb">
    <w:name w:val="Знак Знак Знак"/>
    <w:basedOn w:val="a0"/>
    <w:locked/>
    <w:rsid w:val="009354D5"/>
    <w:rPr>
      <w:rFonts w:cs="Times New Roman"/>
      <w:b/>
      <w:bCs/>
      <w:sz w:val="28"/>
      <w:szCs w:val="28"/>
      <w:lang w:val="ru-RU" w:eastAsia="ru-RU" w:bidi="ar-SA"/>
    </w:rPr>
  </w:style>
  <w:style w:type="character" w:customStyle="1" w:styleId="HeaderChar">
    <w:name w:val="Header Char"/>
    <w:uiPriority w:val="99"/>
    <w:semiHidden/>
    <w:locked/>
    <w:rsid w:val="009354D5"/>
  </w:style>
  <w:style w:type="character" w:customStyle="1" w:styleId="121">
    <w:name w:val="Знак Знак121"/>
    <w:basedOn w:val="a0"/>
    <w:semiHidden/>
    <w:locked/>
    <w:rsid w:val="009354D5"/>
    <w:rPr>
      <w:rFonts w:cs="Times New Roman"/>
    </w:rPr>
  </w:style>
  <w:style w:type="character" w:customStyle="1" w:styleId="110">
    <w:name w:val="Знак Знак11"/>
    <w:basedOn w:val="a0"/>
    <w:semiHidden/>
    <w:locked/>
    <w:rsid w:val="009354D5"/>
    <w:rPr>
      <w:rFonts w:cs="Times New Roman"/>
      <w:sz w:val="20"/>
      <w:szCs w:val="20"/>
    </w:rPr>
  </w:style>
  <w:style w:type="character" w:customStyle="1" w:styleId="HeaderChar1">
    <w:name w:val="Header Char1"/>
    <w:basedOn w:val="a0"/>
    <w:semiHidden/>
    <w:locked/>
    <w:rsid w:val="009354D5"/>
    <w:rPr>
      <w:rFonts w:cs="Times New Roman"/>
    </w:rPr>
  </w:style>
  <w:style w:type="character" w:customStyle="1" w:styleId="101">
    <w:name w:val="Знак Знак101"/>
    <w:basedOn w:val="a0"/>
    <w:locked/>
    <w:rsid w:val="009354D5"/>
    <w:rPr>
      <w:rFonts w:cs="Times New Roman"/>
    </w:rPr>
  </w:style>
  <w:style w:type="character" w:customStyle="1" w:styleId="92">
    <w:name w:val="Знак Знак9"/>
    <w:basedOn w:val="a0"/>
    <w:semiHidden/>
    <w:locked/>
    <w:rsid w:val="009354D5"/>
    <w:rPr>
      <w:rFonts w:cs="Times New Roman"/>
      <w:sz w:val="16"/>
      <w:szCs w:val="16"/>
    </w:rPr>
  </w:style>
  <w:style w:type="character" w:customStyle="1" w:styleId="1a">
    <w:name w:val="Знак1 Знак Знак"/>
    <w:basedOn w:val="a0"/>
    <w:locked/>
    <w:rsid w:val="009354D5"/>
    <w:rPr>
      <w:rFonts w:cs="Times New Roman"/>
      <w:b/>
      <w:bCs/>
      <w:sz w:val="28"/>
      <w:szCs w:val="28"/>
      <w:lang w:val="ru-RU" w:eastAsia="ru-RU" w:bidi="ar-SA"/>
    </w:rPr>
  </w:style>
  <w:style w:type="character" w:customStyle="1" w:styleId="82">
    <w:name w:val="Знак Знак8"/>
    <w:basedOn w:val="a0"/>
    <w:semiHidden/>
    <w:locked/>
    <w:rsid w:val="009354D5"/>
    <w:rPr>
      <w:rFonts w:cs="Times New Roman"/>
      <w:sz w:val="16"/>
      <w:szCs w:val="16"/>
    </w:rPr>
  </w:style>
  <w:style w:type="character" w:customStyle="1" w:styleId="72">
    <w:name w:val="Знак Знак7"/>
    <w:basedOn w:val="a0"/>
    <w:semiHidden/>
    <w:locked/>
    <w:rsid w:val="009354D5"/>
    <w:rPr>
      <w:rFonts w:cs="Times New Roman"/>
    </w:rPr>
  </w:style>
  <w:style w:type="character" w:customStyle="1" w:styleId="61">
    <w:name w:val="Знак Знак6"/>
    <w:basedOn w:val="72"/>
    <w:semiHidden/>
    <w:locked/>
    <w:rsid w:val="009354D5"/>
    <w:rPr>
      <w:rFonts w:cs="Times New Roman"/>
      <w:b/>
      <w:bCs/>
    </w:rPr>
  </w:style>
  <w:style w:type="character" w:customStyle="1" w:styleId="5">
    <w:name w:val="Знак Знак5"/>
    <w:basedOn w:val="a0"/>
    <w:semiHidden/>
    <w:locked/>
    <w:rsid w:val="009354D5"/>
    <w:rPr>
      <w:rFonts w:ascii="Tahoma" w:hAnsi="Tahoma" w:cs="Tahoma"/>
      <w:sz w:val="16"/>
      <w:szCs w:val="16"/>
    </w:rPr>
  </w:style>
  <w:style w:type="character" w:customStyle="1" w:styleId="41">
    <w:name w:val="Знак Знак4"/>
    <w:basedOn w:val="a0"/>
    <w:semiHidden/>
    <w:locked/>
    <w:rsid w:val="009354D5"/>
    <w:rPr>
      <w:rFonts w:cs="Times New Roman"/>
    </w:rPr>
  </w:style>
  <w:style w:type="character" w:customStyle="1" w:styleId="35">
    <w:name w:val="Знак Знак3"/>
    <w:basedOn w:val="a0"/>
    <w:uiPriority w:val="99"/>
    <w:locked/>
    <w:rsid w:val="009354D5"/>
    <w:rPr>
      <w:rFonts w:cs="Times New Roman"/>
      <w:b/>
      <w:bCs/>
      <w:sz w:val="28"/>
      <w:szCs w:val="28"/>
      <w:lang w:val="ru-RU" w:eastAsia="ru-RU" w:bidi="ar-SA"/>
    </w:rPr>
  </w:style>
  <w:style w:type="character" w:customStyle="1" w:styleId="1100">
    <w:name w:val="Знак Знак110"/>
    <w:basedOn w:val="a0"/>
    <w:semiHidden/>
    <w:locked/>
    <w:rsid w:val="009354D5"/>
    <w:rPr>
      <w:rFonts w:cs="Times New Roman"/>
    </w:rPr>
  </w:style>
  <w:style w:type="character" w:customStyle="1" w:styleId="240">
    <w:name w:val="Знак Знак24"/>
    <w:basedOn w:val="a0"/>
    <w:semiHidden/>
    <w:locked/>
    <w:rsid w:val="009354D5"/>
    <w:rPr>
      <w:rFonts w:cs="Times New Roman"/>
    </w:rPr>
  </w:style>
  <w:style w:type="character" w:customStyle="1" w:styleId="affc">
    <w:name w:val="Текст Знак Знак Знак"/>
    <w:basedOn w:val="a0"/>
    <w:semiHidden/>
    <w:locked/>
    <w:rsid w:val="009354D5"/>
    <w:rPr>
      <w:rFonts w:ascii="Courier New" w:hAnsi="Courier New" w:cs="Courier New"/>
      <w:lang w:val="ru-RU" w:eastAsia="ru-RU" w:bidi="ar-SA"/>
    </w:rPr>
  </w:style>
  <w:style w:type="paragraph" w:customStyle="1" w:styleId="ListParagraph1">
    <w:name w:val="List Paragraph1"/>
    <w:basedOn w:val="a"/>
    <w:uiPriority w:val="99"/>
    <w:rsid w:val="009354D5"/>
    <w:pPr>
      <w:autoSpaceDE w:val="0"/>
      <w:autoSpaceDN w:val="0"/>
      <w:ind w:left="720"/>
      <w:contextualSpacing/>
    </w:pPr>
  </w:style>
  <w:style w:type="character" w:customStyle="1" w:styleId="230">
    <w:name w:val="Знак Знак23"/>
    <w:basedOn w:val="a0"/>
    <w:uiPriority w:val="99"/>
    <w:locked/>
    <w:rsid w:val="009354D5"/>
    <w:rPr>
      <w:rFonts w:ascii="Cambria" w:hAnsi="Cambria" w:cs="Times New Roman"/>
      <w:b/>
      <w:bCs/>
      <w:kern w:val="32"/>
      <w:sz w:val="32"/>
      <w:szCs w:val="32"/>
    </w:rPr>
  </w:style>
  <w:style w:type="character" w:customStyle="1" w:styleId="220">
    <w:name w:val="Знак Знак22"/>
    <w:basedOn w:val="a0"/>
    <w:uiPriority w:val="99"/>
    <w:semiHidden/>
    <w:locked/>
    <w:rsid w:val="009354D5"/>
    <w:rPr>
      <w:rFonts w:ascii="Cambria" w:hAnsi="Cambria" w:cs="Times New Roman"/>
      <w:b/>
      <w:bCs/>
      <w:i/>
      <w:iCs/>
      <w:sz w:val="28"/>
      <w:szCs w:val="28"/>
    </w:rPr>
  </w:style>
  <w:style w:type="paragraph" w:customStyle="1" w:styleId="1b">
    <w:name w:val="заголовок 1"/>
    <w:uiPriority w:val="99"/>
    <w:rsid w:val="009354D5"/>
    <w:pPr>
      <w:keepNext/>
      <w:widowControl w:val="0"/>
      <w:autoSpaceDE w:val="0"/>
      <w:autoSpaceDN w:val="0"/>
      <w:spacing w:before="600"/>
    </w:pPr>
    <w:rPr>
      <w:sz w:val="28"/>
      <w:szCs w:val="28"/>
    </w:rPr>
  </w:style>
  <w:style w:type="paragraph" w:customStyle="1" w:styleId="28">
    <w:name w:val="2"/>
    <w:basedOn w:val="a"/>
    <w:uiPriority w:val="99"/>
    <w:rsid w:val="009354D5"/>
    <w:pPr>
      <w:widowControl w:val="0"/>
      <w:adjustRightInd w:val="0"/>
      <w:spacing w:after="360"/>
      <w:ind w:left="1588"/>
      <w:textAlignment w:val="baseline"/>
    </w:pPr>
    <w:rPr>
      <w:rFonts w:ascii="Arial" w:hAnsi="Arial"/>
      <w:caps/>
      <w:sz w:val="22"/>
    </w:rPr>
  </w:style>
  <w:style w:type="character" w:customStyle="1" w:styleId="131">
    <w:name w:val="Знак Знак13"/>
    <w:basedOn w:val="a0"/>
    <w:semiHidden/>
    <w:locked/>
    <w:rsid w:val="008A63B0"/>
    <w:rPr>
      <w:rFonts w:cs="Times New Roman"/>
      <w:lang w:val="ru-RU" w:eastAsia="ru-RU" w:bidi="ar-SA"/>
    </w:rPr>
  </w:style>
  <w:style w:type="character" w:customStyle="1" w:styleId="122">
    <w:name w:val="Знак Знак12"/>
    <w:basedOn w:val="a0"/>
    <w:semiHidden/>
    <w:locked/>
    <w:rsid w:val="008A63B0"/>
    <w:rPr>
      <w:rFonts w:cs="Times New Roman"/>
    </w:rPr>
  </w:style>
  <w:style w:type="character" w:customStyle="1" w:styleId="1c">
    <w:name w:val="Знак Знак1"/>
    <w:basedOn w:val="a0"/>
    <w:semiHidden/>
    <w:locked/>
    <w:rsid w:val="008A63B0"/>
    <w:rPr>
      <w:rFonts w:cs="Times New Roman"/>
    </w:rPr>
  </w:style>
  <w:style w:type="paragraph" w:customStyle="1" w:styleId="1d">
    <w:name w:val="Обычный1"/>
    <w:uiPriority w:val="99"/>
    <w:rsid w:val="00224F6E"/>
    <w:rPr>
      <w:snapToGrid w:val="0"/>
    </w:rPr>
  </w:style>
  <w:style w:type="paragraph" w:customStyle="1" w:styleId="ConsPlusNonformat">
    <w:name w:val="ConsPlusNonformat"/>
    <w:uiPriority w:val="99"/>
    <w:rsid w:val="00224F6E"/>
    <w:pPr>
      <w:widowControl w:val="0"/>
      <w:autoSpaceDE w:val="0"/>
      <w:autoSpaceDN w:val="0"/>
      <w:adjustRightInd w:val="0"/>
    </w:pPr>
    <w:rPr>
      <w:rFonts w:ascii="Courier New" w:hAnsi="Courier New" w:cs="Courier New"/>
    </w:rPr>
  </w:style>
  <w:style w:type="character" w:customStyle="1" w:styleId="affd">
    <w:name w:val="Цветовое выделение"/>
    <w:uiPriority w:val="99"/>
    <w:rsid w:val="00224F6E"/>
    <w:rPr>
      <w:b/>
      <w:bCs/>
      <w:color w:val="000080"/>
    </w:rPr>
  </w:style>
  <w:style w:type="paragraph" w:styleId="affe">
    <w:name w:val="List Paragraph"/>
    <w:basedOn w:val="a"/>
    <w:uiPriority w:val="99"/>
    <w:qFormat/>
    <w:rsid w:val="00224F6E"/>
    <w:pPr>
      <w:widowControl w:val="0"/>
      <w:ind w:left="720"/>
      <w:contextualSpacing/>
    </w:pPr>
    <w:rPr>
      <w:sz w:val="28"/>
    </w:rPr>
  </w:style>
  <w:style w:type="character" w:customStyle="1" w:styleId="TitleChar">
    <w:name w:val="Title Char"/>
    <w:aliases w:val="Знак2 Char,Знак Char"/>
    <w:uiPriority w:val="99"/>
    <w:locked/>
    <w:rsid w:val="00224F6E"/>
    <w:rPr>
      <w:b/>
      <w:sz w:val="28"/>
      <w:lang w:val="ru-RU" w:eastAsia="ru-RU"/>
    </w:rPr>
  </w:style>
  <w:style w:type="character" w:customStyle="1" w:styleId="HeaderChar2">
    <w:name w:val="Header Char2"/>
    <w:basedOn w:val="a0"/>
    <w:uiPriority w:val="99"/>
    <w:locked/>
    <w:rsid w:val="00224F6E"/>
    <w:rPr>
      <w:rFonts w:cs="Times New Roman"/>
    </w:rPr>
  </w:style>
  <w:style w:type="paragraph" w:customStyle="1" w:styleId="BodyText21">
    <w:name w:val="Body Text 21"/>
    <w:basedOn w:val="a"/>
    <w:uiPriority w:val="99"/>
    <w:rsid w:val="00224F6E"/>
    <w:pPr>
      <w:overflowPunct w:val="0"/>
      <w:autoSpaceDE w:val="0"/>
      <w:autoSpaceDN w:val="0"/>
      <w:adjustRightInd w:val="0"/>
      <w:ind w:right="-1" w:firstLine="709"/>
      <w:jc w:val="both"/>
      <w:textAlignment w:val="baseline"/>
    </w:pPr>
    <w:rPr>
      <w:sz w:val="28"/>
    </w:rPr>
  </w:style>
  <w:style w:type="paragraph" w:customStyle="1" w:styleId="Header1">
    <w:name w:val="Header1"/>
    <w:basedOn w:val="a"/>
    <w:uiPriority w:val="99"/>
    <w:rsid w:val="00224F6E"/>
    <w:pPr>
      <w:spacing w:before="40" w:after="40"/>
      <w:ind w:left="100" w:right="100"/>
      <w:jc w:val="center"/>
    </w:pPr>
    <w:rPr>
      <w:rFonts w:ascii="Verdana" w:hAnsi="Verdana"/>
      <w:color w:val="000000"/>
      <w:sz w:val="16"/>
      <w:szCs w:val="16"/>
    </w:rPr>
  </w:style>
  <w:style w:type="table" w:customStyle="1" w:styleId="1e">
    <w:name w:val="Сетка таблицы1"/>
    <w:basedOn w:val="a1"/>
    <w:next w:val="aff5"/>
    <w:uiPriority w:val="99"/>
    <w:rsid w:val="009075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basedOn w:val="a0"/>
    <w:link w:val="ConsPlusNormal"/>
    <w:uiPriority w:val="99"/>
    <w:locked/>
    <w:rsid w:val="0090754D"/>
    <w:rPr>
      <w:rFonts w:ascii="Arial" w:hAnsi="Arial"/>
    </w:rPr>
  </w:style>
  <w:style w:type="paragraph" w:customStyle="1" w:styleId="111">
    <w:name w:val="Обычный11"/>
    <w:uiPriority w:val="99"/>
    <w:rsid w:val="0090754D"/>
  </w:style>
  <w:style w:type="paragraph" w:customStyle="1" w:styleId="29">
    <w:name w:val="Обычный2"/>
    <w:rsid w:val="0090754D"/>
    <w:rPr>
      <w:snapToGrid w:val="0"/>
    </w:rPr>
  </w:style>
  <w:style w:type="character" w:customStyle="1" w:styleId="FootnoteTextChar">
    <w:name w:val="Footnote Text Char"/>
    <w:basedOn w:val="a0"/>
    <w:uiPriority w:val="99"/>
    <w:semiHidden/>
    <w:locked/>
    <w:rsid w:val="0090754D"/>
    <w:rPr>
      <w:rFonts w:cs="Times New Roman"/>
      <w:lang w:val="ru-RU" w:eastAsia="ru-RU" w:bidi="ar-SA"/>
    </w:rPr>
  </w:style>
  <w:style w:type="character" w:customStyle="1" w:styleId="DocumentMapChar">
    <w:name w:val="Document Map Char"/>
    <w:basedOn w:val="a0"/>
    <w:uiPriority w:val="99"/>
    <w:locked/>
    <w:rsid w:val="0090754D"/>
    <w:rPr>
      <w:rFonts w:cs="Times New Roman"/>
      <w:b/>
      <w:bCs/>
      <w:sz w:val="28"/>
      <w:szCs w:val="28"/>
      <w:lang w:val="ru-RU" w:eastAsia="ru-RU" w:bidi="ar-SA"/>
    </w:rPr>
  </w:style>
  <w:style w:type="numbering" w:customStyle="1" w:styleId="1f">
    <w:name w:val="Нет списка1"/>
    <w:next w:val="a2"/>
    <w:uiPriority w:val="99"/>
    <w:semiHidden/>
    <w:unhideWhenUsed/>
    <w:rsid w:val="0090754D"/>
  </w:style>
  <w:style w:type="paragraph" w:customStyle="1" w:styleId="36">
    <w:name w:val="Обычный3"/>
    <w:rsid w:val="0090754D"/>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645B26D705C1E4287E0552777E428E2" ma:contentTypeVersion="0" ma:contentTypeDescription="Создание документа." ma:contentTypeScope="" ma:versionID="4764d1fdeab9739b1b495847a53b9dbf">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746016b1-ecc9-410e-95eb-a13f7eb3881b">6KDV5W64NSFS-399-4091</_dlc_DocId>
    <_dlc_DocIdUrl xmlns="746016b1-ecc9-410e-95eb-a13f7eb3881b">
      <Url>http://port.admnsk.ru/sites/main/sovet/_layouts/DocIdRedir.aspx?ID=6KDV5W64NSFS-399-4091</Url>
      <Description>6KDV5W64NSFS-399-4091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FEF68E-0C1C-4BA4-8BF0-1CE16063D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16b1-ecc9-410e-95eb-a13f7eb3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57C5CB-0C07-47E0-8CF0-AEFF0AD43FBC}">
  <ds:schemaRefs>
    <ds:schemaRef ds:uri="http://schemas.microsoft.com/sharepoint/events"/>
  </ds:schemaRefs>
</ds:datastoreItem>
</file>

<file path=customXml/itemProps3.xml><?xml version="1.0" encoding="utf-8"?>
<ds:datastoreItem xmlns:ds="http://schemas.openxmlformats.org/officeDocument/2006/customXml" ds:itemID="{53A588C7-BC01-4DBC-B1CD-9E86653D0678}">
  <ds:schemaRefs>
    <ds:schemaRef ds:uri="http://schemas.microsoft.com/sharepoint/v3/contenttype/forms"/>
  </ds:schemaRefs>
</ds:datastoreItem>
</file>

<file path=customXml/itemProps4.xml><?xml version="1.0" encoding="utf-8"?>
<ds:datastoreItem xmlns:ds="http://schemas.openxmlformats.org/officeDocument/2006/customXml" ds:itemID="{68D6A05B-C767-445E-94D9-73EC51F11158}">
  <ds:schemaRefs>
    <ds:schemaRef ds:uri="http://schemas.microsoft.com/office/2006/metadata/properties"/>
    <ds:schemaRef ds:uri="746016b1-ecc9-410e-95eb-a13f7eb3881b"/>
  </ds:schemaRefs>
</ds:datastoreItem>
</file>

<file path=customXml/itemProps5.xml><?xml version="1.0" encoding="utf-8"?>
<ds:datastoreItem xmlns:ds="http://schemas.openxmlformats.org/officeDocument/2006/customXml" ds:itemID="{0D965B61-1608-4021-8458-30E01B5A8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5931</Words>
  <Characters>33808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Комплетова Юлия Евгеньевна</cp:lastModifiedBy>
  <cp:revision>3</cp:revision>
  <cp:lastPrinted>2013-11-18T06:37:00Z</cp:lastPrinted>
  <dcterms:created xsi:type="dcterms:W3CDTF">2018-09-07T03:36:00Z</dcterms:created>
  <dcterms:modified xsi:type="dcterms:W3CDTF">2018-09-07T03:36:00Z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Номер решения">
    <vt:lpwstr>№ 1118</vt:lpwstr>
  </property>
  <property fmtid="{D5CDD505-2E9C-101B-9397-08002B2CF9AE}" pid="3" name="Дата документа">
    <vt:lpwstr>2008-12-23T00:00:00Z</vt:lpwstr>
  </property>
  <property fmtid="{D5CDD505-2E9C-101B-9397-08002B2CF9AE}" pid="4" name="ContentType">
    <vt:lpwstr>Документ</vt:lpwstr>
  </property>
  <property fmtid="{D5CDD505-2E9C-101B-9397-08002B2CF9AE}" pid="5" name="Наименование решения">
    <vt:lpwstr/>
  </property>
  <property fmtid="{D5CDD505-2E9C-101B-9397-08002B2CF9AE}" pid="6" name="_dlc_DocIdItemGuid">
    <vt:lpwstr>0822c852-0f85-4157-a91e-cc2e99c759b4</vt:lpwstr>
  </property>
  <property fmtid="{D5CDD505-2E9C-101B-9397-08002B2CF9AE}" pid="7" name="ContentTypeId">
    <vt:lpwstr>0x010100A645B26D705C1E4287E0552777E428E2</vt:lpwstr>
  </property>
</Properties>
</file>