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2" w:rsidRDefault="00632492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  <w:bookmarkStart w:id="0" w:name="_GoBack"/>
      <w:bookmarkEnd w:id="0"/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  <w:r w:rsidRPr="009066F6">
        <w:t xml:space="preserve">СОВЕТ </w:t>
      </w:r>
      <w:r w:rsidR="00730251" w:rsidRPr="009066F6">
        <w:t xml:space="preserve">ДЕПУТАТОВ ГОРОДА </w:t>
      </w:r>
      <w:r w:rsidRPr="009066F6">
        <w:t>НОВОСИБИРСКА</w:t>
      </w: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  <w:r w:rsidRPr="009066F6">
        <w:rPr>
          <w:b/>
          <w:sz w:val="36"/>
        </w:rPr>
        <w:t>РЕШЕНИЕ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3249"/>
        <w:gridCol w:w="1003"/>
        <w:gridCol w:w="2410"/>
      </w:tblGrid>
      <w:tr w:rsidR="00E248C4" w:rsidRPr="009066F6" w:rsidTr="00D74E22">
        <w:trPr>
          <w:gridBefore w:val="1"/>
          <w:wBefore w:w="38" w:type="dxa"/>
        </w:trPr>
        <w:tc>
          <w:tcPr>
            <w:tcW w:w="3331" w:type="dxa"/>
          </w:tcPr>
          <w:p w:rsidR="00E248C4" w:rsidRPr="00D74E22" w:rsidRDefault="00E248C4" w:rsidP="00F01F55">
            <w:pPr>
              <w:pStyle w:val="11"/>
              <w:spacing w:before="240" w:line="360" w:lineRule="auto"/>
              <w:rPr>
                <w:rFonts w:ascii="Academy" w:hAnsi="Academy"/>
                <w:sz w:val="2"/>
                <w:szCs w:val="2"/>
              </w:rPr>
            </w:pPr>
          </w:p>
        </w:tc>
        <w:tc>
          <w:tcPr>
            <w:tcW w:w="3249" w:type="dxa"/>
          </w:tcPr>
          <w:p w:rsidR="00E248C4" w:rsidRPr="00D74E22" w:rsidRDefault="00E248C4" w:rsidP="00F01F55">
            <w:pPr>
              <w:pStyle w:val="11"/>
              <w:spacing w:before="240" w:line="360" w:lineRule="auto"/>
              <w:jc w:val="center"/>
              <w:rPr>
                <w:rFonts w:ascii="Academy" w:hAnsi="Academy"/>
                <w:b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:rsidR="00E248C4" w:rsidRPr="009066F6" w:rsidRDefault="00E248C4" w:rsidP="00D74E22">
            <w:pPr>
              <w:pStyle w:val="11"/>
              <w:spacing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 w:rsidRPr="009066F6">
              <w:rPr>
                <w:sz w:val="28"/>
              </w:rPr>
              <w:t>ПРОЕКТ</w:t>
            </w:r>
          </w:p>
        </w:tc>
      </w:tr>
      <w:tr w:rsidR="00E248C4" w:rsidRPr="009066F6" w:rsidTr="00D74E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410" w:type="dxa"/>
        </w:trPr>
        <w:tc>
          <w:tcPr>
            <w:tcW w:w="7621" w:type="dxa"/>
            <w:gridSpan w:val="4"/>
          </w:tcPr>
          <w:p w:rsidR="00765396" w:rsidRPr="00D74E22" w:rsidRDefault="00585BA1" w:rsidP="00982F84">
            <w:pPr>
              <w:jc w:val="both"/>
              <w:rPr>
                <w:sz w:val="16"/>
                <w:szCs w:val="16"/>
              </w:rPr>
            </w:pPr>
            <w:r w:rsidRPr="009066F6">
              <w:rPr>
                <w:szCs w:val="28"/>
              </w:rPr>
              <w:t>О</w:t>
            </w:r>
            <w:r w:rsidR="001E1B61" w:rsidRPr="009066F6">
              <w:rPr>
                <w:szCs w:val="28"/>
              </w:rPr>
              <w:t xml:space="preserve"> </w:t>
            </w:r>
            <w:r w:rsidR="00982F84" w:rsidRPr="009066F6">
              <w:rPr>
                <w:szCs w:val="28"/>
              </w:rPr>
              <w:t xml:space="preserve">внесении изменений в </w:t>
            </w:r>
            <w:r w:rsidR="00CA2B43" w:rsidRPr="009066F6">
              <w:rPr>
                <w:szCs w:val="28"/>
              </w:rPr>
              <w:t>По</w:t>
            </w:r>
            <w:r w:rsidR="00BF38C7">
              <w:rPr>
                <w:szCs w:val="28"/>
              </w:rPr>
              <w:t xml:space="preserve">рядок передачи приватизированных жилых помещений в муниципальную собственность города Новосибирска, принятый решением Совета депутатов города Новосибирска от 22.02.2012 № 541 </w:t>
            </w:r>
          </w:p>
          <w:p w:rsidR="00982F84" w:rsidRPr="00D74E22" w:rsidRDefault="00982F84" w:rsidP="00982F84">
            <w:pPr>
              <w:jc w:val="both"/>
              <w:rPr>
                <w:sz w:val="16"/>
                <w:szCs w:val="16"/>
              </w:rPr>
            </w:pPr>
          </w:p>
        </w:tc>
      </w:tr>
    </w:tbl>
    <w:p w:rsidR="00C4400C" w:rsidRDefault="00C4400C" w:rsidP="00E248C4">
      <w:pPr>
        <w:ind w:firstLine="720"/>
        <w:jc w:val="both"/>
        <w:rPr>
          <w:szCs w:val="28"/>
        </w:rPr>
      </w:pPr>
    </w:p>
    <w:p w:rsidR="00E248C4" w:rsidRPr="009066F6" w:rsidRDefault="005403EB" w:rsidP="00E248C4">
      <w:pPr>
        <w:ind w:firstLine="720"/>
        <w:jc w:val="both"/>
        <w:rPr>
          <w:szCs w:val="28"/>
        </w:rPr>
      </w:pPr>
      <w:r>
        <w:rPr>
          <w:szCs w:val="28"/>
        </w:rPr>
        <w:t>В</w:t>
      </w:r>
      <w:r w:rsidR="00ED11A8">
        <w:rPr>
          <w:szCs w:val="28"/>
        </w:rPr>
        <w:t xml:space="preserve"> </w:t>
      </w:r>
      <w:r w:rsidR="002F554F">
        <w:rPr>
          <w:szCs w:val="28"/>
        </w:rPr>
        <w:t xml:space="preserve">целях </w:t>
      </w:r>
      <w:r w:rsidR="000B0973">
        <w:rPr>
          <w:szCs w:val="28"/>
        </w:rPr>
        <w:t xml:space="preserve">совершенствования порядка </w:t>
      </w:r>
      <w:r w:rsidR="00BF38C7">
        <w:rPr>
          <w:szCs w:val="28"/>
        </w:rPr>
        <w:t>передачи приватизированных жилых помещений в муниципальную собственность города Новосибирска</w:t>
      </w:r>
      <w:r w:rsidR="002F554F">
        <w:rPr>
          <w:szCs w:val="28"/>
        </w:rPr>
        <w:t xml:space="preserve">, в </w:t>
      </w:r>
      <w:r w:rsidR="00ED11A8">
        <w:rPr>
          <w:szCs w:val="28"/>
        </w:rPr>
        <w:t xml:space="preserve">соответствии </w:t>
      </w:r>
      <w:r w:rsidR="00982F84" w:rsidRPr="009066F6">
        <w:rPr>
          <w:szCs w:val="28"/>
        </w:rPr>
        <w:t>с Федеральным закон</w:t>
      </w:r>
      <w:r w:rsidR="00AF253F">
        <w:rPr>
          <w:szCs w:val="28"/>
        </w:rPr>
        <w:t xml:space="preserve">ом </w:t>
      </w:r>
      <w:r w:rsidR="009C7D97" w:rsidRPr="009066F6">
        <w:rPr>
          <w:szCs w:val="28"/>
        </w:rPr>
        <w:t>от 06.10.2003 №</w:t>
      </w:r>
      <w:r w:rsidR="00B317D4">
        <w:rPr>
          <w:szCs w:val="28"/>
        </w:rPr>
        <w:t xml:space="preserve"> </w:t>
      </w:r>
      <w:r w:rsidR="009C7D97" w:rsidRPr="009066F6">
        <w:rPr>
          <w:szCs w:val="28"/>
        </w:rPr>
        <w:t xml:space="preserve">131-ФЗ </w:t>
      </w:r>
      <w:r w:rsidR="00982F84" w:rsidRPr="009066F6">
        <w:rPr>
          <w:szCs w:val="28"/>
        </w:rPr>
        <w:t>«Об общих принципах организации местного самоуправления в Российской Федерации»,</w:t>
      </w:r>
      <w:r w:rsidR="00ED11A8">
        <w:rPr>
          <w:szCs w:val="28"/>
        </w:rPr>
        <w:t xml:space="preserve"> </w:t>
      </w:r>
      <w:r w:rsidR="00982F84" w:rsidRPr="009066F6">
        <w:rPr>
          <w:szCs w:val="28"/>
        </w:rPr>
        <w:t xml:space="preserve">руководствуясь статьей 35 Устава города Новосибирска, </w:t>
      </w:r>
      <w:r w:rsidR="009A5655" w:rsidRPr="009066F6">
        <w:rPr>
          <w:szCs w:val="28"/>
        </w:rPr>
        <w:t>Совет депутатов города Новосибирска</w:t>
      </w:r>
      <w:r w:rsidR="007411BF" w:rsidRPr="009066F6">
        <w:rPr>
          <w:szCs w:val="28"/>
        </w:rPr>
        <w:t xml:space="preserve"> </w:t>
      </w:r>
      <w:r w:rsidR="00E248C4" w:rsidRPr="009066F6">
        <w:rPr>
          <w:szCs w:val="28"/>
        </w:rPr>
        <w:t>РЕШИЛ:</w:t>
      </w:r>
    </w:p>
    <w:p w:rsidR="00EF73CD" w:rsidRDefault="00E248C4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1.</w:t>
      </w:r>
      <w:r w:rsidRPr="009066F6">
        <w:rPr>
          <w:szCs w:val="28"/>
          <w:lang w:val="en-US"/>
        </w:rPr>
        <w:t> </w:t>
      </w:r>
      <w:r w:rsidR="00EF73CD" w:rsidRPr="009066F6">
        <w:rPr>
          <w:szCs w:val="28"/>
        </w:rPr>
        <w:t xml:space="preserve">Внести в </w:t>
      </w:r>
      <w:r w:rsidR="00BF38C7">
        <w:rPr>
          <w:szCs w:val="28"/>
        </w:rPr>
        <w:t xml:space="preserve">Порядок передачи приватизированных жилых помещений в муниципальную собственность города Новосибирска, принятый решением Совета депутатов города Новосибирска от 22.02.2012 № 541 </w:t>
      </w:r>
      <w:r w:rsidR="00AF253F">
        <w:rPr>
          <w:szCs w:val="28"/>
        </w:rPr>
        <w:t xml:space="preserve">(в редакции </w:t>
      </w:r>
      <w:r w:rsidR="0024728B">
        <w:rPr>
          <w:szCs w:val="28"/>
        </w:rPr>
        <w:t xml:space="preserve">решений </w:t>
      </w:r>
      <w:r w:rsidR="00EF73CD" w:rsidRPr="009066F6">
        <w:rPr>
          <w:szCs w:val="28"/>
        </w:rPr>
        <w:t xml:space="preserve">Совета </w:t>
      </w:r>
      <w:r w:rsidR="00AF253F">
        <w:rPr>
          <w:szCs w:val="28"/>
        </w:rPr>
        <w:t>депутатов города</w:t>
      </w:r>
      <w:r w:rsidR="00115427">
        <w:rPr>
          <w:szCs w:val="28"/>
        </w:rPr>
        <w:t xml:space="preserve"> </w:t>
      </w:r>
      <w:r w:rsidR="00AF253F">
        <w:rPr>
          <w:szCs w:val="28"/>
        </w:rPr>
        <w:t xml:space="preserve">Новосибирска </w:t>
      </w:r>
      <w:r w:rsidR="00EF73CD" w:rsidRPr="009066F6">
        <w:rPr>
          <w:szCs w:val="28"/>
        </w:rPr>
        <w:t xml:space="preserve">от </w:t>
      </w:r>
      <w:r w:rsidR="00BF38C7">
        <w:rPr>
          <w:szCs w:val="28"/>
        </w:rPr>
        <w:t>19.09.2012 № 670, от 27.02.2013 № 808</w:t>
      </w:r>
      <w:r w:rsidR="00E0715F">
        <w:rPr>
          <w:szCs w:val="28"/>
        </w:rPr>
        <w:t>)</w:t>
      </w:r>
      <w:r w:rsidR="00A1178A" w:rsidRPr="009066F6">
        <w:rPr>
          <w:color w:val="000000"/>
          <w:szCs w:val="28"/>
        </w:rPr>
        <w:t>,</w:t>
      </w:r>
      <w:r w:rsidR="00EF73CD" w:rsidRPr="009066F6">
        <w:rPr>
          <w:szCs w:val="28"/>
        </w:rPr>
        <w:t xml:space="preserve"> следующие изменения:</w:t>
      </w:r>
    </w:p>
    <w:p w:rsidR="002C59B8" w:rsidRDefault="002C59B8" w:rsidP="00E248C4">
      <w:pPr>
        <w:ind w:firstLine="720"/>
        <w:jc w:val="both"/>
        <w:rPr>
          <w:szCs w:val="28"/>
        </w:rPr>
      </w:pPr>
      <w:r>
        <w:rPr>
          <w:szCs w:val="28"/>
        </w:rPr>
        <w:t xml:space="preserve">1.1. В пункте 1.1 слова «городского Совета Новосибирска от 27.10.2003 № 311» заменить словами «Совета депутатов города Новосибирска от </w:t>
      </w:r>
      <w:r w:rsidRPr="002C59B8">
        <w:rPr>
          <w:szCs w:val="28"/>
        </w:rPr>
        <w:t xml:space="preserve">27.06.2012 </w:t>
      </w:r>
      <w:r>
        <w:rPr>
          <w:szCs w:val="28"/>
        </w:rPr>
        <w:t>№</w:t>
      </w:r>
      <w:r w:rsidRPr="002C59B8">
        <w:rPr>
          <w:szCs w:val="28"/>
        </w:rPr>
        <w:t xml:space="preserve"> 644</w:t>
      </w:r>
      <w:r>
        <w:rPr>
          <w:szCs w:val="28"/>
        </w:rPr>
        <w:t>».</w:t>
      </w:r>
    </w:p>
    <w:p w:rsidR="00BF38C7" w:rsidRDefault="0022682D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2</w:t>
      </w:r>
      <w:r>
        <w:rPr>
          <w:szCs w:val="28"/>
        </w:rPr>
        <w:t>. В пункте 3.1 слова «К</w:t>
      </w:r>
      <w:r w:rsidR="00373E06">
        <w:rPr>
          <w:szCs w:val="28"/>
        </w:rPr>
        <w:t>омитет по жилищным вопросам мэрии города Новосибирска (далее</w:t>
      </w:r>
      <w:r>
        <w:rPr>
          <w:szCs w:val="28"/>
        </w:rPr>
        <w:t xml:space="preserve"> – комитет)» заменить словами «У</w:t>
      </w:r>
      <w:r w:rsidR="00373E06">
        <w:rPr>
          <w:szCs w:val="28"/>
        </w:rPr>
        <w:t>правление по жилищным вопросам мэрии города Новосибирска (далее – управление)».</w:t>
      </w:r>
    </w:p>
    <w:p w:rsidR="0022682D" w:rsidRDefault="00373E06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3</w:t>
      </w:r>
      <w:r>
        <w:rPr>
          <w:szCs w:val="28"/>
        </w:rPr>
        <w:t>.</w:t>
      </w:r>
      <w:r w:rsidR="0022682D">
        <w:rPr>
          <w:szCs w:val="28"/>
        </w:rPr>
        <w:t> В п</w:t>
      </w:r>
      <w:r>
        <w:rPr>
          <w:szCs w:val="28"/>
        </w:rPr>
        <w:t>ункт</w:t>
      </w:r>
      <w:r w:rsidR="0022682D">
        <w:rPr>
          <w:szCs w:val="28"/>
        </w:rPr>
        <w:t>е</w:t>
      </w:r>
      <w:r>
        <w:rPr>
          <w:szCs w:val="28"/>
        </w:rPr>
        <w:t xml:space="preserve"> 3.2</w:t>
      </w:r>
      <w:r w:rsidR="0022682D">
        <w:rPr>
          <w:szCs w:val="28"/>
        </w:rPr>
        <w:t>:</w:t>
      </w:r>
    </w:p>
    <w:p w:rsidR="00373E06" w:rsidRDefault="0022682D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3</w:t>
      </w:r>
      <w:r>
        <w:rPr>
          <w:szCs w:val="28"/>
        </w:rPr>
        <w:t>.1. Абзац первый</w:t>
      </w:r>
      <w:r w:rsidR="00373E06">
        <w:rPr>
          <w:szCs w:val="28"/>
        </w:rPr>
        <w:t xml:space="preserve"> изложить в следующей редакции:</w:t>
      </w:r>
    </w:p>
    <w:p w:rsidR="00E0715F" w:rsidRDefault="00373E06" w:rsidP="00E248C4">
      <w:pPr>
        <w:ind w:firstLine="720"/>
        <w:jc w:val="both"/>
        <w:rPr>
          <w:szCs w:val="28"/>
        </w:rPr>
      </w:pPr>
      <w:r>
        <w:rPr>
          <w:szCs w:val="28"/>
        </w:rPr>
        <w:t>«3.2.</w:t>
      </w:r>
      <w:r w:rsidR="0022682D">
        <w:rPr>
          <w:szCs w:val="28"/>
        </w:rPr>
        <w:t> </w:t>
      </w:r>
      <w:r w:rsidR="00E0715F">
        <w:rPr>
          <w:szCs w:val="28"/>
        </w:rPr>
        <w:t>Граждане, заинтересованные в передаче в муниципальную собственность города Новосибирска приватизированного жилого помещения (далее – заявители), обращаются в управление с заявлением.</w:t>
      </w:r>
      <w:r w:rsidR="0022682D">
        <w:rPr>
          <w:szCs w:val="28"/>
        </w:rPr>
        <w:t>».</w:t>
      </w:r>
      <w:r w:rsidR="00E0715F">
        <w:rPr>
          <w:szCs w:val="28"/>
        </w:rPr>
        <w:t xml:space="preserve"> </w:t>
      </w:r>
    </w:p>
    <w:p w:rsidR="0022682D" w:rsidRDefault="0022682D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3</w:t>
      </w:r>
      <w:r>
        <w:rPr>
          <w:szCs w:val="28"/>
        </w:rPr>
        <w:t xml:space="preserve">.2. Абзац </w:t>
      </w:r>
      <w:r w:rsidR="00FA31C9">
        <w:rPr>
          <w:szCs w:val="28"/>
        </w:rPr>
        <w:t>четвертый</w:t>
      </w:r>
      <w:r>
        <w:rPr>
          <w:szCs w:val="28"/>
        </w:rPr>
        <w:t xml:space="preserve"> изложить в следующей редакции:</w:t>
      </w:r>
    </w:p>
    <w:p w:rsidR="00373E06" w:rsidRDefault="0022682D" w:rsidP="00E248C4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="00373E06">
        <w:rPr>
          <w:szCs w:val="28"/>
        </w:rPr>
        <w:t>документы, удостоверяющие личность и подтве</w:t>
      </w:r>
      <w:r w:rsidR="00F479A3">
        <w:rPr>
          <w:szCs w:val="28"/>
        </w:rPr>
        <w:t>р</w:t>
      </w:r>
      <w:r w:rsidR="00373E06">
        <w:rPr>
          <w:szCs w:val="28"/>
        </w:rPr>
        <w:t>ждающие полномочия представителя заявителя (</w:t>
      </w:r>
      <w:r>
        <w:rPr>
          <w:szCs w:val="28"/>
        </w:rPr>
        <w:t xml:space="preserve">в случае </w:t>
      </w:r>
      <w:r w:rsidR="00373E06">
        <w:rPr>
          <w:szCs w:val="28"/>
        </w:rPr>
        <w:t>если с заявлением обращается представитель заявителя);</w:t>
      </w:r>
      <w:r>
        <w:rPr>
          <w:szCs w:val="28"/>
        </w:rPr>
        <w:t>».</w:t>
      </w:r>
    </w:p>
    <w:p w:rsidR="0022682D" w:rsidRDefault="0022682D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3</w:t>
      </w:r>
      <w:r>
        <w:rPr>
          <w:szCs w:val="28"/>
        </w:rPr>
        <w:t>.3. Абзацы десятый – двенадцатый изложить в следующей редакции:</w:t>
      </w:r>
    </w:p>
    <w:p w:rsidR="003D5022" w:rsidRDefault="0022682D" w:rsidP="003D5022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="003D5022">
        <w:rPr>
          <w:szCs w:val="28"/>
        </w:rPr>
        <w:t>документы, подтверждающие отсутствие у заявителя других жилых помещений на праве собственности до 1 января 1999 года, выданные организацией (органом) по государственному техническому учету и (или) технической инвентаризации объектов капитального строительства;</w:t>
      </w:r>
    </w:p>
    <w:p w:rsidR="003D5022" w:rsidRDefault="003D5022" w:rsidP="003D5022">
      <w:pPr>
        <w:ind w:firstLine="720"/>
        <w:jc w:val="both"/>
        <w:rPr>
          <w:szCs w:val="28"/>
        </w:rPr>
      </w:pPr>
      <w:r>
        <w:rPr>
          <w:szCs w:val="28"/>
        </w:rPr>
        <w:t xml:space="preserve">документы, подтверждающие отсутствие у заявителя жилых помещений на праве собственности, выданные территориальным органом федерального органа исполнительной власти, уполномоченного в области государственной регистрации прав на недвижимое имущество и сделок с ним, государственного кадастрового </w:t>
      </w:r>
      <w:r>
        <w:rPr>
          <w:szCs w:val="28"/>
        </w:rPr>
        <w:lastRenderedPageBreak/>
        <w:t xml:space="preserve">учета недвижимого имущества, ведения государственного кадастра </w:t>
      </w:r>
      <w:r w:rsidR="002C59B8">
        <w:rPr>
          <w:szCs w:val="28"/>
        </w:rPr>
        <w:t>недвижимости.</w:t>
      </w:r>
    </w:p>
    <w:p w:rsidR="00B12676" w:rsidRDefault="00ED2802" w:rsidP="00E248C4">
      <w:pPr>
        <w:ind w:firstLine="720"/>
        <w:jc w:val="both"/>
        <w:rPr>
          <w:szCs w:val="28"/>
        </w:rPr>
      </w:pPr>
      <w:r>
        <w:rPr>
          <w:szCs w:val="28"/>
        </w:rPr>
        <w:t xml:space="preserve">Документы, предусмотренные абзацами </w:t>
      </w:r>
      <w:r w:rsidR="0006750E">
        <w:rPr>
          <w:szCs w:val="28"/>
        </w:rPr>
        <w:t xml:space="preserve">седьмым, </w:t>
      </w:r>
      <w:r w:rsidR="00B12676">
        <w:rPr>
          <w:szCs w:val="28"/>
        </w:rPr>
        <w:t>десятым</w:t>
      </w:r>
      <w:r w:rsidR="00817868">
        <w:rPr>
          <w:szCs w:val="28"/>
        </w:rPr>
        <w:t>, одиннадцатым</w:t>
      </w:r>
      <w:r w:rsidR="000F752F">
        <w:rPr>
          <w:szCs w:val="28"/>
        </w:rPr>
        <w:t xml:space="preserve"> </w:t>
      </w:r>
      <w:r w:rsidR="00B12676">
        <w:rPr>
          <w:szCs w:val="28"/>
        </w:rPr>
        <w:t>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2682D">
        <w:rPr>
          <w:szCs w:val="28"/>
        </w:rPr>
        <w:t>.</w:t>
      </w:r>
      <w:r w:rsidR="00B12676">
        <w:rPr>
          <w:szCs w:val="28"/>
        </w:rPr>
        <w:t>»</w:t>
      </w:r>
      <w:r>
        <w:rPr>
          <w:szCs w:val="28"/>
        </w:rPr>
        <w:t>.</w:t>
      </w:r>
    </w:p>
    <w:p w:rsidR="009E5320" w:rsidRDefault="007421A0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4</w:t>
      </w:r>
      <w:r>
        <w:rPr>
          <w:szCs w:val="28"/>
        </w:rPr>
        <w:t>.</w:t>
      </w:r>
      <w:r w:rsidR="0022682D">
        <w:rPr>
          <w:szCs w:val="28"/>
        </w:rPr>
        <w:t> </w:t>
      </w:r>
      <w:r>
        <w:rPr>
          <w:szCs w:val="28"/>
        </w:rPr>
        <w:t>В пункт</w:t>
      </w:r>
      <w:r w:rsidR="0006750E">
        <w:rPr>
          <w:szCs w:val="28"/>
        </w:rPr>
        <w:t xml:space="preserve">е </w:t>
      </w:r>
      <w:r>
        <w:rPr>
          <w:szCs w:val="28"/>
        </w:rPr>
        <w:t>3.5</w:t>
      </w:r>
      <w:r w:rsidR="0006750E">
        <w:rPr>
          <w:szCs w:val="28"/>
        </w:rPr>
        <w:t xml:space="preserve"> слово «комитет» заменить словом «управление», </w:t>
      </w:r>
      <w:r w:rsidR="009E5320">
        <w:rPr>
          <w:szCs w:val="28"/>
        </w:rPr>
        <w:t xml:space="preserve">слова «подачи заявления» заменить словами «регистрации документов, предусмотренных </w:t>
      </w:r>
      <w:r w:rsidR="009C7DC3">
        <w:rPr>
          <w:szCs w:val="28"/>
        </w:rPr>
        <w:t xml:space="preserve">пунктом </w:t>
      </w:r>
      <w:r w:rsidR="009E5320">
        <w:rPr>
          <w:szCs w:val="28"/>
        </w:rPr>
        <w:t>3.2 Порядка</w:t>
      </w:r>
      <w:r w:rsidR="009C7DC3">
        <w:rPr>
          <w:szCs w:val="28"/>
        </w:rPr>
        <w:t>,</w:t>
      </w:r>
      <w:r w:rsidR="009E5320">
        <w:rPr>
          <w:szCs w:val="28"/>
        </w:rPr>
        <w:t xml:space="preserve">». </w:t>
      </w:r>
    </w:p>
    <w:p w:rsidR="009E5320" w:rsidRDefault="009E5320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5</w:t>
      </w:r>
      <w:r>
        <w:rPr>
          <w:szCs w:val="28"/>
        </w:rPr>
        <w:t>.</w:t>
      </w:r>
      <w:r w:rsidR="0022682D">
        <w:rPr>
          <w:szCs w:val="28"/>
        </w:rPr>
        <w:t> </w:t>
      </w:r>
      <w:r>
        <w:rPr>
          <w:szCs w:val="28"/>
        </w:rPr>
        <w:t xml:space="preserve">В пункте </w:t>
      </w:r>
      <w:r w:rsidR="00CE6A59">
        <w:rPr>
          <w:szCs w:val="28"/>
        </w:rPr>
        <w:t>3.6</w:t>
      </w:r>
      <w:r w:rsidR="007421A0">
        <w:rPr>
          <w:szCs w:val="28"/>
        </w:rPr>
        <w:t xml:space="preserve"> слов</w:t>
      </w:r>
      <w:r>
        <w:rPr>
          <w:szCs w:val="28"/>
        </w:rPr>
        <w:t>а «подачи заявления</w:t>
      </w:r>
      <w:r w:rsidR="0022682D">
        <w:rPr>
          <w:szCs w:val="28"/>
        </w:rPr>
        <w:t xml:space="preserve"> комитет</w:t>
      </w:r>
      <w:r>
        <w:rPr>
          <w:szCs w:val="28"/>
        </w:rPr>
        <w:t>» заменить словами «регистрации документов, предусмотренных пунктом 3.2 Порядка,</w:t>
      </w:r>
      <w:r w:rsidR="0022682D">
        <w:rPr>
          <w:szCs w:val="28"/>
        </w:rPr>
        <w:t xml:space="preserve"> управление»</w:t>
      </w:r>
      <w:r>
        <w:rPr>
          <w:szCs w:val="28"/>
        </w:rPr>
        <w:t xml:space="preserve">. </w:t>
      </w:r>
    </w:p>
    <w:p w:rsidR="009E5320" w:rsidRDefault="009E5320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6</w:t>
      </w:r>
      <w:r>
        <w:rPr>
          <w:szCs w:val="28"/>
        </w:rPr>
        <w:t>.</w:t>
      </w:r>
      <w:r w:rsidR="0022682D">
        <w:rPr>
          <w:szCs w:val="28"/>
        </w:rPr>
        <w:t> </w:t>
      </w:r>
      <w:r>
        <w:rPr>
          <w:szCs w:val="28"/>
        </w:rPr>
        <w:t xml:space="preserve">В пункте 3.7 слова «подачи заявления» заменить словами «регистрации документов, предусмотренных </w:t>
      </w:r>
      <w:r w:rsidR="0022682D">
        <w:rPr>
          <w:szCs w:val="28"/>
        </w:rPr>
        <w:t xml:space="preserve">пунктом </w:t>
      </w:r>
      <w:r>
        <w:rPr>
          <w:szCs w:val="28"/>
        </w:rPr>
        <w:t>3.2 Порядка</w:t>
      </w:r>
      <w:r w:rsidR="009C7DC3">
        <w:rPr>
          <w:szCs w:val="28"/>
        </w:rPr>
        <w:t>,</w:t>
      </w:r>
      <w:r>
        <w:rPr>
          <w:szCs w:val="28"/>
        </w:rPr>
        <w:t>».</w:t>
      </w:r>
    </w:p>
    <w:p w:rsidR="009E5320" w:rsidRDefault="009E5320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7</w:t>
      </w:r>
      <w:r>
        <w:rPr>
          <w:szCs w:val="28"/>
        </w:rPr>
        <w:t>.</w:t>
      </w:r>
      <w:r w:rsidR="0022682D">
        <w:rPr>
          <w:szCs w:val="28"/>
        </w:rPr>
        <w:t> </w:t>
      </w:r>
      <w:r>
        <w:rPr>
          <w:szCs w:val="28"/>
        </w:rPr>
        <w:t>В пункте 3.8 слово «</w:t>
      </w:r>
      <w:r w:rsidR="002C59B8">
        <w:rPr>
          <w:szCs w:val="28"/>
        </w:rPr>
        <w:t>К</w:t>
      </w:r>
      <w:r>
        <w:rPr>
          <w:szCs w:val="28"/>
        </w:rPr>
        <w:t>омитет» заменить словом «</w:t>
      </w:r>
      <w:r w:rsidR="002C59B8">
        <w:rPr>
          <w:szCs w:val="28"/>
        </w:rPr>
        <w:t>У</w:t>
      </w:r>
      <w:r>
        <w:rPr>
          <w:szCs w:val="28"/>
        </w:rPr>
        <w:t>правление».</w:t>
      </w:r>
    </w:p>
    <w:p w:rsidR="00CE6A59" w:rsidRDefault="00CE6A59" w:rsidP="00E248C4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2C59B8">
        <w:rPr>
          <w:szCs w:val="28"/>
        </w:rPr>
        <w:t>8</w:t>
      </w:r>
      <w:r>
        <w:rPr>
          <w:szCs w:val="28"/>
        </w:rPr>
        <w:t>.</w:t>
      </w:r>
      <w:r w:rsidR="0022682D">
        <w:rPr>
          <w:szCs w:val="28"/>
        </w:rPr>
        <w:t> Пункт</w:t>
      </w:r>
      <w:r>
        <w:rPr>
          <w:szCs w:val="28"/>
        </w:rPr>
        <w:t xml:space="preserve"> 5.1 после </w:t>
      </w:r>
      <w:r w:rsidR="002A309F" w:rsidRPr="0029390F">
        <w:rPr>
          <w:szCs w:val="28"/>
        </w:rPr>
        <w:t>слова «</w:t>
      </w:r>
      <w:r w:rsidR="002701B0" w:rsidRPr="0029390F">
        <w:rPr>
          <w:szCs w:val="28"/>
        </w:rPr>
        <w:t>район</w:t>
      </w:r>
      <w:r>
        <w:rPr>
          <w:szCs w:val="28"/>
        </w:rPr>
        <w:t>ов</w:t>
      </w:r>
      <w:r w:rsidR="002701B0" w:rsidRPr="0029390F">
        <w:rPr>
          <w:szCs w:val="28"/>
        </w:rPr>
        <w:t xml:space="preserve">» </w:t>
      </w:r>
      <w:r>
        <w:rPr>
          <w:szCs w:val="28"/>
        </w:rPr>
        <w:t xml:space="preserve">дополнить словами </w:t>
      </w:r>
      <w:r w:rsidR="0029390F">
        <w:rPr>
          <w:szCs w:val="28"/>
        </w:rPr>
        <w:t>«</w:t>
      </w:r>
      <w:r w:rsidR="002701B0" w:rsidRPr="0029390F">
        <w:rPr>
          <w:szCs w:val="28"/>
        </w:rPr>
        <w:t>(округ</w:t>
      </w:r>
      <w:r w:rsidR="00404EA6">
        <w:rPr>
          <w:szCs w:val="28"/>
        </w:rPr>
        <w:t>ов</w:t>
      </w:r>
      <w:r w:rsidR="002701B0" w:rsidRPr="0029390F">
        <w:rPr>
          <w:szCs w:val="28"/>
        </w:rPr>
        <w:t xml:space="preserve"> по районам)</w:t>
      </w:r>
      <w:r w:rsidR="0022682D">
        <w:rPr>
          <w:szCs w:val="28"/>
        </w:rPr>
        <w:t>».</w:t>
      </w:r>
    </w:p>
    <w:p w:rsidR="00ED6C8B" w:rsidRPr="009066F6" w:rsidRDefault="00ED6C8B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E248C4" w:rsidRDefault="00BC1D57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3</w:t>
      </w:r>
      <w:r w:rsidR="00531EE4" w:rsidRPr="009066F6">
        <w:rPr>
          <w:szCs w:val="28"/>
        </w:rPr>
        <w:t>.</w:t>
      </w:r>
      <w:r w:rsidR="00E248C4" w:rsidRPr="009066F6">
        <w:rPr>
          <w:szCs w:val="28"/>
        </w:rPr>
        <w:t xml:space="preserve"> Контроль за исполнением решения возложить на </w:t>
      </w:r>
      <w:r w:rsidR="00531EE4" w:rsidRPr="009066F6">
        <w:rPr>
          <w:szCs w:val="28"/>
        </w:rPr>
        <w:t xml:space="preserve">постоянную комиссию </w:t>
      </w:r>
      <w:r w:rsidR="00E248C4" w:rsidRPr="009066F6">
        <w:rPr>
          <w:szCs w:val="28"/>
        </w:rPr>
        <w:t>Совета</w:t>
      </w:r>
      <w:r w:rsidR="00730251" w:rsidRPr="009066F6">
        <w:rPr>
          <w:szCs w:val="28"/>
        </w:rPr>
        <w:t xml:space="preserve"> депутатов города Новосибирска</w:t>
      </w:r>
      <w:r w:rsidR="00D82CDE" w:rsidRPr="009066F6">
        <w:rPr>
          <w:szCs w:val="28"/>
        </w:rPr>
        <w:t xml:space="preserve"> по муниципальной собственности </w:t>
      </w:r>
      <w:r w:rsidR="00E248C4" w:rsidRPr="009066F6">
        <w:rPr>
          <w:szCs w:val="28"/>
        </w:rPr>
        <w:t>(</w:t>
      </w:r>
      <w:r w:rsidR="004D5CEC" w:rsidRPr="009066F6">
        <w:rPr>
          <w:szCs w:val="28"/>
        </w:rPr>
        <w:t>Яковенко Е. С.</w:t>
      </w:r>
      <w:r w:rsidR="00E248C4" w:rsidRPr="009066F6">
        <w:rPr>
          <w:szCs w:val="28"/>
        </w:rPr>
        <w:t>).</w:t>
      </w:r>
    </w:p>
    <w:p w:rsidR="004C1992" w:rsidRDefault="004C1992" w:rsidP="00E248C4">
      <w:pPr>
        <w:ind w:firstLine="720"/>
        <w:jc w:val="both"/>
        <w:rPr>
          <w:szCs w:val="28"/>
        </w:rPr>
      </w:pPr>
    </w:p>
    <w:p w:rsidR="00765396" w:rsidRDefault="00765396" w:rsidP="00E248C4">
      <w:pPr>
        <w:ind w:firstLine="720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4C1992" w:rsidTr="004C1992">
        <w:tc>
          <w:tcPr>
            <w:tcW w:w="5069" w:type="dxa"/>
          </w:tcPr>
          <w:p w:rsidR="004C1992" w:rsidRDefault="004C1992" w:rsidP="00137F4B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</w:t>
            </w:r>
            <w:r w:rsidR="00137F4B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города Новосибирска                          </w:t>
            </w:r>
          </w:p>
          <w:p w:rsidR="00137F4B" w:rsidRDefault="00137F4B" w:rsidP="004C1992">
            <w:pPr>
              <w:jc w:val="right"/>
              <w:rPr>
                <w:szCs w:val="28"/>
              </w:rPr>
            </w:pPr>
          </w:p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 Н. Болтенко</w:t>
            </w:r>
          </w:p>
        </w:tc>
        <w:tc>
          <w:tcPr>
            <w:tcW w:w="5069" w:type="dxa"/>
          </w:tcPr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Мэр города Новосибирска</w:t>
            </w:r>
          </w:p>
          <w:p w:rsidR="004C1992" w:rsidRDefault="004C1992" w:rsidP="004C1992">
            <w:pPr>
              <w:jc w:val="right"/>
              <w:rPr>
                <w:szCs w:val="28"/>
              </w:rPr>
            </w:pPr>
          </w:p>
          <w:p w:rsidR="00137F4B" w:rsidRDefault="00137F4B" w:rsidP="004C1992">
            <w:pPr>
              <w:jc w:val="right"/>
              <w:rPr>
                <w:szCs w:val="28"/>
              </w:rPr>
            </w:pPr>
          </w:p>
          <w:p w:rsidR="004C1992" w:rsidRDefault="004C1992" w:rsidP="004C199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 Ф. Городецкий</w:t>
            </w:r>
          </w:p>
        </w:tc>
      </w:tr>
    </w:tbl>
    <w:p w:rsidR="00D90815" w:rsidRDefault="004C1992" w:rsidP="001C5157">
      <w:pPr>
        <w:tabs>
          <w:tab w:val="left" w:pos="4395"/>
        </w:tabs>
      </w:pPr>
      <w:r>
        <w:tab/>
      </w:r>
    </w:p>
    <w:sectPr w:rsidR="00D90815" w:rsidSect="005E2333">
      <w:headerReference w:type="default" r:id="rId12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5A" w:rsidRDefault="00CD105A">
      <w:r>
        <w:separator/>
      </w:r>
    </w:p>
  </w:endnote>
  <w:endnote w:type="continuationSeparator" w:id="0">
    <w:p w:rsidR="00CD105A" w:rsidRDefault="00C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5A" w:rsidRDefault="00CD105A">
      <w:r>
        <w:separator/>
      </w:r>
    </w:p>
  </w:footnote>
  <w:footnote w:type="continuationSeparator" w:id="0">
    <w:p w:rsidR="00CD105A" w:rsidRDefault="00CD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76243"/>
      <w:docPartObj>
        <w:docPartGallery w:val="Page Numbers (Top of Page)"/>
        <w:docPartUnique/>
      </w:docPartObj>
    </w:sdtPr>
    <w:sdtEndPr/>
    <w:sdtContent>
      <w:p w:rsidR="00D31528" w:rsidRDefault="00677F7D">
        <w:pPr>
          <w:pStyle w:val="a3"/>
          <w:jc w:val="center"/>
        </w:pPr>
        <w:r>
          <w:fldChar w:fldCharType="begin"/>
        </w:r>
        <w:r w:rsidR="00965DF7">
          <w:instrText>PAGE   \* MERGEFORMAT</w:instrText>
        </w:r>
        <w:r>
          <w:fldChar w:fldCharType="separate"/>
        </w:r>
        <w:r w:rsidR="00D75E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528" w:rsidRDefault="00D31528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5E5"/>
    <w:multiLevelType w:val="multilevel"/>
    <w:tmpl w:val="9CBA13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45F214B6"/>
    <w:multiLevelType w:val="hybridMultilevel"/>
    <w:tmpl w:val="34FACE64"/>
    <w:lvl w:ilvl="0" w:tplc="401CD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4"/>
    <w:rsid w:val="00002841"/>
    <w:rsid w:val="00010B94"/>
    <w:rsid w:val="00014FAE"/>
    <w:rsid w:val="000240A3"/>
    <w:rsid w:val="000303A2"/>
    <w:rsid w:val="00031631"/>
    <w:rsid w:val="00032432"/>
    <w:rsid w:val="00043959"/>
    <w:rsid w:val="0004531A"/>
    <w:rsid w:val="0004728A"/>
    <w:rsid w:val="00051BA4"/>
    <w:rsid w:val="00053FF2"/>
    <w:rsid w:val="000610F9"/>
    <w:rsid w:val="00062BBF"/>
    <w:rsid w:val="0006352B"/>
    <w:rsid w:val="000650C2"/>
    <w:rsid w:val="0006750E"/>
    <w:rsid w:val="0007344B"/>
    <w:rsid w:val="000735F7"/>
    <w:rsid w:val="000762F2"/>
    <w:rsid w:val="000803D9"/>
    <w:rsid w:val="00081EC4"/>
    <w:rsid w:val="0008393D"/>
    <w:rsid w:val="00084FE5"/>
    <w:rsid w:val="000A1B7C"/>
    <w:rsid w:val="000A40B2"/>
    <w:rsid w:val="000B0973"/>
    <w:rsid w:val="000B45A5"/>
    <w:rsid w:val="000B4739"/>
    <w:rsid w:val="000C1965"/>
    <w:rsid w:val="000C670F"/>
    <w:rsid w:val="000C77A2"/>
    <w:rsid w:val="000D0E7F"/>
    <w:rsid w:val="000D26CB"/>
    <w:rsid w:val="000F2844"/>
    <w:rsid w:val="000F752F"/>
    <w:rsid w:val="0010279F"/>
    <w:rsid w:val="00103E7A"/>
    <w:rsid w:val="00105645"/>
    <w:rsid w:val="00114A76"/>
    <w:rsid w:val="00115427"/>
    <w:rsid w:val="001159BD"/>
    <w:rsid w:val="0011721D"/>
    <w:rsid w:val="00132E96"/>
    <w:rsid w:val="00137042"/>
    <w:rsid w:val="00137F4B"/>
    <w:rsid w:val="0014206F"/>
    <w:rsid w:val="00147675"/>
    <w:rsid w:val="001706FD"/>
    <w:rsid w:val="00172EAC"/>
    <w:rsid w:val="001A0E22"/>
    <w:rsid w:val="001A2B8E"/>
    <w:rsid w:val="001A64C5"/>
    <w:rsid w:val="001B4F88"/>
    <w:rsid w:val="001C2B15"/>
    <w:rsid w:val="001C509C"/>
    <w:rsid w:val="001C5157"/>
    <w:rsid w:val="001D5FF5"/>
    <w:rsid w:val="001E1B61"/>
    <w:rsid w:val="001E397F"/>
    <w:rsid w:val="001F065B"/>
    <w:rsid w:val="00202849"/>
    <w:rsid w:val="002100A3"/>
    <w:rsid w:val="002105C2"/>
    <w:rsid w:val="002149E0"/>
    <w:rsid w:val="00220D35"/>
    <w:rsid w:val="00221E52"/>
    <w:rsid w:val="00225773"/>
    <w:rsid w:val="0022682D"/>
    <w:rsid w:val="002276E5"/>
    <w:rsid w:val="00227F59"/>
    <w:rsid w:val="00235F0B"/>
    <w:rsid w:val="0024728B"/>
    <w:rsid w:val="002659F3"/>
    <w:rsid w:val="002701B0"/>
    <w:rsid w:val="00273B99"/>
    <w:rsid w:val="0028531A"/>
    <w:rsid w:val="00286A97"/>
    <w:rsid w:val="002873F5"/>
    <w:rsid w:val="0029184F"/>
    <w:rsid w:val="0029390F"/>
    <w:rsid w:val="00294FD8"/>
    <w:rsid w:val="002A309F"/>
    <w:rsid w:val="002B07C6"/>
    <w:rsid w:val="002B1836"/>
    <w:rsid w:val="002C3E39"/>
    <w:rsid w:val="002C59B8"/>
    <w:rsid w:val="002D3465"/>
    <w:rsid w:val="002D588C"/>
    <w:rsid w:val="002D7740"/>
    <w:rsid w:val="002E3E5D"/>
    <w:rsid w:val="002F1D6C"/>
    <w:rsid w:val="002F34AB"/>
    <w:rsid w:val="002F35D0"/>
    <w:rsid w:val="002F554F"/>
    <w:rsid w:val="002F711D"/>
    <w:rsid w:val="003145E0"/>
    <w:rsid w:val="003207CB"/>
    <w:rsid w:val="00341128"/>
    <w:rsid w:val="00344244"/>
    <w:rsid w:val="00347767"/>
    <w:rsid w:val="00361B70"/>
    <w:rsid w:val="00371668"/>
    <w:rsid w:val="00371C45"/>
    <w:rsid w:val="00373E06"/>
    <w:rsid w:val="003772F8"/>
    <w:rsid w:val="00380540"/>
    <w:rsid w:val="00386CE3"/>
    <w:rsid w:val="00390BFC"/>
    <w:rsid w:val="003931BB"/>
    <w:rsid w:val="00394CC2"/>
    <w:rsid w:val="0039780B"/>
    <w:rsid w:val="003A5FD4"/>
    <w:rsid w:val="003B53D7"/>
    <w:rsid w:val="003C4F04"/>
    <w:rsid w:val="003D5022"/>
    <w:rsid w:val="003E79A2"/>
    <w:rsid w:val="003F05EA"/>
    <w:rsid w:val="003F5D71"/>
    <w:rsid w:val="003F6FB8"/>
    <w:rsid w:val="004021E4"/>
    <w:rsid w:val="00403147"/>
    <w:rsid w:val="0040399B"/>
    <w:rsid w:val="00404EA6"/>
    <w:rsid w:val="00410866"/>
    <w:rsid w:val="004168D3"/>
    <w:rsid w:val="004268AB"/>
    <w:rsid w:val="00426CD4"/>
    <w:rsid w:val="00435D42"/>
    <w:rsid w:val="00436E06"/>
    <w:rsid w:val="00450556"/>
    <w:rsid w:val="00451F3E"/>
    <w:rsid w:val="00470AED"/>
    <w:rsid w:val="00474499"/>
    <w:rsid w:val="00477738"/>
    <w:rsid w:val="004818EF"/>
    <w:rsid w:val="00490139"/>
    <w:rsid w:val="00494EA1"/>
    <w:rsid w:val="004A07A2"/>
    <w:rsid w:val="004A0F4E"/>
    <w:rsid w:val="004A2208"/>
    <w:rsid w:val="004A26EB"/>
    <w:rsid w:val="004A589F"/>
    <w:rsid w:val="004A77F9"/>
    <w:rsid w:val="004C1992"/>
    <w:rsid w:val="004C26BE"/>
    <w:rsid w:val="004C44FE"/>
    <w:rsid w:val="004C56F6"/>
    <w:rsid w:val="004D5CEC"/>
    <w:rsid w:val="004E2320"/>
    <w:rsid w:val="004E410B"/>
    <w:rsid w:val="004E5121"/>
    <w:rsid w:val="004E6D09"/>
    <w:rsid w:val="004F0F2F"/>
    <w:rsid w:val="004F1BC4"/>
    <w:rsid w:val="004F355D"/>
    <w:rsid w:val="004F50E5"/>
    <w:rsid w:val="005009AC"/>
    <w:rsid w:val="00505630"/>
    <w:rsid w:val="00517721"/>
    <w:rsid w:val="00520847"/>
    <w:rsid w:val="00523F57"/>
    <w:rsid w:val="005262D4"/>
    <w:rsid w:val="00527395"/>
    <w:rsid w:val="00531EE4"/>
    <w:rsid w:val="005320AD"/>
    <w:rsid w:val="00536A4C"/>
    <w:rsid w:val="00536CA4"/>
    <w:rsid w:val="005403EB"/>
    <w:rsid w:val="00555838"/>
    <w:rsid w:val="0056311D"/>
    <w:rsid w:val="00585BA1"/>
    <w:rsid w:val="00590E1C"/>
    <w:rsid w:val="00591294"/>
    <w:rsid w:val="00595B8F"/>
    <w:rsid w:val="00595DD9"/>
    <w:rsid w:val="005B1E3A"/>
    <w:rsid w:val="005B49E6"/>
    <w:rsid w:val="005C08A5"/>
    <w:rsid w:val="005C0AD3"/>
    <w:rsid w:val="005C6B43"/>
    <w:rsid w:val="005C7432"/>
    <w:rsid w:val="005D0BFB"/>
    <w:rsid w:val="005D55FC"/>
    <w:rsid w:val="005D7293"/>
    <w:rsid w:val="005E00B4"/>
    <w:rsid w:val="005E2333"/>
    <w:rsid w:val="005E7387"/>
    <w:rsid w:val="005F797C"/>
    <w:rsid w:val="006044F4"/>
    <w:rsid w:val="006075F0"/>
    <w:rsid w:val="00610231"/>
    <w:rsid w:val="00613DFF"/>
    <w:rsid w:val="006158F2"/>
    <w:rsid w:val="00616788"/>
    <w:rsid w:val="00623DD4"/>
    <w:rsid w:val="00624D21"/>
    <w:rsid w:val="00632492"/>
    <w:rsid w:val="00634FDB"/>
    <w:rsid w:val="00643EAD"/>
    <w:rsid w:val="00657AD6"/>
    <w:rsid w:val="006607FE"/>
    <w:rsid w:val="00660AD6"/>
    <w:rsid w:val="00677F7D"/>
    <w:rsid w:val="00680471"/>
    <w:rsid w:val="006811C0"/>
    <w:rsid w:val="006A1EB6"/>
    <w:rsid w:val="006B337D"/>
    <w:rsid w:val="006B385E"/>
    <w:rsid w:val="006B49DF"/>
    <w:rsid w:val="006B65F5"/>
    <w:rsid w:val="006C4AE2"/>
    <w:rsid w:val="006D5CFC"/>
    <w:rsid w:val="006E0459"/>
    <w:rsid w:val="006E52CC"/>
    <w:rsid w:val="006F7464"/>
    <w:rsid w:val="00714872"/>
    <w:rsid w:val="00714B14"/>
    <w:rsid w:val="00716A8E"/>
    <w:rsid w:val="00723016"/>
    <w:rsid w:val="00726856"/>
    <w:rsid w:val="00730251"/>
    <w:rsid w:val="007312D0"/>
    <w:rsid w:val="0073176B"/>
    <w:rsid w:val="007411BF"/>
    <w:rsid w:val="007421A0"/>
    <w:rsid w:val="00744A93"/>
    <w:rsid w:val="00753CA0"/>
    <w:rsid w:val="00765396"/>
    <w:rsid w:val="0076716B"/>
    <w:rsid w:val="00777C2B"/>
    <w:rsid w:val="00780328"/>
    <w:rsid w:val="00780375"/>
    <w:rsid w:val="00782611"/>
    <w:rsid w:val="00782A06"/>
    <w:rsid w:val="0078480D"/>
    <w:rsid w:val="0078550E"/>
    <w:rsid w:val="00787F09"/>
    <w:rsid w:val="007B5B37"/>
    <w:rsid w:val="007C1EE1"/>
    <w:rsid w:val="007E2AAC"/>
    <w:rsid w:val="007E6F6B"/>
    <w:rsid w:val="007F0A37"/>
    <w:rsid w:val="007F0F6D"/>
    <w:rsid w:val="007F4A07"/>
    <w:rsid w:val="007F73C5"/>
    <w:rsid w:val="00800CE0"/>
    <w:rsid w:val="00800FA2"/>
    <w:rsid w:val="00817868"/>
    <w:rsid w:val="00820F0A"/>
    <w:rsid w:val="00830F2B"/>
    <w:rsid w:val="00834206"/>
    <w:rsid w:val="00837503"/>
    <w:rsid w:val="00840A08"/>
    <w:rsid w:val="008551B5"/>
    <w:rsid w:val="00855470"/>
    <w:rsid w:val="00870378"/>
    <w:rsid w:val="00871271"/>
    <w:rsid w:val="00872781"/>
    <w:rsid w:val="0087606A"/>
    <w:rsid w:val="00876BFC"/>
    <w:rsid w:val="00882F56"/>
    <w:rsid w:val="00883D67"/>
    <w:rsid w:val="008846EB"/>
    <w:rsid w:val="0088569B"/>
    <w:rsid w:val="008977D8"/>
    <w:rsid w:val="00897D08"/>
    <w:rsid w:val="008A00B1"/>
    <w:rsid w:val="008A1CB0"/>
    <w:rsid w:val="008A74F1"/>
    <w:rsid w:val="008C1FD7"/>
    <w:rsid w:val="008C5F29"/>
    <w:rsid w:val="008D20B0"/>
    <w:rsid w:val="008D33D7"/>
    <w:rsid w:val="008D402F"/>
    <w:rsid w:val="008D566E"/>
    <w:rsid w:val="008E1301"/>
    <w:rsid w:val="008E4192"/>
    <w:rsid w:val="008E5A05"/>
    <w:rsid w:val="0090351B"/>
    <w:rsid w:val="009053D3"/>
    <w:rsid w:val="009060A0"/>
    <w:rsid w:val="009066F6"/>
    <w:rsid w:val="00906EDF"/>
    <w:rsid w:val="00916C9F"/>
    <w:rsid w:val="00922CDD"/>
    <w:rsid w:val="0092429D"/>
    <w:rsid w:val="009306C2"/>
    <w:rsid w:val="0093194B"/>
    <w:rsid w:val="00931CDE"/>
    <w:rsid w:val="009356C9"/>
    <w:rsid w:val="00946F46"/>
    <w:rsid w:val="00950072"/>
    <w:rsid w:val="00950E71"/>
    <w:rsid w:val="009616F3"/>
    <w:rsid w:val="00965DF7"/>
    <w:rsid w:val="009665AC"/>
    <w:rsid w:val="0097143F"/>
    <w:rsid w:val="00980021"/>
    <w:rsid w:val="00982F84"/>
    <w:rsid w:val="0098387C"/>
    <w:rsid w:val="009873DE"/>
    <w:rsid w:val="009A4C80"/>
    <w:rsid w:val="009A5655"/>
    <w:rsid w:val="009A79CA"/>
    <w:rsid w:val="009B0E5C"/>
    <w:rsid w:val="009C2616"/>
    <w:rsid w:val="009C7D97"/>
    <w:rsid w:val="009C7DC3"/>
    <w:rsid w:val="009D0F12"/>
    <w:rsid w:val="009D1AAD"/>
    <w:rsid w:val="009D2715"/>
    <w:rsid w:val="009E113D"/>
    <w:rsid w:val="009E5320"/>
    <w:rsid w:val="009F63EB"/>
    <w:rsid w:val="00A017D8"/>
    <w:rsid w:val="00A020B6"/>
    <w:rsid w:val="00A0432F"/>
    <w:rsid w:val="00A1178A"/>
    <w:rsid w:val="00A13BFD"/>
    <w:rsid w:val="00A160DF"/>
    <w:rsid w:val="00A3113F"/>
    <w:rsid w:val="00A33B9D"/>
    <w:rsid w:val="00A35D70"/>
    <w:rsid w:val="00A372F9"/>
    <w:rsid w:val="00A40EA4"/>
    <w:rsid w:val="00A43F9C"/>
    <w:rsid w:val="00A74ACC"/>
    <w:rsid w:val="00A84BB4"/>
    <w:rsid w:val="00A863F7"/>
    <w:rsid w:val="00A93448"/>
    <w:rsid w:val="00A95A75"/>
    <w:rsid w:val="00AA03E8"/>
    <w:rsid w:val="00AA37CA"/>
    <w:rsid w:val="00AA4521"/>
    <w:rsid w:val="00AA5C12"/>
    <w:rsid w:val="00AB0306"/>
    <w:rsid w:val="00AC747E"/>
    <w:rsid w:val="00AD0673"/>
    <w:rsid w:val="00AE1181"/>
    <w:rsid w:val="00AE12AC"/>
    <w:rsid w:val="00AE1C2A"/>
    <w:rsid w:val="00AE4E3C"/>
    <w:rsid w:val="00AF06EC"/>
    <w:rsid w:val="00AF253F"/>
    <w:rsid w:val="00B04C9F"/>
    <w:rsid w:val="00B12676"/>
    <w:rsid w:val="00B14661"/>
    <w:rsid w:val="00B174E9"/>
    <w:rsid w:val="00B2013C"/>
    <w:rsid w:val="00B3142A"/>
    <w:rsid w:val="00B317D4"/>
    <w:rsid w:val="00B431E3"/>
    <w:rsid w:val="00B4340C"/>
    <w:rsid w:val="00B44224"/>
    <w:rsid w:val="00B537AA"/>
    <w:rsid w:val="00B57019"/>
    <w:rsid w:val="00B6398B"/>
    <w:rsid w:val="00B64F20"/>
    <w:rsid w:val="00B6683E"/>
    <w:rsid w:val="00B672D5"/>
    <w:rsid w:val="00B70A40"/>
    <w:rsid w:val="00B94CD1"/>
    <w:rsid w:val="00BA38A6"/>
    <w:rsid w:val="00BA6359"/>
    <w:rsid w:val="00BB7C85"/>
    <w:rsid w:val="00BC0F1B"/>
    <w:rsid w:val="00BC1D57"/>
    <w:rsid w:val="00BC3475"/>
    <w:rsid w:val="00BC5C14"/>
    <w:rsid w:val="00BD22F5"/>
    <w:rsid w:val="00BD4ABB"/>
    <w:rsid w:val="00BD69CA"/>
    <w:rsid w:val="00BE241A"/>
    <w:rsid w:val="00BE42F9"/>
    <w:rsid w:val="00BE6CE5"/>
    <w:rsid w:val="00BF2905"/>
    <w:rsid w:val="00BF38C7"/>
    <w:rsid w:val="00BF4EFF"/>
    <w:rsid w:val="00BF76D0"/>
    <w:rsid w:val="00C06B62"/>
    <w:rsid w:val="00C15C7D"/>
    <w:rsid w:val="00C31E52"/>
    <w:rsid w:val="00C32557"/>
    <w:rsid w:val="00C3387E"/>
    <w:rsid w:val="00C37906"/>
    <w:rsid w:val="00C40FA2"/>
    <w:rsid w:val="00C4400C"/>
    <w:rsid w:val="00C50072"/>
    <w:rsid w:val="00C5068E"/>
    <w:rsid w:val="00C5178E"/>
    <w:rsid w:val="00C5323B"/>
    <w:rsid w:val="00C57BF6"/>
    <w:rsid w:val="00C77FEE"/>
    <w:rsid w:val="00C812BE"/>
    <w:rsid w:val="00C87C33"/>
    <w:rsid w:val="00CA267F"/>
    <w:rsid w:val="00CA2B43"/>
    <w:rsid w:val="00CA3628"/>
    <w:rsid w:val="00CA3DC8"/>
    <w:rsid w:val="00CA4E92"/>
    <w:rsid w:val="00CB12F1"/>
    <w:rsid w:val="00CB3A55"/>
    <w:rsid w:val="00CB7CA8"/>
    <w:rsid w:val="00CC1B60"/>
    <w:rsid w:val="00CD105A"/>
    <w:rsid w:val="00CD2A25"/>
    <w:rsid w:val="00CD39D5"/>
    <w:rsid w:val="00CE6A59"/>
    <w:rsid w:val="00D2029E"/>
    <w:rsid w:val="00D2131E"/>
    <w:rsid w:val="00D30207"/>
    <w:rsid w:val="00D30DB4"/>
    <w:rsid w:val="00D31367"/>
    <w:rsid w:val="00D31528"/>
    <w:rsid w:val="00D3303A"/>
    <w:rsid w:val="00D33A52"/>
    <w:rsid w:val="00D36C3D"/>
    <w:rsid w:val="00D421D0"/>
    <w:rsid w:val="00D46814"/>
    <w:rsid w:val="00D46BFE"/>
    <w:rsid w:val="00D51314"/>
    <w:rsid w:val="00D56394"/>
    <w:rsid w:val="00D6071E"/>
    <w:rsid w:val="00D74E22"/>
    <w:rsid w:val="00D75E88"/>
    <w:rsid w:val="00D76EED"/>
    <w:rsid w:val="00D81933"/>
    <w:rsid w:val="00D82CDE"/>
    <w:rsid w:val="00D84C4D"/>
    <w:rsid w:val="00D90815"/>
    <w:rsid w:val="00D93667"/>
    <w:rsid w:val="00DA32FD"/>
    <w:rsid w:val="00DB3B20"/>
    <w:rsid w:val="00DC71D1"/>
    <w:rsid w:val="00DD7F45"/>
    <w:rsid w:val="00DF4B89"/>
    <w:rsid w:val="00DF5121"/>
    <w:rsid w:val="00E0715F"/>
    <w:rsid w:val="00E15250"/>
    <w:rsid w:val="00E248C4"/>
    <w:rsid w:val="00E2627E"/>
    <w:rsid w:val="00E30E8A"/>
    <w:rsid w:val="00E3280B"/>
    <w:rsid w:val="00E351E9"/>
    <w:rsid w:val="00E360E6"/>
    <w:rsid w:val="00E43DDD"/>
    <w:rsid w:val="00E46945"/>
    <w:rsid w:val="00E53992"/>
    <w:rsid w:val="00E53FC1"/>
    <w:rsid w:val="00E543D2"/>
    <w:rsid w:val="00E57488"/>
    <w:rsid w:val="00E65314"/>
    <w:rsid w:val="00E67DEE"/>
    <w:rsid w:val="00E8070B"/>
    <w:rsid w:val="00E95954"/>
    <w:rsid w:val="00EB0BA9"/>
    <w:rsid w:val="00EC69E2"/>
    <w:rsid w:val="00ED11A8"/>
    <w:rsid w:val="00ED2802"/>
    <w:rsid w:val="00ED4825"/>
    <w:rsid w:val="00ED6C8B"/>
    <w:rsid w:val="00EF0B2F"/>
    <w:rsid w:val="00EF110C"/>
    <w:rsid w:val="00EF1DD5"/>
    <w:rsid w:val="00EF73CD"/>
    <w:rsid w:val="00F01F55"/>
    <w:rsid w:val="00F024F8"/>
    <w:rsid w:val="00F02F86"/>
    <w:rsid w:val="00F1260F"/>
    <w:rsid w:val="00F16D10"/>
    <w:rsid w:val="00F21A3D"/>
    <w:rsid w:val="00F26EA7"/>
    <w:rsid w:val="00F31D99"/>
    <w:rsid w:val="00F42198"/>
    <w:rsid w:val="00F4374F"/>
    <w:rsid w:val="00F479A3"/>
    <w:rsid w:val="00F52AD7"/>
    <w:rsid w:val="00F65A80"/>
    <w:rsid w:val="00F667E2"/>
    <w:rsid w:val="00F74281"/>
    <w:rsid w:val="00F812FA"/>
    <w:rsid w:val="00F81787"/>
    <w:rsid w:val="00F81F7D"/>
    <w:rsid w:val="00F94EA2"/>
    <w:rsid w:val="00F96212"/>
    <w:rsid w:val="00FA27A1"/>
    <w:rsid w:val="00FA31C9"/>
    <w:rsid w:val="00FA54B2"/>
    <w:rsid w:val="00FB6A49"/>
    <w:rsid w:val="00FC7F9D"/>
    <w:rsid w:val="00FE1D9C"/>
    <w:rsid w:val="00FF0BB7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25A941-28C0-4763-B71B-2D9DED56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C4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90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E248C4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8C4"/>
    <w:pPr>
      <w:tabs>
        <w:tab w:val="center" w:pos="4153"/>
        <w:tab w:val="right" w:pos="8306"/>
      </w:tabs>
    </w:pPr>
  </w:style>
  <w:style w:type="character" w:styleId="a5">
    <w:name w:val="page number"/>
    <w:rsid w:val="00E248C4"/>
    <w:rPr>
      <w:sz w:val="20"/>
    </w:rPr>
  </w:style>
  <w:style w:type="paragraph" w:styleId="a6">
    <w:name w:val="Body Text Indent"/>
    <w:aliases w:val="Мой Заголовок 1"/>
    <w:basedOn w:val="a"/>
    <w:rsid w:val="00E248C4"/>
    <w:pPr>
      <w:ind w:left="6804"/>
    </w:pPr>
  </w:style>
  <w:style w:type="paragraph" w:customStyle="1" w:styleId="11">
    <w:name w:val="Обычный1"/>
    <w:rsid w:val="00E248C4"/>
    <w:rPr>
      <w:snapToGrid w:val="0"/>
    </w:rPr>
  </w:style>
  <w:style w:type="table" w:styleId="a7">
    <w:name w:val="Table Grid"/>
    <w:basedOn w:val="a1"/>
    <w:uiPriority w:val="59"/>
    <w:rsid w:val="00E248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248C4"/>
    <w:rPr>
      <w:sz w:val="24"/>
    </w:rPr>
  </w:style>
  <w:style w:type="paragraph" w:styleId="a9">
    <w:name w:val="footer"/>
    <w:basedOn w:val="a"/>
    <w:link w:val="aa"/>
    <w:uiPriority w:val="99"/>
    <w:unhideWhenUsed/>
    <w:rsid w:val="00A0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17D8"/>
    <w:rPr>
      <w:sz w:val="28"/>
    </w:rPr>
  </w:style>
  <w:style w:type="character" w:customStyle="1" w:styleId="10">
    <w:name w:val="Заголовок 1 Знак"/>
    <w:link w:val="1"/>
    <w:uiPriority w:val="9"/>
    <w:rsid w:val="00D908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D9081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D90815"/>
    <w:rPr>
      <w:sz w:val="28"/>
    </w:rPr>
  </w:style>
  <w:style w:type="character" w:customStyle="1" w:styleId="ConsPlusNormal">
    <w:name w:val="ConsPlusNormal Знак"/>
    <w:link w:val="ConsPlusNormal0"/>
    <w:locked/>
    <w:rsid w:val="00D9081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90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90815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D90815"/>
    <w:rPr>
      <w:rFonts w:ascii="Consolas" w:hAnsi="Consolas"/>
      <w:sz w:val="21"/>
      <w:szCs w:val="21"/>
      <w:lang w:eastAsia="en-US"/>
    </w:rPr>
  </w:style>
  <w:style w:type="paragraph" w:customStyle="1" w:styleId="Style2">
    <w:name w:val="Style2"/>
    <w:basedOn w:val="a"/>
    <w:uiPriority w:val="99"/>
    <w:rsid w:val="00D90815"/>
    <w:pPr>
      <w:autoSpaceDE w:val="0"/>
      <w:autoSpaceDN w:val="0"/>
      <w:adjustRightInd w:val="0"/>
      <w:spacing w:line="538" w:lineRule="exact"/>
      <w:ind w:firstLine="87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0815"/>
    <w:pPr>
      <w:autoSpaceDE w:val="0"/>
      <w:autoSpaceDN w:val="0"/>
      <w:adjustRightInd w:val="0"/>
      <w:spacing w:line="290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0815"/>
    <w:pPr>
      <w:autoSpaceDE w:val="0"/>
      <w:autoSpaceDN w:val="0"/>
      <w:adjustRightInd w:val="0"/>
      <w:spacing w:line="278" w:lineRule="exact"/>
      <w:ind w:firstLine="418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0815"/>
    <w:pPr>
      <w:autoSpaceDE w:val="0"/>
      <w:autoSpaceDN w:val="0"/>
      <w:adjustRightInd w:val="0"/>
      <w:spacing w:line="278" w:lineRule="exact"/>
      <w:ind w:hanging="34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9081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90815"/>
    <w:pPr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D908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90815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72301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E469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4694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F2844"/>
    <w:pPr>
      <w:ind w:left="720"/>
      <w:contextualSpacing/>
    </w:pPr>
  </w:style>
  <w:style w:type="character" w:customStyle="1" w:styleId="f">
    <w:name w:val="f"/>
    <w:basedOn w:val="a0"/>
    <w:rsid w:val="00BD69CA"/>
  </w:style>
  <w:style w:type="paragraph" w:styleId="3">
    <w:name w:val="Body Text Indent 3"/>
    <w:basedOn w:val="a"/>
    <w:link w:val="30"/>
    <w:uiPriority w:val="99"/>
    <w:rsid w:val="00632492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2492"/>
    <w:rPr>
      <w:sz w:val="16"/>
      <w:szCs w:val="16"/>
    </w:rPr>
  </w:style>
  <w:style w:type="paragraph" w:customStyle="1" w:styleId="ConsTitle">
    <w:name w:val="ConsTitle"/>
    <w:rsid w:val="006324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6KDV5W64NSFS-399-3607</_dlc_DocId>
    <_dlc_DocIdUrl xmlns="746016b1-ecc9-410e-95eb-a13f7eb3881b">
      <Url>http://port.admnsk.ru/sites/main/sovet/_layouts/DocIdRedir.aspx?ID=6KDV5W64NSFS-399-3607</Url>
      <Description>6KDV5W64NSFS-399-3607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AD10-9F8F-4D9A-A821-1492CC62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502A3-13C2-4CD0-AC02-964DBC91B6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36846C-9445-4C74-8C71-6080F7C38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789FA-F4A9-4D73-AD73-895309FBD7FC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A9093E0C-6300-4E0B-9540-85626030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User</dc:creator>
  <cp:lastModifiedBy>Комплетова Юлия Евгеньевна</cp:lastModifiedBy>
  <cp:revision>2</cp:revision>
  <cp:lastPrinted>2013-07-29T07:13:00Z</cp:lastPrinted>
  <dcterms:created xsi:type="dcterms:W3CDTF">2018-09-07T04:34:00Z</dcterms:created>
  <dcterms:modified xsi:type="dcterms:W3CDTF">2018-09-07T04:34:00Z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4a29962e-721f-42a2-b590-ad5669fda14f</vt:lpwstr>
  </property>
</Properties>
</file>