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DE2" w:rsidRPr="000C682B" w:rsidRDefault="00707DE2" w:rsidP="00707DE2">
      <w:pPr>
        <w:pStyle w:val="a3"/>
        <w:tabs>
          <w:tab w:val="clear" w:pos="4153"/>
          <w:tab w:val="clear" w:pos="8306"/>
        </w:tabs>
        <w:jc w:val="center"/>
        <w:rPr>
          <w:sz w:val="32"/>
          <w:szCs w:val="32"/>
        </w:rPr>
      </w:pPr>
      <w:bookmarkStart w:id="0" w:name="_GoBack"/>
      <w:bookmarkEnd w:id="0"/>
      <w:r w:rsidRPr="000C682B">
        <w:rPr>
          <w:sz w:val="32"/>
          <w:szCs w:val="32"/>
        </w:rPr>
        <w:t>СОВЕТ ДЕПУТАТОВ ГОРОДА НОВОСИБИРСКА</w:t>
      </w:r>
    </w:p>
    <w:p w:rsidR="00707DE2" w:rsidRPr="000C682B" w:rsidRDefault="00707DE2" w:rsidP="00707DE2">
      <w:pPr>
        <w:pStyle w:val="a3"/>
        <w:tabs>
          <w:tab w:val="clear" w:pos="4153"/>
          <w:tab w:val="clear" w:pos="8306"/>
        </w:tabs>
        <w:jc w:val="center"/>
        <w:rPr>
          <w:b/>
          <w:sz w:val="32"/>
          <w:szCs w:val="32"/>
        </w:rPr>
      </w:pPr>
      <w:r w:rsidRPr="000C682B">
        <w:rPr>
          <w:b/>
          <w:sz w:val="32"/>
          <w:szCs w:val="32"/>
        </w:rPr>
        <w:t>РЕШЕНИЕ</w:t>
      </w:r>
    </w:p>
    <w:p w:rsidR="00707DE2" w:rsidRDefault="00707DE2" w:rsidP="00707DE2">
      <w:pPr>
        <w:pStyle w:val="a3"/>
        <w:tabs>
          <w:tab w:val="clear" w:pos="4153"/>
          <w:tab w:val="clear" w:pos="8306"/>
        </w:tabs>
        <w:rPr>
          <w:b/>
          <w:sz w:val="28"/>
          <w:szCs w:val="28"/>
        </w:rPr>
      </w:pPr>
      <w:r w:rsidRPr="008425B7">
        <w:rPr>
          <w:b/>
          <w:sz w:val="28"/>
          <w:szCs w:val="28"/>
        </w:rPr>
        <w:tab/>
      </w:r>
      <w:r w:rsidRPr="008425B7">
        <w:rPr>
          <w:b/>
          <w:sz w:val="28"/>
          <w:szCs w:val="28"/>
        </w:rPr>
        <w:tab/>
      </w:r>
    </w:p>
    <w:p w:rsidR="00707DE2" w:rsidRDefault="00707DE2" w:rsidP="00707DE2">
      <w:pPr>
        <w:pStyle w:val="a3"/>
        <w:tabs>
          <w:tab w:val="clear" w:pos="4153"/>
          <w:tab w:val="clear" w:pos="8306"/>
        </w:tabs>
        <w:rPr>
          <w:b/>
          <w:sz w:val="28"/>
          <w:szCs w:val="28"/>
        </w:rPr>
      </w:pPr>
    </w:p>
    <w:p w:rsidR="00707DE2" w:rsidRPr="008425B7" w:rsidRDefault="00707DE2" w:rsidP="00707DE2">
      <w:pPr>
        <w:pStyle w:val="a3"/>
        <w:tabs>
          <w:tab w:val="clear" w:pos="4153"/>
          <w:tab w:val="clear" w:pos="8306"/>
        </w:tabs>
        <w:jc w:val="right"/>
        <w:rPr>
          <w:b/>
          <w:sz w:val="28"/>
          <w:szCs w:val="28"/>
        </w:rPr>
      </w:pPr>
      <w:r w:rsidRPr="008425B7">
        <w:rPr>
          <w:b/>
          <w:sz w:val="28"/>
          <w:szCs w:val="28"/>
        </w:rPr>
        <w:tab/>
      </w:r>
      <w:r w:rsidRPr="008425B7">
        <w:rPr>
          <w:b/>
          <w:sz w:val="28"/>
          <w:szCs w:val="28"/>
        </w:rPr>
        <w:tab/>
      </w:r>
      <w:r w:rsidRPr="008425B7">
        <w:rPr>
          <w:b/>
          <w:sz w:val="28"/>
          <w:szCs w:val="28"/>
        </w:rPr>
        <w:tab/>
      </w:r>
      <w:r w:rsidRPr="008425B7">
        <w:rPr>
          <w:b/>
          <w:sz w:val="28"/>
          <w:szCs w:val="28"/>
        </w:rPr>
        <w:tab/>
      </w:r>
      <w:r>
        <w:rPr>
          <w:b/>
          <w:sz w:val="28"/>
          <w:szCs w:val="28"/>
        </w:rPr>
        <w:t>Проект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061"/>
      </w:tblGrid>
      <w:tr w:rsidR="00707DE2" w:rsidRPr="000C682B" w:rsidTr="00B148D8">
        <w:trPr>
          <w:trHeight w:val="20"/>
        </w:trPr>
        <w:tc>
          <w:tcPr>
            <w:tcW w:w="6061" w:type="dxa"/>
          </w:tcPr>
          <w:p w:rsidR="00707DE2" w:rsidRPr="000C682B" w:rsidRDefault="00707DE2" w:rsidP="00B148D8">
            <w:pPr>
              <w:suppressAutoHyphens/>
              <w:spacing w:line="240" w:lineRule="atLeast"/>
              <w:ind w:right="-17"/>
              <w:jc w:val="both"/>
              <w:rPr>
                <w:sz w:val="28"/>
                <w:szCs w:val="28"/>
              </w:rPr>
            </w:pPr>
            <w:r w:rsidRPr="000C682B">
              <w:rPr>
                <w:sz w:val="28"/>
                <w:szCs w:val="28"/>
              </w:rPr>
              <w:t>О внесении изменений в Порядок присвоения наименований внутригородским объектам и размещения объектов монументально-декоративного искусства в городе Новосибирске, принятый решением Совета депутатов города Новосибирска от 28.10.2009 № 1385</w:t>
            </w:r>
          </w:p>
        </w:tc>
      </w:tr>
    </w:tbl>
    <w:p w:rsidR="00707DE2" w:rsidRPr="000C682B" w:rsidRDefault="00707DE2" w:rsidP="00707DE2">
      <w:pPr>
        <w:jc w:val="both"/>
        <w:rPr>
          <w:sz w:val="28"/>
          <w:szCs w:val="28"/>
        </w:rPr>
      </w:pPr>
    </w:p>
    <w:p w:rsidR="00707DE2" w:rsidRPr="000C682B" w:rsidRDefault="00707DE2" w:rsidP="00707DE2">
      <w:pPr>
        <w:ind w:firstLine="709"/>
        <w:jc w:val="both"/>
        <w:rPr>
          <w:sz w:val="28"/>
          <w:szCs w:val="28"/>
        </w:rPr>
      </w:pPr>
      <w:r w:rsidRPr="000C682B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статьей 35 Устава города Новосибирска, Совет депутатов города Новосибирска РЕШИЛ: </w:t>
      </w:r>
    </w:p>
    <w:p w:rsidR="00707DE2" w:rsidRPr="000C682B" w:rsidRDefault="00707DE2" w:rsidP="00707DE2">
      <w:pPr>
        <w:jc w:val="both"/>
        <w:rPr>
          <w:sz w:val="28"/>
          <w:szCs w:val="28"/>
        </w:rPr>
      </w:pPr>
      <w:r w:rsidRPr="000C682B">
        <w:rPr>
          <w:sz w:val="28"/>
          <w:szCs w:val="28"/>
        </w:rPr>
        <w:tab/>
        <w:t>1. Внести в Порядок присвоения наименований внутригородским объектам и размещения объектов монументально-декоративного искусства в городе Новосибирске, принятый решением Совета депутатов города Новосибирска от 28.10.2009 № 1385, следующие изменения:</w:t>
      </w:r>
    </w:p>
    <w:p w:rsidR="00707DE2" w:rsidRPr="000C682B" w:rsidRDefault="00707DE2" w:rsidP="00707DE2">
      <w:pPr>
        <w:ind w:firstLine="709"/>
        <w:jc w:val="both"/>
        <w:rPr>
          <w:sz w:val="28"/>
          <w:szCs w:val="28"/>
        </w:rPr>
      </w:pPr>
      <w:r w:rsidRPr="000C682B">
        <w:rPr>
          <w:sz w:val="28"/>
          <w:szCs w:val="28"/>
        </w:rPr>
        <w:t>1.1. Пункт 1.2 изложить в следующей редакции:</w:t>
      </w:r>
    </w:p>
    <w:p w:rsidR="00707DE2" w:rsidRPr="000C682B" w:rsidRDefault="00707DE2" w:rsidP="00707DE2">
      <w:pPr>
        <w:jc w:val="both"/>
        <w:rPr>
          <w:sz w:val="28"/>
          <w:szCs w:val="28"/>
        </w:rPr>
      </w:pPr>
      <w:r w:rsidRPr="000C682B">
        <w:rPr>
          <w:sz w:val="28"/>
          <w:szCs w:val="28"/>
        </w:rPr>
        <w:tab/>
        <w:t>«1.2. К внутригородским объектам относятся:</w:t>
      </w:r>
    </w:p>
    <w:p w:rsidR="00707DE2" w:rsidRPr="000C682B" w:rsidRDefault="00707DE2" w:rsidP="00707DE2">
      <w:pPr>
        <w:ind w:firstLine="709"/>
        <w:jc w:val="both"/>
        <w:rPr>
          <w:sz w:val="28"/>
          <w:szCs w:val="28"/>
        </w:rPr>
      </w:pPr>
      <w:r w:rsidRPr="000C682B">
        <w:rPr>
          <w:sz w:val="28"/>
          <w:szCs w:val="28"/>
        </w:rPr>
        <w:t>улицы, площади и иные территории проживания граждан (проспекты, проезды, переулки, микрорайоны, жилмассивы, магистрали, шоссе и другие);</w:t>
      </w:r>
    </w:p>
    <w:p w:rsidR="00707DE2" w:rsidRPr="000C682B" w:rsidRDefault="00707DE2" w:rsidP="00707DE2">
      <w:pPr>
        <w:ind w:firstLine="709"/>
        <w:jc w:val="both"/>
        <w:rPr>
          <w:sz w:val="28"/>
          <w:szCs w:val="28"/>
        </w:rPr>
      </w:pPr>
      <w:r w:rsidRPr="000C682B">
        <w:rPr>
          <w:sz w:val="28"/>
          <w:szCs w:val="28"/>
        </w:rPr>
        <w:t>остановочные пункты транспорта;</w:t>
      </w:r>
    </w:p>
    <w:p w:rsidR="00707DE2" w:rsidRPr="000C682B" w:rsidRDefault="00707DE2" w:rsidP="00707DE2">
      <w:pPr>
        <w:ind w:firstLine="709"/>
        <w:jc w:val="both"/>
        <w:rPr>
          <w:sz w:val="28"/>
          <w:szCs w:val="28"/>
        </w:rPr>
      </w:pPr>
      <w:r w:rsidRPr="000C682B">
        <w:rPr>
          <w:sz w:val="28"/>
          <w:szCs w:val="28"/>
        </w:rPr>
        <w:t>скверы, бульвары, набережные, аллеи;</w:t>
      </w:r>
    </w:p>
    <w:p w:rsidR="00707DE2" w:rsidRPr="000C682B" w:rsidRDefault="00707DE2" w:rsidP="00707DE2">
      <w:pPr>
        <w:ind w:firstLine="709"/>
        <w:jc w:val="both"/>
        <w:rPr>
          <w:sz w:val="28"/>
          <w:szCs w:val="28"/>
        </w:rPr>
      </w:pPr>
      <w:r w:rsidRPr="000C682B">
        <w:rPr>
          <w:sz w:val="28"/>
          <w:szCs w:val="28"/>
        </w:rPr>
        <w:t xml:space="preserve">объекты монументально-декоративного искусства (монументы, скульптуры, памятники, скульптурно-декоративные композиции, памятные знаки, барельефы, стелы, мемориальные доски).».   </w:t>
      </w:r>
    </w:p>
    <w:p w:rsidR="00707DE2" w:rsidRPr="00FA1B1F" w:rsidRDefault="00707DE2" w:rsidP="00707DE2">
      <w:pPr>
        <w:ind w:firstLine="709"/>
        <w:jc w:val="both"/>
        <w:rPr>
          <w:sz w:val="28"/>
          <w:szCs w:val="28"/>
        </w:rPr>
      </w:pPr>
      <w:r w:rsidRPr="00FA1B1F">
        <w:rPr>
          <w:sz w:val="28"/>
          <w:szCs w:val="28"/>
        </w:rPr>
        <w:t xml:space="preserve">1.2. Пункт 1.3 признать утратившим силу. </w:t>
      </w:r>
    </w:p>
    <w:p w:rsidR="00707DE2" w:rsidRPr="000C682B" w:rsidRDefault="00707DE2" w:rsidP="00707DE2">
      <w:pPr>
        <w:ind w:firstLine="709"/>
        <w:jc w:val="both"/>
        <w:rPr>
          <w:sz w:val="28"/>
          <w:szCs w:val="28"/>
        </w:rPr>
      </w:pPr>
      <w:r w:rsidRPr="000C682B">
        <w:rPr>
          <w:sz w:val="28"/>
          <w:szCs w:val="28"/>
        </w:rPr>
        <w:t>1.3. Пункт 2.1 после слова «переименовании» дополнить словами «(далее – предложение о наименовании)».</w:t>
      </w:r>
    </w:p>
    <w:p w:rsidR="00707DE2" w:rsidRPr="000C682B" w:rsidRDefault="00707DE2" w:rsidP="00707DE2">
      <w:pPr>
        <w:ind w:firstLine="709"/>
        <w:jc w:val="both"/>
        <w:rPr>
          <w:sz w:val="28"/>
          <w:szCs w:val="28"/>
        </w:rPr>
      </w:pPr>
      <w:r w:rsidRPr="000C682B">
        <w:rPr>
          <w:sz w:val="28"/>
          <w:szCs w:val="28"/>
        </w:rPr>
        <w:t>1.4. В пункте 2.2 слова «о присвоении наименования внутригородскому объекту или его переименовании» заменить словами «о наименовании».</w:t>
      </w:r>
    </w:p>
    <w:p w:rsidR="00707DE2" w:rsidRPr="00D32B6E" w:rsidRDefault="00707DE2" w:rsidP="00707DE2">
      <w:pPr>
        <w:ind w:firstLine="709"/>
        <w:jc w:val="both"/>
        <w:rPr>
          <w:sz w:val="28"/>
          <w:szCs w:val="28"/>
        </w:rPr>
      </w:pPr>
      <w:r w:rsidRPr="00D32B6E">
        <w:rPr>
          <w:sz w:val="28"/>
          <w:szCs w:val="28"/>
        </w:rPr>
        <w:t>1.5. В абзаце втором пункта 2.3 слово «представители» заменить словами «пять депутатов».</w:t>
      </w:r>
    </w:p>
    <w:p w:rsidR="00707DE2" w:rsidRPr="000C682B" w:rsidRDefault="00707DE2" w:rsidP="00707DE2">
      <w:pPr>
        <w:ind w:firstLine="709"/>
        <w:jc w:val="both"/>
        <w:rPr>
          <w:sz w:val="28"/>
          <w:szCs w:val="28"/>
        </w:rPr>
      </w:pPr>
      <w:r w:rsidRPr="000C682B">
        <w:rPr>
          <w:sz w:val="28"/>
          <w:szCs w:val="28"/>
        </w:rPr>
        <w:t>1.6. В пункте 2.4:</w:t>
      </w:r>
    </w:p>
    <w:p w:rsidR="00707DE2" w:rsidRPr="000C682B" w:rsidRDefault="00707DE2" w:rsidP="00707DE2">
      <w:pPr>
        <w:ind w:firstLine="709"/>
        <w:jc w:val="both"/>
        <w:rPr>
          <w:sz w:val="28"/>
          <w:szCs w:val="28"/>
        </w:rPr>
      </w:pPr>
      <w:r w:rsidRPr="000C682B">
        <w:rPr>
          <w:sz w:val="28"/>
          <w:szCs w:val="28"/>
        </w:rPr>
        <w:t>в абзаце первом слова «о присвоении наименования внутригородскому объекту или его переименовании» заменить словами «о наименовании»;</w:t>
      </w:r>
    </w:p>
    <w:p w:rsidR="00707DE2" w:rsidRPr="000C682B" w:rsidRDefault="00707DE2" w:rsidP="00707DE2">
      <w:pPr>
        <w:ind w:firstLine="709"/>
        <w:jc w:val="both"/>
        <w:rPr>
          <w:sz w:val="28"/>
          <w:szCs w:val="28"/>
        </w:rPr>
      </w:pPr>
      <w:r w:rsidRPr="000C682B">
        <w:rPr>
          <w:sz w:val="28"/>
          <w:szCs w:val="28"/>
        </w:rPr>
        <w:t>абзац пятый после слова «предложению» дополнить словами «о наименовании».</w:t>
      </w:r>
    </w:p>
    <w:p w:rsidR="00707DE2" w:rsidRPr="000C682B" w:rsidRDefault="00707DE2" w:rsidP="00707DE2">
      <w:pPr>
        <w:ind w:firstLine="709"/>
        <w:jc w:val="both"/>
        <w:rPr>
          <w:sz w:val="28"/>
          <w:szCs w:val="28"/>
        </w:rPr>
      </w:pPr>
      <w:r w:rsidRPr="000C682B">
        <w:rPr>
          <w:sz w:val="28"/>
          <w:szCs w:val="28"/>
        </w:rPr>
        <w:t>1.7. Пункт 2.5 изложить в следующей редакции:</w:t>
      </w:r>
    </w:p>
    <w:p w:rsidR="00707DE2" w:rsidRPr="000C682B" w:rsidRDefault="00707DE2" w:rsidP="00707DE2">
      <w:pPr>
        <w:ind w:firstLine="709"/>
        <w:jc w:val="both"/>
        <w:rPr>
          <w:sz w:val="28"/>
          <w:szCs w:val="28"/>
        </w:rPr>
      </w:pPr>
      <w:r w:rsidRPr="000C682B">
        <w:rPr>
          <w:sz w:val="28"/>
          <w:szCs w:val="28"/>
        </w:rPr>
        <w:t>«2.5. Предложение о наименовании рассматривается комиссией в течение 30 дней со дня регистрации предложения о наименовании в комиссии.».</w:t>
      </w:r>
    </w:p>
    <w:p w:rsidR="00707DE2" w:rsidRPr="000C682B" w:rsidRDefault="00707DE2" w:rsidP="00707DE2">
      <w:pPr>
        <w:ind w:firstLine="709"/>
        <w:jc w:val="both"/>
        <w:rPr>
          <w:sz w:val="28"/>
          <w:szCs w:val="28"/>
        </w:rPr>
      </w:pPr>
      <w:r w:rsidRPr="000C682B">
        <w:rPr>
          <w:sz w:val="28"/>
          <w:szCs w:val="28"/>
        </w:rPr>
        <w:t>1.8. В пункте 2.6:</w:t>
      </w:r>
    </w:p>
    <w:p w:rsidR="00707DE2" w:rsidRPr="000C682B" w:rsidRDefault="00707DE2" w:rsidP="00707DE2">
      <w:pPr>
        <w:ind w:firstLine="709"/>
        <w:jc w:val="both"/>
        <w:rPr>
          <w:sz w:val="28"/>
          <w:szCs w:val="28"/>
        </w:rPr>
      </w:pPr>
      <w:r w:rsidRPr="000C682B">
        <w:rPr>
          <w:sz w:val="28"/>
          <w:szCs w:val="28"/>
        </w:rPr>
        <w:lastRenderedPageBreak/>
        <w:t>в абзаце первом слова «о присвоении наименования внутригородскому объекту или его переименовании» заменить словами «о наименовании»;</w:t>
      </w:r>
    </w:p>
    <w:p w:rsidR="00707DE2" w:rsidRPr="000C682B" w:rsidRDefault="00707DE2" w:rsidP="00707DE2">
      <w:pPr>
        <w:ind w:firstLine="709"/>
        <w:jc w:val="both"/>
        <w:rPr>
          <w:sz w:val="28"/>
          <w:szCs w:val="28"/>
        </w:rPr>
      </w:pPr>
      <w:r w:rsidRPr="000C682B">
        <w:rPr>
          <w:sz w:val="28"/>
          <w:szCs w:val="28"/>
        </w:rPr>
        <w:t>подпункт 3 после слова «городе» дополнить словом «Новосибирска»;</w:t>
      </w:r>
    </w:p>
    <w:p w:rsidR="00707DE2" w:rsidRPr="000C682B" w:rsidRDefault="00707DE2" w:rsidP="00707DE2">
      <w:pPr>
        <w:ind w:firstLine="709"/>
        <w:jc w:val="both"/>
        <w:rPr>
          <w:sz w:val="28"/>
          <w:szCs w:val="28"/>
        </w:rPr>
      </w:pPr>
      <w:r w:rsidRPr="000C682B">
        <w:rPr>
          <w:sz w:val="28"/>
          <w:szCs w:val="28"/>
        </w:rPr>
        <w:t>в подпункте 5 слова «о присвоении внутригородскому объекту наименования» заменить словами «о наименовании».</w:t>
      </w:r>
    </w:p>
    <w:p w:rsidR="00707DE2" w:rsidRPr="000C682B" w:rsidRDefault="00707DE2" w:rsidP="00707DE2">
      <w:pPr>
        <w:ind w:firstLine="709"/>
        <w:jc w:val="both"/>
        <w:rPr>
          <w:sz w:val="28"/>
          <w:szCs w:val="28"/>
        </w:rPr>
      </w:pPr>
      <w:r w:rsidRPr="000C682B">
        <w:rPr>
          <w:sz w:val="28"/>
          <w:szCs w:val="28"/>
        </w:rPr>
        <w:t>1.9. Пункт 2.8 изложить в следующей редакции:</w:t>
      </w:r>
    </w:p>
    <w:p w:rsidR="00707DE2" w:rsidRPr="000C682B" w:rsidRDefault="00707DE2" w:rsidP="00707DE2">
      <w:pPr>
        <w:ind w:firstLine="709"/>
        <w:jc w:val="both"/>
        <w:rPr>
          <w:sz w:val="28"/>
          <w:szCs w:val="28"/>
        </w:rPr>
      </w:pPr>
      <w:r w:rsidRPr="000C682B">
        <w:rPr>
          <w:sz w:val="28"/>
          <w:szCs w:val="28"/>
        </w:rPr>
        <w:t>«2.8. В случае несоответствия предложения о наименовании требованиям, установленным пунктами 2.1, 2.4 настоящего Порядка, представленные документы возвращаются заявителю в течение трех дней со дня регистрации предложения о наименовании в комиссии.</w:t>
      </w:r>
    </w:p>
    <w:p w:rsidR="00707DE2" w:rsidRPr="000C682B" w:rsidRDefault="00707DE2" w:rsidP="00707DE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C682B">
        <w:rPr>
          <w:sz w:val="28"/>
          <w:szCs w:val="28"/>
        </w:rPr>
        <w:t>По результатам рассмотрения предложения о наименовании комиссия принимает решение:</w:t>
      </w:r>
    </w:p>
    <w:p w:rsidR="00707DE2" w:rsidRPr="000C682B" w:rsidRDefault="00707DE2" w:rsidP="00707DE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C682B">
        <w:rPr>
          <w:sz w:val="28"/>
          <w:szCs w:val="28"/>
        </w:rPr>
        <w:t>о согласовании предложения о наименовании;</w:t>
      </w:r>
    </w:p>
    <w:p w:rsidR="00707DE2" w:rsidRPr="000C682B" w:rsidRDefault="00707DE2" w:rsidP="00707DE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C682B">
        <w:rPr>
          <w:sz w:val="28"/>
          <w:szCs w:val="28"/>
        </w:rPr>
        <w:t>об отказе в согласовании предложения о наименовании – в случаях несоответствия предложения о наименовании требованиям пунктов 2.6, 2.7 настоящего Порядка.».</w:t>
      </w:r>
    </w:p>
    <w:p w:rsidR="00707DE2" w:rsidRPr="000C682B" w:rsidRDefault="00707DE2" w:rsidP="00707DE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C682B">
        <w:rPr>
          <w:sz w:val="28"/>
          <w:szCs w:val="28"/>
        </w:rPr>
        <w:t>1.10. Пункт 2.9 дополнить абзацем следующего содержания:</w:t>
      </w:r>
    </w:p>
    <w:p w:rsidR="00707DE2" w:rsidRPr="000C682B" w:rsidRDefault="00707DE2" w:rsidP="00707DE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C682B">
        <w:rPr>
          <w:sz w:val="28"/>
          <w:szCs w:val="28"/>
        </w:rPr>
        <w:t>«В решении комиссии об отказе в согласовании предложения о наименовании указывается основание отказа.».</w:t>
      </w:r>
    </w:p>
    <w:p w:rsidR="00707DE2" w:rsidRPr="000C682B" w:rsidRDefault="00707DE2" w:rsidP="00707DE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C682B">
        <w:rPr>
          <w:sz w:val="28"/>
          <w:szCs w:val="28"/>
        </w:rPr>
        <w:t>1.11. В пункте 2.10 слова «предложения о присвоении наименования внутригородскому объекту или его переименовании» заменить словами «предложения о наименовании».</w:t>
      </w:r>
    </w:p>
    <w:p w:rsidR="00707DE2" w:rsidRPr="00FA1B1F" w:rsidRDefault="00707DE2" w:rsidP="00707DE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A1B1F">
        <w:rPr>
          <w:sz w:val="28"/>
          <w:szCs w:val="28"/>
        </w:rPr>
        <w:t>1.12. Пункт 2.11 признать утратившим силу.</w:t>
      </w:r>
    </w:p>
    <w:p w:rsidR="00707DE2" w:rsidRPr="00FA1B1F" w:rsidRDefault="00707DE2" w:rsidP="00707DE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A1B1F">
        <w:rPr>
          <w:sz w:val="28"/>
          <w:szCs w:val="28"/>
        </w:rPr>
        <w:t>1.13. В абзаце третьем пункта 3.2 слова «, согласованное с администрацией района города Новосибирска» исключить.</w:t>
      </w:r>
    </w:p>
    <w:p w:rsidR="00707DE2" w:rsidRPr="000C682B" w:rsidRDefault="00707DE2" w:rsidP="00707DE2">
      <w:pPr>
        <w:ind w:firstLine="709"/>
        <w:jc w:val="both"/>
        <w:rPr>
          <w:sz w:val="28"/>
          <w:szCs w:val="28"/>
        </w:rPr>
      </w:pPr>
      <w:r w:rsidRPr="000C682B">
        <w:rPr>
          <w:sz w:val="28"/>
          <w:szCs w:val="28"/>
        </w:rPr>
        <w:t>1.14. В пункте 3.3:</w:t>
      </w:r>
    </w:p>
    <w:p w:rsidR="00707DE2" w:rsidRPr="00FA1B1F" w:rsidRDefault="00707DE2" w:rsidP="00707DE2">
      <w:pPr>
        <w:ind w:firstLine="709"/>
        <w:jc w:val="both"/>
        <w:rPr>
          <w:sz w:val="28"/>
          <w:szCs w:val="28"/>
        </w:rPr>
      </w:pPr>
      <w:r w:rsidRPr="00FA1B1F">
        <w:rPr>
          <w:sz w:val="28"/>
          <w:szCs w:val="28"/>
        </w:rPr>
        <w:t>в абзаце третьем слова «, согласованный с администрацией района города Новосибирска» исключить;</w:t>
      </w:r>
    </w:p>
    <w:p w:rsidR="00707DE2" w:rsidRPr="000C682B" w:rsidRDefault="00707DE2" w:rsidP="00707DE2">
      <w:pPr>
        <w:ind w:firstLine="709"/>
        <w:jc w:val="both"/>
        <w:rPr>
          <w:sz w:val="28"/>
          <w:szCs w:val="28"/>
        </w:rPr>
      </w:pPr>
      <w:r w:rsidRPr="000C682B">
        <w:rPr>
          <w:sz w:val="28"/>
          <w:szCs w:val="28"/>
        </w:rPr>
        <w:t>дополнить абзацем следующего содержания:</w:t>
      </w:r>
    </w:p>
    <w:p w:rsidR="00707DE2" w:rsidRPr="000C682B" w:rsidRDefault="00707DE2" w:rsidP="00707DE2">
      <w:pPr>
        <w:ind w:firstLine="709"/>
        <w:jc w:val="both"/>
        <w:rPr>
          <w:sz w:val="28"/>
          <w:szCs w:val="28"/>
        </w:rPr>
      </w:pPr>
      <w:r w:rsidRPr="000C682B">
        <w:rPr>
          <w:sz w:val="28"/>
          <w:szCs w:val="28"/>
        </w:rPr>
        <w:t>«документ, подтверждающий согласие собственника здания, строения, сооружения, на котором предполагается разместить мемориальную доску.».</w:t>
      </w:r>
    </w:p>
    <w:p w:rsidR="00707DE2" w:rsidRPr="000C682B" w:rsidRDefault="00707DE2" w:rsidP="00707DE2">
      <w:pPr>
        <w:ind w:firstLine="709"/>
        <w:jc w:val="both"/>
        <w:rPr>
          <w:sz w:val="28"/>
          <w:szCs w:val="28"/>
        </w:rPr>
      </w:pPr>
      <w:r w:rsidRPr="000C682B">
        <w:rPr>
          <w:sz w:val="28"/>
          <w:szCs w:val="28"/>
        </w:rPr>
        <w:t>1.15. Пункт 3.6 изложить в следующей редакции:</w:t>
      </w:r>
    </w:p>
    <w:p w:rsidR="00707DE2" w:rsidRPr="000C682B" w:rsidRDefault="00707DE2" w:rsidP="00707DE2">
      <w:pPr>
        <w:ind w:firstLine="709"/>
        <w:jc w:val="both"/>
        <w:rPr>
          <w:sz w:val="28"/>
          <w:szCs w:val="28"/>
        </w:rPr>
      </w:pPr>
      <w:r w:rsidRPr="000C682B">
        <w:rPr>
          <w:sz w:val="28"/>
          <w:szCs w:val="28"/>
        </w:rPr>
        <w:t>«3.6. В случае несоответствия предложения о размещении объекта монументально-декоративного искусства требованиям, установленным пунктами 2.1, 3.2, 3.3 настоящего Порядка, представленные документы возвращаются заявителю в течение трех дней со дня регистрации предложения о размещении объекта монументально-декоративного искусства в комиссии.</w:t>
      </w:r>
    </w:p>
    <w:p w:rsidR="00707DE2" w:rsidRPr="000C682B" w:rsidRDefault="00707DE2" w:rsidP="00707DE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C682B">
        <w:rPr>
          <w:sz w:val="28"/>
          <w:szCs w:val="28"/>
        </w:rPr>
        <w:t>По результатам рассмотрения предложения о размещении объекта монументально-декоративного искусства комиссия принимает решение:</w:t>
      </w:r>
    </w:p>
    <w:p w:rsidR="00707DE2" w:rsidRPr="000C682B" w:rsidRDefault="00707DE2" w:rsidP="00707DE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C682B">
        <w:rPr>
          <w:sz w:val="28"/>
          <w:szCs w:val="28"/>
        </w:rPr>
        <w:t>о согласовании предложения о размещении объекта монументально-декоративного искусства;</w:t>
      </w:r>
    </w:p>
    <w:p w:rsidR="00707DE2" w:rsidRPr="000C682B" w:rsidRDefault="00707DE2" w:rsidP="00707DE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C682B">
        <w:rPr>
          <w:sz w:val="28"/>
          <w:szCs w:val="28"/>
        </w:rPr>
        <w:t>об отказе в согласовании предложения о размещении объекта монументально-декоративного искусства – в случаях несоответствия предложения о размещении объекта монументально-декоративного искусства требованиям пунктов 3.4, 3.5 настоящего Порядка.».</w:t>
      </w:r>
    </w:p>
    <w:p w:rsidR="00707DE2" w:rsidRPr="000C682B" w:rsidRDefault="00707DE2" w:rsidP="00707DE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C682B">
        <w:rPr>
          <w:sz w:val="28"/>
          <w:szCs w:val="28"/>
        </w:rPr>
        <w:lastRenderedPageBreak/>
        <w:t>1.16. Пункт 3.7 дополнить абзацем следующего содержания:</w:t>
      </w:r>
    </w:p>
    <w:p w:rsidR="00707DE2" w:rsidRPr="000C682B" w:rsidRDefault="00707DE2" w:rsidP="00707DE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C682B">
        <w:rPr>
          <w:sz w:val="28"/>
          <w:szCs w:val="28"/>
        </w:rPr>
        <w:t>«В решении комиссии об отказе в согласовании предложения о размещении объекта монументально-декоративного искусства указывается основание отказа.».</w:t>
      </w:r>
    </w:p>
    <w:p w:rsidR="00707DE2" w:rsidRPr="000C682B" w:rsidRDefault="00707DE2" w:rsidP="00707DE2">
      <w:pPr>
        <w:tabs>
          <w:tab w:val="left" w:pos="360"/>
        </w:tabs>
        <w:spacing w:line="240" w:lineRule="atLeast"/>
        <w:ind w:firstLine="709"/>
        <w:jc w:val="both"/>
        <w:rPr>
          <w:sz w:val="28"/>
          <w:szCs w:val="28"/>
        </w:rPr>
      </w:pPr>
      <w:r w:rsidRPr="000C682B">
        <w:rPr>
          <w:sz w:val="28"/>
          <w:szCs w:val="28"/>
        </w:rPr>
        <w:t>2. Решение вступает в силу на следующий день после его официального опубликования.</w:t>
      </w:r>
    </w:p>
    <w:p w:rsidR="00707DE2" w:rsidRPr="000C682B" w:rsidRDefault="00707DE2" w:rsidP="00707DE2">
      <w:pPr>
        <w:tabs>
          <w:tab w:val="left" w:pos="360"/>
        </w:tabs>
        <w:spacing w:line="240" w:lineRule="atLeast"/>
        <w:ind w:firstLine="709"/>
        <w:jc w:val="both"/>
        <w:rPr>
          <w:sz w:val="28"/>
          <w:szCs w:val="28"/>
        </w:rPr>
      </w:pPr>
      <w:r w:rsidRPr="000C682B">
        <w:rPr>
          <w:sz w:val="28"/>
          <w:szCs w:val="28"/>
        </w:rPr>
        <w:t xml:space="preserve">3. Контроль за исполнением решения возложить на постоянную комиссию Совета депутатов города Новосибирска по местному самоуправлению </w:t>
      </w:r>
      <w:r w:rsidRPr="000C682B">
        <w:rPr>
          <w:sz w:val="28"/>
          <w:szCs w:val="28"/>
        </w:rPr>
        <w:br/>
        <w:t>(Гудовский А. Э.) и постоянную комиссию Совета депутатов города Новосибирска по социальному развитию (Андрейченко А. В.).</w:t>
      </w:r>
    </w:p>
    <w:p w:rsidR="00707DE2" w:rsidRPr="000C682B" w:rsidRDefault="00707DE2" w:rsidP="00707DE2">
      <w:pPr>
        <w:tabs>
          <w:tab w:val="left" w:pos="360"/>
        </w:tabs>
        <w:spacing w:line="240" w:lineRule="atLeast"/>
        <w:ind w:firstLine="709"/>
        <w:jc w:val="both"/>
        <w:rPr>
          <w:sz w:val="28"/>
          <w:szCs w:val="28"/>
        </w:rPr>
      </w:pPr>
    </w:p>
    <w:p w:rsidR="00707DE2" w:rsidRPr="000C682B" w:rsidRDefault="00707DE2" w:rsidP="00707DE2">
      <w:pPr>
        <w:tabs>
          <w:tab w:val="left" w:pos="360"/>
        </w:tabs>
        <w:spacing w:line="240" w:lineRule="atLeast"/>
        <w:ind w:firstLine="709"/>
        <w:jc w:val="both"/>
        <w:rPr>
          <w:sz w:val="28"/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4786"/>
        <w:gridCol w:w="1134"/>
        <w:gridCol w:w="4253"/>
      </w:tblGrid>
      <w:tr w:rsidR="00707DE2" w:rsidRPr="000C682B" w:rsidTr="00B148D8">
        <w:tc>
          <w:tcPr>
            <w:tcW w:w="4786" w:type="dxa"/>
          </w:tcPr>
          <w:p w:rsidR="00707DE2" w:rsidRPr="000C682B" w:rsidRDefault="00707DE2" w:rsidP="00B148D8">
            <w:pPr>
              <w:tabs>
                <w:tab w:val="left" w:pos="3969"/>
              </w:tabs>
              <w:ind w:right="-108"/>
              <w:rPr>
                <w:sz w:val="28"/>
                <w:szCs w:val="28"/>
              </w:rPr>
            </w:pPr>
            <w:r w:rsidRPr="000C682B">
              <w:rPr>
                <w:sz w:val="28"/>
                <w:szCs w:val="28"/>
              </w:rPr>
              <w:t>Председатель Совета депутатов</w:t>
            </w:r>
          </w:p>
          <w:p w:rsidR="00707DE2" w:rsidRPr="000C682B" w:rsidRDefault="00707DE2" w:rsidP="00B148D8">
            <w:pPr>
              <w:ind w:right="-108"/>
              <w:rPr>
                <w:sz w:val="28"/>
                <w:szCs w:val="28"/>
              </w:rPr>
            </w:pPr>
            <w:r w:rsidRPr="000C682B">
              <w:rPr>
                <w:sz w:val="28"/>
                <w:szCs w:val="28"/>
              </w:rPr>
              <w:t>города Новосибирска</w:t>
            </w:r>
          </w:p>
          <w:p w:rsidR="00707DE2" w:rsidRPr="000C682B" w:rsidRDefault="00707DE2" w:rsidP="00B148D8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7DE2" w:rsidRPr="000C682B" w:rsidRDefault="00707DE2" w:rsidP="00B148D8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707DE2" w:rsidRPr="000C682B" w:rsidRDefault="00707DE2" w:rsidP="00B148D8">
            <w:pPr>
              <w:rPr>
                <w:sz w:val="28"/>
                <w:szCs w:val="28"/>
              </w:rPr>
            </w:pPr>
            <w:r w:rsidRPr="000C682B">
              <w:rPr>
                <w:sz w:val="28"/>
                <w:szCs w:val="28"/>
              </w:rPr>
              <w:t>Мэр города Новосибирска</w:t>
            </w:r>
          </w:p>
        </w:tc>
      </w:tr>
      <w:tr w:rsidR="00707DE2" w:rsidRPr="000C682B" w:rsidTr="00B148D8">
        <w:tc>
          <w:tcPr>
            <w:tcW w:w="4786" w:type="dxa"/>
          </w:tcPr>
          <w:p w:rsidR="00707DE2" w:rsidRPr="000C682B" w:rsidRDefault="00707DE2" w:rsidP="00B148D8">
            <w:pPr>
              <w:jc w:val="right"/>
              <w:rPr>
                <w:sz w:val="28"/>
                <w:szCs w:val="28"/>
              </w:rPr>
            </w:pPr>
            <w:r w:rsidRPr="000C682B">
              <w:rPr>
                <w:sz w:val="28"/>
                <w:szCs w:val="28"/>
              </w:rPr>
              <w:t>Н. Н. Болтенко</w:t>
            </w:r>
          </w:p>
        </w:tc>
        <w:tc>
          <w:tcPr>
            <w:tcW w:w="1134" w:type="dxa"/>
          </w:tcPr>
          <w:p w:rsidR="00707DE2" w:rsidRPr="000C682B" w:rsidRDefault="00707DE2" w:rsidP="00B148D8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707DE2" w:rsidRPr="000C682B" w:rsidRDefault="00707DE2" w:rsidP="00B148D8">
            <w:pPr>
              <w:jc w:val="right"/>
              <w:rPr>
                <w:sz w:val="28"/>
                <w:szCs w:val="28"/>
              </w:rPr>
            </w:pPr>
            <w:r w:rsidRPr="000C682B">
              <w:rPr>
                <w:sz w:val="28"/>
                <w:szCs w:val="28"/>
              </w:rPr>
              <w:t>В. Ф. Городецкий</w:t>
            </w:r>
          </w:p>
        </w:tc>
      </w:tr>
    </w:tbl>
    <w:p w:rsidR="00707DE2" w:rsidRDefault="00707DE2" w:rsidP="00707DE2">
      <w:pPr>
        <w:pStyle w:val="a3"/>
        <w:jc w:val="center"/>
        <w:rPr>
          <w:b/>
          <w:sz w:val="32"/>
          <w:szCs w:val="32"/>
        </w:rPr>
      </w:pPr>
    </w:p>
    <w:p w:rsidR="003931EE" w:rsidRDefault="003931EE"/>
    <w:sectPr w:rsidR="003931EE" w:rsidSect="00B970CD">
      <w:pgSz w:w="11907" w:h="16840"/>
      <w:pgMar w:top="1106" w:right="567" w:bottom="1134" w:left="1418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DE2"/>
    <w:rsid w:val="00000B33"/>
    <w:rsid w:val="00004423"/>
    <w:rsid w:val="00004AF6"/>
    <w:rsid w:val="000064E8"/>
    <w:rsid w:val="000066B2"/>
    <w:rsid w:val="00007585"/>
    <w:rsid w:val="00007C2C"/>
    <w:rsid w:val="000103E1"/>
    <w:rsid w:val="00012453"/>
    <w:rsid w:val="00014EFD"/>
    <w:rsid w:val="0001675D"/>
    <w:rsid w:val="000218E5"/>
    <w:rsid w:val="00022391"/>
    <w:rsid w:val="000225E9"/>
    <w:rsid w:val="00023BA6"/>
    <w:rsid w:val="000247C3"/>
    <w:rsid w:val="00025C47"/>
    <w:rsid w:val="000308AB"/>
    <w:rsid w:val="0003100B"/>
    <w:rsid w:val="00031596"/>
    <w:rsid w:val="00036326"/>
    <w:rsid w:val="00036DEC"/>
    <w:rsid w:val="00040C02"/>
    <w:rsid w:val="000411DB"/>
    <w:rsid w:val="00043499"/>
    <w:rsid w:val="000449DA"/>
    <w:rsid w:val="00052392"/>
    <w:rsid w:val="00053753"/>
    <w:rsid w:val="00057EDA"/>
    <w:rsid w:val="00060B7E"/>
    <w:rsid w:val="00061ED7"/>
    <w:rsid w:val="000620CC"/>
    <w:rsid w:val="0006248C"/>
    <w:rsid w:val="000629A5"/>
    <w:rsid w:val="00062FE8"/>
    <w:rsid w:val="00063BB5"/>
    <w:rsid w:val="00064609"/>
    <w:rsid w:val="00071543"/>
    <w:rsid w:val="00073765"/>
    <w:rsid w:val="00076896"/>
    <w:rsid w:val="00076C00"/>
    <w:rsid w:val="00077CD6"/>
    <w:rsid w:val="000810B1"/>
    <w:rsid w:val="00081DE0"/>
    <w:rsid w:val="00081F72"/>
    <w:rsid w:val="000858BB"/>
    <w:rsid w:val="00090128"/>
    <w:rsid w:val="00090786"/>
    <w:rsid w:val="00090865"/>
    <w:rsid w:val="00091DBC"/>
    <w:rsid w:val="00092B61"/>
    <w:rsid w:val="0009371B"/>
    <w:rsid w:val="0009490E"/>
    <w:rsid w:val="00094CD0"/>
    <w:rsid w:val="00094FF7"/>
    <w:rsid w:val="00095FEC"/>
    <w:rsid w:val="000962FA"/>
    <w:rsid w:val="000A2526"/>
    <w:rsid w:val="000A2A3B"/>
    <w:rsid w:val="000A588F"/>
    <w:rsid w:val="000A7AA6"/>
    <w:rsid w:val="000B1983"/>
    <w:rsid w:val="000B1B62"/>
    <w:rsid w:val="000B3FBA"/>
    <w:rsid w:val="000B47AE"/>
    <w:rsid w:val="000C20EE"/>
    <w:rsid w:val="000C21A9"/>
    <w:rsid w:val="000C4489"/>
    <w:rsid w:val="000C5762"/>
    <w:rsid w:val="000C6035"/>
    <w:rsid w:val="000D0B3B"/>
    <w:rsid w:val="000D1A46"/>
    <w:rsid w:val="000D2482"/>
    <w:rsid w:val="000D35C3"/>
    <w:rsid w:val="000D4072"/>
    <w:rsid w:val="000D4C4B"/>
    <w:rsid w:val="000D5C92"/>
    <w:rsid w:val="000D7E7E"/>
    <w:rsid w:val="000E15CD"/>
    <w:rsid w:val="000E4306"/>
    <w:rsid w:val="000E4626"/>
    <w:rsid w:val="000E4787"/>
    <w:rsid w:val="000E5094"/>
    <w:rsid w:val="000E5AA9"/>
    <w:rsid w:val="000E60E3"/>
    <w:rsid w:val="000E6442"/>
    <w:rsid w:val="000F4862"/>
    <w:rsid w:val="000F68E9"/>
    <w:rsid w:val="000F6B36"/>
    <w:rsid w:val="000F7F6E"/>
    <w:rsid w:val="00101418"/>
    <w:rsid w:val="001016F3"/>
    <w:rsid w:val="00102B43"/>
    <w:rsid w:val="001060C1"/>
    <w:rsid w:val="001070F5"/>
    <w:rsid w:val="0011065C"/>
    <w:rsid w:val="00110C2A"/>
    <w:rsid w:val="00112F78"/>
    <w:rsid w:val="001141B1"/>
    <w:rsid w:val="00114573"/>
    <w:rsid w:val="001147EC"/>
    <w:rsid w:val="00114A2E"/>
    <w:rsid w:val="00114CC6"/>
    <w:rsid w:val="00117EFA"/>
    <w:rsid w:val="001340BC"/>
    <w:rsid w:val="00136EEA"/>
    <w:rsid w:val="00137D2B"/>
    <w:rsid w:val="00141367"/>
    <w:rsid w:val="00142FF1"/>
    <w:rsid w:val="001511FD"/>
    <w:rsid w:val="00151C87"/>
    <w:rsid w:val="00152238"/>
    <w:rsid w:val="0015423B"/>
    <w:rsid w:val="00154707"/>
    <w:rsid w:val="0015625A"/>
    <w:rsid w:val="00160BD0"/>
    <w:rsid w:val="001614BC"/>
    <w:rsid w:val="00163273"/>
    <w:rsid w:val="00163A92"/>
    <w:rsid w:val="00164DA0"/>
    <w:rsid w:val="001709FF"/>
    <w:rsid w:val="00171B7B"/>
    <w:rsid w:val="001724E2"/>
    <w:rsid w:val="00174F70"/>
    <w:rsid w:val="00181088"/>
    <w:rsid w:val="00181FAC"/>
    <w:rsid w:val="00182C6D"/>
    <w:rsid w:val="00185361"/>
    <w:rsid w:val="00187A85"/>
    <w:rsid w:val="00193E56"/>
    <w:rsid w:val="00193ECC"/>
    <w:rsid w:val="001943CF"/>
    <w:rsid w:val="001A0035"/>
    <w:rsid w:val="001A1137"/>
    <w:rsid w:val="001A36AC"/>
    <w:rsid w:val="001A3C79"/>
    <w:rsid w:val="001A4DE1"/>
    <w:rsid w:val="001A5A2E"/>
    <w:rsid w:val="001A77A6"/>
    <w:rsid w:val="001B059D"/>
    <w:rsid w:val="001B0BB9"/>
    <w:rsid w:val="001B11C3"/>
    <w:rsid w:val="001B48C7"/>
    <w:rsid w:val="001B4B2A"/>
    <w:rsid w:val="001B5AA5"/>
    <w:rsid w:val="001B5AFE"/>
    <w:rsid w:val="001B7F53"/>
    <w:rsid w:val="001C0509"/>
    <w:rsid w:val="001C090E"/>
    <w:rsid w:val="001C535F"/>
    <w:rsid w:val="001D0C0B"/>
    <w:rsid w:val="001D0D04"/>
    <w:rsid w:val="001D3217"/>
    <w:rsid w:val="001D5435"/>
    <w:rsid w:val="001D5FFE"/>
    <w:rsid w:val="001E346E"/>
    <w:rsid w:val="001E38EE"/>
    <w:rsid w:val="001E3AF3"/>
    <w:rsid w:val="001E3C85"/>
    <w:rsid w:val="001E5665"/>
    <w:rsid w:val="001F1D41"/>
    <w:rsid w:val="001F1DCB"/>
    <w:rsid w:val="001F377C"/>
    <w:rsid w:val="001F6C47"/>
    <w:rsid w:val="002011AF"/>
    <w:rsid w:val="002014F7"/>
    <w:rsid w:val="00202F65"/>
    <w:rsid w:val="0020558B"/>
    <w:rsid w:val="00205DCA"/>
    <w:rsid w:val="00206E8C"/>
    <w:rsid w:val="002078B4"/>
    <w:rsid w:val="00210083"/>
    <w:rsid w:val="00211A51"/>
    <w:rsid w:val="002149C9"/>
    <w:rsid w:val="00214F42"/>
    <w:rsid w:val="00215EC7"/>
    <w:rsid w:val="002170A8"/>
    <w:rsid w:val="002177B6"/>
    <w:rsid w:val="00221165"/>
    <w:rsid w:val="0022196A"/>
    <w:rsid w:val="002227C1"/>
    <w:rsid w:val="00223CF9"/>
    <w:rsid w:val="00224AD8"/>
    <w:rsid w:val="00225CDE"/>
    <w:rsid w:val="00226805"/>
    <w:rsid w:val="002270BB"/>
    <w:rsid w:val="00227B9E"/>
    <w:rsid w:val="00227DD5"/>
    <w:rsid w:val="00230A0E"/>
    <w:rsid w:val="00231C65"/>
    <w:rsid w:val="002338E5"/>
    <w:rsid w:val="002351E7"/>
    <w:rsid w:val="00235217"/>
    <w:rsid w:val="00240CC2"/>
    <w:rsid w:val="0024171D"/>
    <w:rsid w:val="00244757"/>
    <w:rsid w:val="00244E8E"/>
    <w:rsid w:val="00245C84"/>
    <w:rsid w:val="002460F5"/>
    <w:rsid w:val="00247891"/>
    <w:rsid w:val="00247E65"/>
    <w:rsid w:val="00250976"/>
    <w:rsid w:val="00251BC7"/>
    <w:rsid w:val="00253DEC"/>
    <w:rsid w:val="00254029"/>
    <w:rsid w:val="00257C96"/>
    <w:rsid w:val="0026193F"/>
    <w:rsid w:val="0026271C"/>
    <w:rsid w:val="00262977"/>
    <w:rsid w:val="0026299D"/>
    <w:rsid w:val="0026463E"/>
    <w:rsid w:val="00265614"/>
    <w:rsid w:val="00270514"/>
    <w:rsid w:val="002729E0"/>
    <w:rsid w:val="002736F9"/>
    <w:rsid w:val="0028028F"/>
    <w:rsid w:val="00280A9C"/>
    <w:rsid w:val="002813E8"/>
    <w:rsid w:val="0028145F"/>
    <w:rsid w:val="00281DB0"/>
    <w:rsid w:val="00283E34"/>
    <w:rsid w:val="002849AB"/>
    <w:rsid w:val="00285FB4"/>
    <w:rsid w:val="00291448"/>
    <w:rsid w:val="002931FA"/>
    <w:rsid w:val="002938E2"/>
    <w:rsid w:val="00294FB6"/>
    <w:rsid w:val="002967B4"/>
    <w:rsid w:val="00297957"/>
    <w:rsid w:val="002A3C1E"/>
    <w:rsid w:val="002B1B97"/>
    <w:rsid w:val="002B313D"/>
    <w:rsid w:val="002B366D"/>
    <w:rsid w:val="002B4779"/>
    <w:rsid w:val="002B654C"/>
    <w:rsid w:val="002B6595"/>
    <w:rsid w:val="002B77B8"/>
    <w:rsid w:val="002C23D3"/>
    <w:rsid w:val="002C29A0"/>
    <w:rsid w:val="002C2BCD"/>
    <w:rsid w:val="002C34E3"/>
    <w:rsid w:val="002C5776"/>
    <w:rsid w:val="002C63B3"/>
    <w:rsid w:val="002C6489"/>
    <w:rsid w:val="002C7481"/>
    <w:rsid w:val="002D0BA7"/>
    <w:rsid w:val="002E1B4E"/>
    <w:rsid w:val="002E2F0E"/>
    <w:rsid w:val="002E3064"/>
    <w:rsid w:val="002E4704"/>
    <w:rsid w:val="002E4A6B"/>
    <w:rsid w:val="002E5D59"/>
    <w:rsid w:val="002F1FC0"/>
    <w:rsid w:val="002F459A"/>
    <w:rsid w:val="002F563C"/>
    <w:rsid w:val="002F5BC3"/>
    <w:rsid w:val="002F73B8"/>
    <w:rsid w:val="002F7904"/>
    <w:rsid w:val="002F7BBB"/>
    <w:rsid w:val="00302DA4"/>
    <w:rsid w:val="00302EF8"/>
    <w:rsid w:val="003052E3"/>
    <w:rsid w:val="003112C0"/>
    <w:rsid w:val="00311D4A"/>
    <w:rsid w:val="00314CE5"/>
    <w:rsid w:val="00315DC4"/>
    <w:rsid w:val="00315FEB"/>
    <w:rsid w:val="00316B93"/>
    <w:rsid w:val="00317695"/>
    <w:rsid w:val="00322F19"/>
    <w:rsid w:val="00325D7A"/>
    <w:rsid w:val="0033084F"/>
    <w:rsid w:val="003313AC"/>
    <w:rsid w:val="003347C0"/>
    <w:rsid w:val="00337DC5"/>
    <w:rsid w:val="00340191"/>
    <w:rsid w:val="00341EA0"/>
    <w:rsid w:val="00344140"/>
    <w:rsid w:val="00345216"/>
    <w:rsid w:val="003454C9"/>
    <w:rsid w:val="003475B3"/>
    <w:rsid w:val="00347708"/>
    <w:rsid w:val="00347C29"/>
    <w:rsid w:val="00350709"/>
    <w:rsid w:val="00353D67"/>
    <w:rsid w:val="00354DD1"/>
    <w:rsid w:val="00356014"/>
    <w:rsid w:val="00356FC0"/>
    <w:rsid w:val="00357ACB"/>
    <w:rsid w:val="00357C09"/>
    <w:rsid w:val="00360FD0"/>
    <w:rsid w:val="00361050"/>
    <w:rsid w:val="003617AD"/>
    <w:rsid w:val="00364C8A"/>
    <w:rsid w:val="003737C6"/>
    <w:rsid w:val="00373CED"/>
    <w:rsid w:val="00373D17"/>
    <w:rsid w:val="00374315"/>
    <w:rsid w:val="00375869"/>
    <w:rsid w:val="00377C36"/>
    <w:rsid w:val="00377D01"/>
    <w:rsid w:val="00380F87"/>
    <w:rsid w:val="003811BC"/>
    <w:rsid w:val="00383133"/>
    <w:rsid w:val="00383BCF"/>
    <w:rsid w:val="00384B73"/>
    <w:rsid w:val="00385477"/>
    <w:rsid w:val="0038695B"/>
    <w:rsid w:val="003870C2"/>
    <w:rsid w:val="003875E2"/>
    <w:rsid w:val="0039148A"/>
    <w:rsid w:val="003926DF"/>
    <w:rsid w:val="003931EE"/>
    <w:rsid w:val="00394479"/>
    <w:rsid w:val="00394EF6"/>
    <w:rsid w:val="003A12B2"/>
    <w:rsid w:val="003A2E20"/>
    <w:rsid w:val="003B27E7"/>
    <w:rsid w:val="003B37B2"/>
    <w:rsid w:val="003B55B1"/>
    <w:rsid w:val="003B7852"/>
    <w:rsid w:val="003C0BA3"/>
    <w:rsid w:val="003C2F39"/>
    <w:rsid w:val="003C691A"/>
    <w:rsid w:val="003C693A"/>
    <w:rsid w:val="003C6BA7"/>
    <w:rsid w:val="003C76AF"/>
    <w:rsid w:val="003D0574"/>
    <w:rsid w:val="003D2097"/>
    <w:rsid w:val="003D2339"/>
    <w:rsid w:val="003D4BEB"/>
    <w:rsid w:val="003D4CEC"/>
    <w:rsid w:val="003D68C9"/>
    <w:rsid w:val="003D6977"/>
    <w:rsid w:val="003D6D39"/>
    <w:rsid w:val="003D7315"/>
    <w:rsid w:val="003D7FB1"/>
    <w:rsid w:val="003E04C2"/>
    <w:rsid w:val="003E11B3"/>
    <w:rsid w:val="003E1E44"/>
    <w:rsid w:val="003E4E74"/>
    <w:rsid w:val="003E6202"/>
    <w:rsid w:val="003E711C"/>
    <w:rsid w:val="003E7D70"/>
    <w:rsid w:val="003F0F90"/>
    <w:rsid w:val="003F1800"/>
    <w:rsid w:val="003F23EE"/>
    <w:rsid w:val="003F288B"/>
    <w:rsid w:val="003F4838"/>
    <w:rsid w:val="003F50B2"/>
    <w:rsid w:val="003F5125"/>
    <w:rsid w:val="003F57E8"/>
    <w:rsid w:val="003F5D8D"/>
    <w:rsid w:val="004004B7"/>
    <w:rsid w:val="00403B7E"/>
    <w:rsid w:val="00404438"/>
    <w:rsid w:val="00404C34"/>
    <w:rsid w:val="00405DEA"/>
    <w:rsid w:val="00414FCA"/>
    <w:rsid w:val="00415152"/>
    <w:rsid w:val="004158D4"/>
    <w:rsid w:val="004240B4"/>
    <w:rsid w:val="00430150"/>
    <w:rsid w:val="00432973"/>
    <w:rsid w:val="004334A3"/>
    <w:rsid w:val="004357EB"/>
    <w:rsid w:val="004425DA"/>
    <w:rsid w:val="00442875"/>
    <w:rsid w:val="00444087"/>
    <w:rsid w:val="004440C6"/>
    <w:rsid w:val="004449D0"/>
    <w:rsid w:val="00445BEE"/>
    <w:rsid w:val="00445DC3"/>
    <w:rsid w:val="00451115"/>
    <w:rsid w:val="00451D81"/>
    <w:rsid w:val="00451EAE"/>
    <w:rsid w:val="004538C8"/>
    <w:rsid w:val="00454A35"/>
    <w:rsid w:val="004565CD"/>
    <w:rsid w:val="00456E3E"/>
    <w:rsid w:val="0045759C"/>
    <w:rsid w:val="00457E2D"/>
    <w:rsid w:val="004604C7"/>
    <w:rsid w:val="004609D3"/>
    <w:rsid w:val="00460D38"/>
    <w:rsid w:val="004626A4"/>
    <w:rsid w:val="00463BF9"/>
    <w:rsid w:val="00466050"/>
    <w:rsid w:val="00467EC5"/>
    <w:rsid w:val="0047133A"/>
    <w:rsid w:val="0047195A"/>
    <w:rsid w:val="00472559"/>
    <w:rsid w:val="00473B68"/>
    <w:rsid w:val="004761DD"/>
    <w:rsid w:val="00476F16"/>
    <w:rsid w:val="00477144"/>
    <w:rsid w:val="004820FA"/>
    <w:rsid w:val="00482129"/>
    <w:rsid w:val="00486217"/>
    <w:rsid w:val="00490CFB"/>
    <w:rsid w:val="00491516"/>
    <w:rsid w:val="00492701"/>
    <w:rsid w:val="00493132"/>
    <w:rsid w:val="00493357"/>
    <w:rsid w:val="00493F01"/>
    <w:rsid w:val="004945CE"/>
    <w:rsid w:val="00494C0E"/>
    <w:rsid w:val="0049619E"/>
    <w:rsid w:val="004A0073"/>
    <w:rsid w:val="004A08A7"/>
    <w:rsid w:val="004A0D65"/>
    <w:rsid w:val="004A5065"/>
    <w:rsid w:val="004A57EA"/>
    <w:rsid w:val="004A5DB0"/>
    <w:rsid w:val="004A6741"/>
    <w:rsid w:val="004A76F8"/>
    <w:rsid w:val="004B1DE5"/>
    <w:rsid w:val="004B1E79"/>
    <w:rsid w:val="004B2F64"/>
    <w:rsid w:val="004B7784"/>
    <w:rsid w:val="004B7907"/>
    <w:rsid w:val="004C22EE"/>
    <w:rsid w:val="004C2ECD"/>
    <w:rsid w:val="004C3C02"/>
    <w:rsid w:val="004C4255"/>
    <w:rsid w:val="004C4BDD"/>
    <w:rsid w:val="004C7084"/>
    <w:rsid w:val="004D0F2B"/>
    <w:rsid w:val="004D0FB3"/>
    <w:rsid w:val="004D1579"/>
    <w:rsid w:val="004D3648"/>
    <w:rsid w:val="004D586F"/>
    <w:rsid w:val="004D60E6"/>
    <w:rsid w:val="004D7DC8"/>
    <w:rsid w:val="004E2E2C"/>
    <w:rsid w:val="004F06BC"/>
    <w:rsid w:val="004F0842"/>
    <w:rsid w:val="004F45B8"/>
    <w:rsid w:val="004F4B43"/>
    <w:rsid w:val="004F5600"/>
    <w:rsid w:val="004F5B09"/>
    <w:rsid w:val="004F6FDF"/>
    <w:rsid w:val="0050004A"/>
    <w:rsid w:val="0050191D"/>
    <w:rsid w:val="00501DE6"/>
    <w:rsid w:val="00503E91"/>
    <w:rsid w:val="00504D6E"/>
    <w:rsid w:val="0050673E"/>
    <w:rsid w:val="00507C8F"/>
    <w:rsid w:val="00507F22"/>
    <w:rsid w:val="00510FA3"/>
    <w:rsid w:val="00511572"/>
    <w:rsid w:val="0051193F"/>
    <w:rsid w:val="00511D0E"/>
    <w:rsid w:val="0051267A"/>
    <w:rsid w:val="00512940"/>
    <w:rsid w:val="0051736A"/>
    <w:rsid w:val="00520B32"/>
    <w:rsid w:val="0052110F"/>
    <w:rsid w:val="00521E0E"/>
    <w:rsid w:val="005242C8"/>
    <w:rsid w:val="00524DD0"/>
    <w:rsid w:val="00525BEA"/>
    <w:rsid w:val="0052670E"/>
    <w:rsid w:val="00526D17"/>
    <w:rsid w:val="00527AEF"/>
    <w:rsid w:val="00535DCE"/>
    <w:rsid w:val="00541046"/>
    <w:rsid w:val="00541CC0"/>
    <w:rsid w:val="00544400"/>
    <w:rsid w:val="005512F5"/>
    <w:rsid w:val="00554327"/>
    <w:rsid w:val="0055499F"/>
    <w:rsid w:val="00555933"/>
    <w:rsid w:val="00555E90"/>
    <w:rsid w:val="005573B1"/>
    <w:rsid w:val="00560146"/>
    <w:rsid w:val="0056282F"/>
    <w:rsid w:val="00562BF9"/>
    <w:rsid w:val="00563A8D"/>
    <w:rsid w:val="0056403B"/>
    <w:rsid w:val="00565E12"/>
    <w:rsid w:val="00570979"/>
    <w:rsid w:val="005717BA"/>
    <w:rsid w:val="005718C1"/>
    <w:rsid w:val="005727F6"/>
    <w:rsid w:val="005732F6"/>
    <w:rsid w:val="0057481F"/>
    <w:rsid w:val="00574F94"/>
    <w:rsid w:val="00585771"/>
    <w:rsid w:val="005908D1"/>
    <w:rsid w:val="0059204E"/>
    <w:rsid w:val="00592063"/>
    <w:rsid w:val="00592744"/>
    <w:rsid w:val="00592DCB"/>
    <w:rsid w:val="00593505"/>
    <w:rsid w:val="005947E7"/>
    <w:rsid w:val="005A1063"/>
    <w:rsid w:val="005A2D9C"/>
    <w:rsid w:val="005A5C87"/>
    <w:rsid w:val="005A7A9E"/>
    <w:rsid w:val="005B166D"/>
    <w:rsid w:val="005B1F6B"/>
    <w:rsid w:val="005B2EC1"/>
    <w:rsid w:val="005B4ABB"/>
    <w:rsid w:val="005B6753"/>
    <w:rsid w:val="005B695C"/>
    <w:rsid w:val="005B6A9F"/>
    <w:rsid w:val="005C3D06"/>
    <w:rsid w:val="005C4209"/>
    <w:rsid w:val="005C4C5A"/>
    <w:rsid w:val="005C5518"/>
    <w:rsid w:val="005C609E"/>
    <w:rsid w:val="005C69C1"/>
    <w:rsid w:val="005C6A69"/>
    <w:rsid w:val="005C7925"/>
    <w:rsid w:val="005D1304"/>
    <w:rsid w:val="005D1ACD"/>
    <w:rsid w:val="005D256E"/>
    <w:rsid w:val="005D2F76"/>
    <w:rsid w:val="005D4A82"/>
    <w:rsid w:val="005D4AC6"/>
    <w:rsid w:val="005D4C27"/>
    <w:rsid w:val="005D5C87"/>
    <w:rsid w:val="005D6C5E"/>
    <w:rsid w:val="005D6D21"/>
    <w:rsid w:val="005D77D8"/>
    <w:rsid w:val="005E03D4"/>
    <w:rsid w:val="005E0830"/>
    <w:rsid w:val="005E163C"/>
    <w:rsid w:val="005E174C"/>
    <w:rsid w:val="005E18B3"/>
    <w:rsid w:val="005E404E"/>
    <w:rsid w:val="005E4832"/>
    <w:rsid w:val="005E5A77"/>
    <w:rsid w:val="005E63EA"/>
    <w:rsid w:val="005E64D1"/>
    <w:rsid w:val="005E6F6B"/>
    <w:rsid w:val="005F0EFE"/>
    <w:rsid w:val="005F1DCB"/>
    <w:rsid w:val="005F23AD"/>
    <w:rsid w:val="005F3269"/>
    <w:rsid w:val="005F35B1"/>
    <w:rsid w:val="005F656A"/>
    <w:rsid w:val="005F6754"/>
    <w:rsid w:val="005F7104"/>
    <w:rsid w:val="005F79FB"/>
    <w:rsid w:val="00601C0D"/>
    <w:rsid w:val="00603881"/>
    <w:rsid w:val="00606289"/>
    <w:rsid w:val="00606A11"/>
    <w:rsid w:val="00607D39"/>
    <w:rsid w:val="0061148E"/>
    <w:rsid w:val="006127FE"/>
    <w:rsid w:val="00613694"/>
    <w:rsid w:val="0061465B"/>
    <w:rsid w:val="00620294"/>
    <w:rsid w:val="006238A4"/>
    <w:rsid w:val="0062423F"/>
    <w:rsid w:val="00624CCC"/>
    <w:rsid w:val="006257C0"/>
    <w:rsid w:val="006259BC"/>
    <w:rsid w:val="006261E9"/>
    <w:rsid w:val="00626E74"/>
    <w:rsid w:val="00631281"/>
    <w:rsid w:val="00632DC6"/>
    <w:rsid w:val="0063304A"/>
    <w:rsid w:val="006338FD"/>
    <w:rsid w:val="006347EB"/>
    <w:rsid w:val="00635DAC"/>
    <w:rsid w:val="0063681C"/>
    <w:rsid w:val="0063707A"/>
    <w:rsid w:val="00643639"/>
    <w:rsid w:val="00644CDD"/>
    <w:rsid w:val="00645467"/>
    <w:rsid w:val="00645E5F"/>
    <w:rsid w:val="00650982"/>
    <w:rsid w:val="00651221"/>
    <w:rsid w:val="006541D2"/>
    <w:rsid w:val="00656855"/>
    <w:rsid w:val="00656DAA"/>
    <w:rsid w:val="00665202"/>
    <w:rsid w:val="00666CA7"/>
    <w:rsid w:val="00670554"/>
    <w:rsid w:val="00671256"/>
    <w:rsid w:val="00676672"/>
    <w:rsid w:val="00676807"/>
    <w:rsid w:val="00677FCC"/>
    <w:rsid w:val="00684412"/>
    <w:rsid w:val="006859A9"/>
    <w:rsid w:val="0069252F"/>
    <w:rsid w:val="00693160"/>
    <w:rsid w:val="00694281"/>
    <w:rsid w:val="0069515F"/>
    <w:rsid w:val="0069601C"/>
    <w:rsid w:val="00696930"/>
    <w:rsid w:val="006A11CB"/>
    <w:rsid w:val="006A3A6B"/>
    <w:rsid w:val="006A4E19"/>
    <w:rsid w:val="006A6437"/>
    <w:rsid w:val="006B55B0"/>
    <w:rsid w:val="006C0473"/>
    <w:rsid w:val="006C1B4B"/>
    <w:rsid w:val="006C4DFA"/>
    <w:rsid w:val="006D078D"/>
    <w:rsid w:val="006D4141"/>
    <w:rsid w:val="006D4B1E"/>
    <w:rsid w:val="006D6C4D"/>
    <w:rsid w:val="006E0683"/>
    <w:rsid w:val="006E0E82"/>
    <w:rsid w:val="006E2A36"/>
    <w:rsid w:val="006E2E25"/>
    <w:rsid w:val="006E42CD"/>
    <w:rsid w:val="006E4A98"/>
    <w:rsid w:val="006E7C87"/>
    <w:rsid w:val="006F03BF"/>
    <w:rsid w:val="006F0CDD"/>
    <w:rsid w:val="006F19E2"/>
    <w:rsid w:val="006F1B49"/>
    <w:rsid w:val="006F2803"/>
    <w:rsid w:val="006F5321"/>
    <w:rsid w:val="006F6760"/>
    <w:rsid w:val="006F697A"/>
    <w:rsid w:val="006F70B9"/>
    <w:rsid w:val="00700B01"/>
    <w:rsid w:val="00700EA5"/>
    <w:rsid w:val="00703E55"/>
    <w:rsid w:val="00704419"/>
    <w:rsid w:val="0070450E"/>
    <w:rsid w:val="00705892"/>
    <w:rsid w:val="00706097"/>
    <w:rsid w:val="00707DE2"/>
    <w:rsid w:val="00710B8E"/>
    <w:rsid w:val="00711D04"/>
    <w:rsid w:val="007201CE"/>
    <w:rsid w:val="007239B5"/>
    <w:rsid w:val="00725013"/>
    <w:rsid w:val="00725FBE"/>
    <w:rsid w:val="00727AE9"/>
    <w:rsid w:val="007305FE"/>
    <w:rsid w:val="00730F34"/>
    <w:rsid w:val="007414C3"/>
    <w:rsid w:val="00746571"/>
    <w:rsid w:val="00746AE7"/>
    <w:rsid w:val="00746BC7"/>
    <w:rsid w:val="00747806"/>
    <w:rsid w:val="007524D1"/>
    <w:rsid w:val="00755732"/>
    <w:rsid w:val="00756508"/>
    <w:rsid w:val="007632EA"/>
    <w:rsid w:val="00765768"/>
    <w:rsid w:val="00767A03"/>
    <w:rsid w:val="00771027"/>
    <w:rsid w:val="007744A3"/>
    <w:rsid w:val="007746C1"/>
    <w:rsid w:val="00776F86"/>
    <w:rsid w:val="0077765A"/>
    <w:rsid w:val="00781189"/>
    <w:rsid w:val="00781D28"/>
    <w:rsid w:val="00783E2B"/>
    <w:rsid w:val="0078783B"/>
    <w:rsid w:val="00787D0B"/>
    <w:rsid w:val="00787E1D"/>
    <w:rsid w:val="00787FEB"/>
    <w:rsid w:val="0079134D"/>
    <w:rsid w:val="00793A47"/>
    <w:rsid w:val="007943E7"/>
    <w:rsid w:val="00795B28"/>
    <w:rsid w:val="00795DD3"/>
    <w:rsid w:val="007A0C6C"/>
    <w:rsid w:val="007A11E7"/>
    <w:rsid w:val="007A3A5E"/>
    <w:rsid w:val="007A5111"/>
    <w:rsid w:val="007A6BA5"/>
    <w:rsid w:val="007A70AA"/>
    <w:rsid w:val="007A72E2"/>
    <w:rsid w:val="007A7AC2"/>
    <w:rsid w:val="007B19D8"/>
    <w:rsid w:val="007B1EF5"/>
    <w:rsid w:val="007B3FDA"/>
    <w:rsid w:val="007C0BE5"/>
    <w:rsid w:val="007C1A30"/>
    <w:rsid w:val="007C1F87"/>
    <w:rsid w:val="007C28F0"/>
    <w:rsid w:val="007C306D"/>
    <w:rsid w:val="007C4174"/>
    <w:rsid w:val="007C5584"/>
    <w:rsid w:val="007C708E"/>
    <w:rsid w:val="007D0777"/>
    <w:rsid w:val="007D19A9"/>
    <w:rsid w:val="007D22B5"/>
    <w:rsid w:val="007D61CB"/>
    <w:rsid w:val="007E0475"/>
    <w:rsid w:val="007E38DB"/>
    <w:rsid w:val="007F0C59"/>
    <w:rsid w:val="007F0DB3"/>
    <w:rsid w:val="007F3D3C"/>
    <w:rsid w:val="007F5613"/>
    <w:rsid w:val="007F6507"/>
    <w:rsid w:val="007F7496"/>
    <w:rsid w:val="008043B5"/>
    <w:rsid w:val="008050B0"/>
    <w:rsid w:val="00807B6D"/>
    <w:rsid w:val="008114F2"/>
    <w:rsid w:val="00811950"/>
    <w:rsid w:val="0081292C"/>
    <w:rsid w:val="00813C4B"/>
    <w:rsid w:val="00815129"/>
    <w:rsid w:val="00820A31"/>
    <w:rsid w:val="00821498"/>
    <w:rsid w:val="00821AF3"/>
    <w:rsid w:val="0082461C"/>
    <w:rsid w:val="00824EAE"/>
    <w:rsid w:val="00826060"/>
    <w:rsid w:val="008313B2"/>
    <w:rsid w:val="008314D4"/>
    <w:rsid w:val="00832F5A"/>
    <w:rsid w:val="0083409C"/>
    <w:rsid w:val="008343D6"/>
    <w:rsid w:val="00834730"/>
    <w:rsid w:val="00834C3A"/>
    <w:rsid w:val="008350F2"/>
    <w:rsid w:val="008415C3"/>
    <w:rsid w:val="00845DBB"/>
    <w:rsid w:val="00846580"/>
    <w:rsid w:val="00847FF4"/>
    <w:rsid w:val="0085038E"/>
    <w:rsid w:val="00850537"/>
    <w:rsid w:val="008517ED"/>
    <w:rsid w:val="0085575A"/>
    <w:rsid w:val="00855A22"/>
    <w:rsid w:val="00856369"/>
    <w:rsid w:val="00860571"/>
    <w:rsid w:val="00862422"/>
    <w:rsid w:val="00867C00"/>
    <w:rsid w:val="00870CA2"/>
    <w:rsid w:val="00871337"/>
    <w:rsid w:val="008719D5"/>
    <w:rsid w:val="0087283C"/>
    <w:rsid w:val="00874125"/>
    <w:rsid w:val="00880D13"/>
    <w:rsid w:val="00880D39"/>
    <w:rsid w:val="00882130"/>
    <w:rsid w:val="0088384D"/>
    <w:rsid w:val="00883893"/>
    <w:rsid w:val="00885064"/>
    <w:rsid w:val="0088667E"/>
    <w:rsid w:val="0089057F"/>
    <w:rsid w:val="008909FA"/>
    <w:rsid w:val="00894055"/>
    <w:rsid w:val="00895637"/>
    <w:rsid w:val="008958A7"/>
    <w:rsid w:val="008962D0"/>
    <w:rsid w:val="008A0527"/>
    <w:rsid w:val="008A175C"/>
    <w:rsid w:val="008A38F0"/>
    <w:rsid w:val="008A6A3A"/>
    <w:rsid w:val="008B44AB"/>
    <w:rsid w:val="008C0C37"/>
    <w:rsid w:val="008C1BEB"/>
    <w:rsid w:val="008C38FA"/>
    <w:rsid w:val="008C3C95"/>
    <w:rsid w:val="008D030C"/>
    <w:rsid w:val="008D08D6"/>
    <w:rsid w:val="008D0FF6"/>
    <w:rsid w:val="008D180F"/>
    <w:rsid w:val="008D19A6"/>
    <w:rsid w:val="008D5238"/>
    <w:rsid w:val="008D7BD1"/>
    <w:rsid w:val="008D7C65"/>
    <w:rsid w:val="008D7CCA"/>
    <w:rsid w:val="008E097F"/>
    <w:rsid w:val="008E0CB7"/>
    <w:rsid w:val="008E452B"/>
    <w:rsid w:val="008E4643"/>
    <w:rsid w:val="008F035C"/>
    <w:rsid w:val="008F5038"/>
    <w:rsid w:val="00902E56"/>
    <w:rsid w:val="00903D84"/>
    <w:rsid w:val="0090472E"/>
    <w:rsid w:val="00904A7D"/>
    <w:rsid w:val="00906194"/>
    <w:rsid w:val="00906726"/>
    <w:rsid w:val="0090713B"/>
    <w:rsid w:val="0091288B"/>
    <w:rsid w:val="00913346"/>
    <w:rsid w:val="00913FA9"/>
    <w:rsid w:val="0091608B"/>
    <w:rsid w:val="009177EA"/>
    <w:rsid w:val="00917892"/>
    <w:rsid w:val="00920AFA"/>
    <w:rsid w:val="00921CAA"/>
    <w:rsid w:val="00923D30"/>
    <w:rsid w:val="00923E98"/>
    <w:rsid w:val="00923ECB"/>
    <w:rsid w:val="00925D2A"/>
    <w:rsid w:val="00926322"/>
    <w:rsid w:val="009269C9"/>
    <w:rsid w:val="00926A51"/>
    <w:rsid w:val="009313B7"/>
    <w:rsid w:val="00932569"/>
    <w:rsid w:val="00933345"/>
    <w:rsid w:val="00933820"/>
    <w:rsid w:val="00934D40"/>
    <w:rsid w:val="00935B97"/>
    <w:rsid w:val="00937499"/>
    <w:rsid w:val="0094177A"/>
    <w:rsid w:val="00942822"/>
    <w:rsid w:val="009437A9"/>
    <w:rsid w:val="0094494C"/>
    <w:rsid w:val="00947916"/>
    <w:rsid w:val="00954E76"/>
    <w:rsid w:val="00955F4C"/>
    <w:rsid w:val="009604BA"/>
    <w:rsid w:val="00962A6E"/>
    <w:rsid w:val="00964217"/>
    <w:rsid w:val="00971F8A"/>
    <w:rsid w:val="0097322D"/>
    <w:rsid w:val="00974606"/>
    <w:rsid w:val="009749A1"/>
    <w:rsid w:val="00977C78"/>
    <w:rsid w:val="00977E2F"/>
    <w:rsid w:val="00984317"/>
    <w:rsid w:val="00984955"/>
    <w:rsid w:val="0098646C"/>
    <w:rsid w:val="0098674B"/>
    <w:rsid w:val="00986F69"/>
    <w:rsid w:val="009874E5"/>
    <w:rsid w:val="00987DE3"/>
    <w:rsid w:val="00990D5A"/>
    <w:rsid w:val="00991975"/>
    <w:rsid w:val="00991BAC"/>
    <w:rsid w:val="009940E2"/>
    <w:rsid w:val="00997BDD"/>
    <w:rsid w:val="009A072B"/>
    <w:rsid w:val="009A18F7"/>
    <w:rsid w:val="009A42F3"/>
    <w:rsid w:val="009A56E4"/>
    <w:rsid w:val="009A5F35"/>
    <w:rsid w:val="009B00FE"/>
    <w:rsid w:val="009B314A"/>
    <w:rsid w:val="009B3FCF"/>
    <w:rsid w:val="009B67FB"/>
    <w:rsid w:val="009B6FBA"/>
    <w:rsid w:val="009C033F"/>
    <w:rsid w:val="009C13CE"/>
    <w:rsid w:val="009C2C79"/>
    <w:rsid w:val="009C3206"/>
    <w:rsid w:val="009C3FDF"/>
    <w:rsid w:val="009C4003"/>
    <w:rsid w:val="009C5085"/>
    <w:rsid w:val="009C5A03"/>
    <w:rsid w:val="009C5C87"/>
    <w:rsid w:val="009C6E50"/>
    <w:rsid w:val="009C7F51"/>
    <w:rsid w:val="009D0702"/>
    <w:rsid w:val="009D0D56"/>
    <w:rsid w:val="009D0DFE"/>
    <w:rsid w:val="009D3328"/>
    <w:rsid w:val="009D37DA"/>
    <w:rsid w:val="009D49ED"/>
    <w:rsid w:val="009D5F93"/>
    <w:rsid w:val="009E0A41"/>
    <w:rsid w:val="009E19B7"/>
    <w:rsid w:val="009E6046"/>
    <w:rsid w:val="009E7251"/>
    <w:rsid w:val="009F3F55"/>
    <w:rsid w:val="009F560B"/>
    <w:rsid w:val="009F6615"/>
    <w:rsid w:val="009F6F24"/>
    <w:rsid w:val="00A01378"/>
    <w:rsid w:val="00A07198"/>
    <w:rsid w:val="00A13530"/>
    <w:rsid w:val="00A14774"/>
    <w:rsid w:val="00A14F13"/>
    <w:rsid w:val="00A156CD"/>
    <w:rsid w:val="00A1724C"/>
    <w:rsid w:val="00A20210"/>
    <w:rsid w:val="00A238D7"/>
    <w:rsid w:val="00A246D8"/>
    <w:rsid w:val="00A25EFA"/>
    <w:rsid w:val="00A274FF"/>
    <w:rsid w:val="00A304BA"/>
    <w:rsid w:val="00A30BF3"/>
    <w:rsid w:val="00A32346"/>
    <w:rsid w:val="00A3341E"/>
    <w:rsid w:val="00A33DC9"/>
    <w:rsid w:val="00A3458F"/>
    <w:rsid w:val="00A3773F"/>
    <w:rsid w:val="00A41D26"/>
    <w:rsid w:val="00A42CDE"/>
    <w:rsid w:val="00A438A6"/>
    <w:rsid w:val="00A44FC2"/>
    <w:rsid w:val="00A45310"/>
    <w:rsid w:val="00A454F4"/>
    <w:rsid w:val="00A45635"/>
    <w:rsid w:val="00A50C7A"/>
    <w:rsid w:val="00A52618"/>
    <w:rsid w:val="00A56377"/>
    <w:rsid w:val="00A56E5B"/>
    <w:rsid w:val="00A6141E"/>
    <w:rsid w:val="00A62A89"/>
    <w:rsid w:val="00A6320B"/>
    <w:rsid w:val="00A63AB7"/>
    <w:rsid w:val="00A643D7"/>
    <w:rsid w:val="00A67261"/>
    <w:rsid w:val="00A72813"/>
    <w:rsid w:val="00A7302C"/>
    <w:rsid w:val="00A75A9B"/>
    <w:rsid w:val="00A80FBD"/>
    <w:rsid w:val="00A8105C"/>
    <w:rsid w:val="00A8333D"/>
    <w:rsid w:val="00A859D4"/>
    <w:rsid w:val="00A85C05"/>
    <w:rsid w:val="00A860B1"/>
    <w:rsid w:val="00A93490"/>
    <w:rsid w:val="00A93502"/>
    <w:rsid w:val="00AA0C53"/>
    <w:rsid w:val="00AA160A"/>
    <w:rsid w:val="00AA24D6"/>
    <w:rsid w:val="00AA32F7"/>
    <w:rsid w:val="00AA604C"/>
    <w:rsid w:val="00AB2AF5"/>
    <w:rsid w:val="00AB46FE"/>
    <w:rsid w:val="00AB4A24"/>
    <w:rsid w:val="00AB6449"/>
    <w:rsid w:val="00AB679E"/>
    <w:rsid w:val="00AB67B2"/>
    <w:rsid w:val="00AC0092"/>
    <w:rsid w:val="00AC5704"/>
    <w:rsid w:val="00AC5725"/>
    <w:rsid w:val="00AC5FAF"/>
    <w:rsid w:val="00AC70A8"/>
    <w:rsid w:val="00AC7342"/>
    <w:rsid w:val="00AD1D45"/>
    <w:rsid w:val="00AD2977"/>
    <w:rsid w:val="00AD3029"/>
    <w:rsid w:val="00AD30A9"/>
    <w:rsid w:val="00AD5214"/>
    <w:rsid w:val="00AD7D00"/>
    <w:rsid w:val="00AE064C"/>
    <w:rsid w:val="00AE19E3"/>
    <w:rsid w:val="00AE7129"/>
    <w:rsid w:val="00AF0494"/>
    <w:rsid w:val="00AF1815"/>
    <w:rsid w:val="00AF2545"/>
    <w:rsid w:val="00AF2D28"/>
    <w:rsid w:val="00AF3ACF"/>
    <w:rsid w:val="00AF5F20"/>
    <w:rsid w:val="00AF624F"/>
    <w:rsid w:val="00B02979"/>
    <w:rsid w:val="00B033AF"/>
    <w:rsid w:val="00B03C56"/>
    <w:rsid w:val="00B05372"/>
    <w:rsid w:val="00B072FF"/>
    <w:rsid w:val="00B10FFC"/>
    <w:rsid w:val="00B12B1F"/>
    <w:rsid w:val="00B12D87"/>
    <w:rsid w:val="00B13390"/>
    <w:rsid w:val="00B14CE3"/>
    <w:rsid w:val="00B153DE"/>
    <w:rsid w:val="00B22DDF"/>
    <w:rsid w:val="00B26476"/>
    <w:rsid w:val="00B364D4"/>
    <w:rsid w:val="00B3676B"/>
    <w:rsid w:val="00B422A2"/>
    <w:rsid w:val="00B424C6"/>
    <w:rsid w:val="00B42707"/>
    <w:rsid w:val="00B42CCE"/>
    <w:rsid w:val="00B44C72"/>
    <w:rsid w:val="00B457D9"/>
    <w:rsid w:val="00B45D1A"/>
    <w:rsid w:val="00B47766"/>
    <w:rsid w:val="00B538FB"/>
    <w:rsid w:val="00B55280"/>
    <w:rsid w:val="00B555F3"/>
    <w:rsid w:val="00B62EE8"/>
    <w:rsid w:val="00B64120"/>
    <w:rsid w:val="00B646F0"/>
    <w:rsid w:val="00B71935"/>
    <w:rsid w:val="00B80432"/>
    <w:rsid w:val="00B80752"/>
    <w:rsid w:val="00B83CEB"/>
    <w:rsid w:val="00B83E63"/>
    <w:rsid w:val="00B90F7A"/>
    <w:rsid w:val="00B95572"/>
    <w:rsid w:val="00B97081"/>
    <w:rsid w:val="00B97D35"/>
    <w:rsid w:val="00BA148E"/>
    <w:rsid w:val="00BA1A49"/>
    <w:rsid w:val="00BA2292"/>
    <w:rsid w:val="00BA3B29"/>
    <w:rsid w:val="00BA3F4E"/>
    <w:rsid w:val="00BA7832"/>
    <w:rsid w:val="00BB0FB4"/>
    <w:rsid w:val="00BB25BD"/>
    <w:rsid w:val="00BB3173"/>
    <w:rsid w:val="00BB4237"/>
    <w:rsid w:val="00BB58C7"/>
    <w:rsid w:val="00BB6026"/>
    <w:rsid w:val="00BB6542"/>
    <w:rsid w:val="00BC0A59"/>
    <w:rsid w:val="00BC217D"/>
    <w:rsid w:val="00BD0112"/>
    <w:rsid w:val="00BD1017"/>
    <w:rsid w:val="00BD10D0"/>
    <w:rsid w:val="00BD511D"/>
    <w:rsid w:val="00BD5746"/>
    <w:rsid w:val="00BD7C9B"/>
    <w:rsid w:val="00BE2BA7"/>
    <w:rsid w:val="00BE630C"/>
    <w:rsid w:val="00BE7A45"/>
    <w:rsid w:val="00BE7E89"/>
    <w:rsid w:val="00BF1083"/>
    <w:rsid w:val="00BF1D13"/>
    <w:rsid w:val="00BF2D04"/>
    <w:rsid w:val="00BF328E"/>
    <w:rsid w:val="00BF51D0"/>
    <w:rsid w:val="00BF633E"/>
    <w:rsid w:val="00C0136E"/>
    <w:rsid w:val="00C0168E"/>
    <w:rsid w:val="00C03AB2"/>
    <w:rsid w:val="00C12E3E"/>
    <w:rsid w:val="00C160E8"/>
    <w:rsid w:val="00C20630"/>
    <w:rsid w:val="00C21387"/>
    <w:rsid w:val="00C22D0F"/>
    <w:rsid w:val="00C24403"/>
    <w:rsid w:val="00C24DE1"/>
    <w:rsid w:val="00C2712E"/>
    <w:rsid w:val="00C27D30"/>
    <w:rsid w:val="00C31553"/>
    <w:rsid w:val="00C362C8"/>
    <w:rsid w:val="00C37A3D"/>
    <w:rsid w:val="00C40D15"/>
    <w:rsid w:val="00C43A70"/>
    <w:rsid w:val="00C4547E"/>
    <w:rsid w:val="00C47A55"/>
    <w:rsid w:val="00C47D3F"/>
    <w:rsid w:val="00C47E51"/>
    <w:rsid w:val="00C52EC8"/>
    <w:rsid w:val="00C534C4"/>
    <w:rsid w:val="00C541FF"/>
    <w:rsid w:val="00C54CF6"/>
    <w:rsid w:val="00C55324"/>
    <w:rsid w:val="00C56E90"/>
    <w:rsid w:val="00C57854"/>
    <w:rsid w:val="00C614BA"/>
    <w:rsid w:val="00C61622"/>
    <w:rsid w:val="00C65E65"/>
    <w:rsid w:val="00C66A44"/>
    <w:rsid w:val="00C66CCB"/>
    <w:rsid w:val="00C73070"/>
    <w:rsid w:val="00C73B56"/>
    <w:rsid w:val="00C80FD1"/>
    <w:rsid w:val="00C810FC"/>
    <w:rsid w:val="00C81D3A"/>
    <w:rsid w:val="00C84917"/>
    <w:rsid w:val="00C861E6"/>
    <w:rsid w:val="00C86709"/>
    <w:rsid w:val="00C869EB"/>
    <w:rsid w:val="00C91F6D"/>
    <w:rsid w:val="00C93403"/>
    <w:rsid w:val="00C935C1"/>
    <w:rsid w:val="00C95B76"/>
    <w:rsid w:val="00C960FF"/>
    <w:rsid w:val="00C974F6"/>
    <w:rsid w:val="00C97761"/>
    <w:rsid w:val="00CA1D74"/>
    <w:rsid w:val="00CA2F00"/>
    <w:rsid w:val="00CA36BB"/>
    <w:rsid w:val="00CA39A0"/>
    <w:rsid w:val="00CB08E4"/>
    <w:rsid w:val="00CB5C15"/>
    <w:rsid w:val="00CB6B38"/>
    <w:rsid w:val="00CB6B72"/>
    <w:rsid w:val="00CB79E6"/>
    <w:rsid w:val="00CC026B"/>
    <w:rsid w:val="00CC0F39"/>
    <w:rsid w:val="00CC1D96"/>
    <w:rsid w:val="00CC2278"/>
    <w:rsid w:val="00CC37D0"/>
    <w:rsid w:val="00CC4A90"/>
    <w:rsid w:val="00CC5DFB"/>
    <w:rsid w:val="00CC7AEC"/>
    <w:rsid w:val="00CD00D8"/>
    <w:rsid w:val="00CD2469"/>
    <w:rsid w:val="00CD399F"/>
    <w:rsid w:val="00CD42F8"/>
    <w:rsid w:val="00CE3D8B"/>
    <w:rsid w:val="00CE61AB"/>
    <w:rsid w:val="00CF24D3"/>
    <w:rsid w:val="00CF2BF2"/>
    <w:rsid w:val="00CF52F4"/>
    <w:rsid w:val="00CF5FF5"/>
    <w:rsid w:val="00CF7094"/>
    <w:rsid w:val="00CF72BB"/>
    <w:rsid w:val="00D02F27"/>
    <w:rsid w:val="00D10441"/>
    <w:rsid w:val="00D12F50"/>
    <w:rsid w:val="00D12F7B"/>
    <w:rsid w:val="00D176E3"/>
    <w:rsid w:val="00D20849"/>
    <w:rsid w:val="00D20B9C"/>
    <w:rsid w:val="00D24D7D"/>
    <w:rsid w:val="00D25371"/>
    <w:rsid w:val="00D26B7D"/>
    <w:rsid w:val="00D326AC"/>
    <w:rsid w:val="00D331F5"/>
    <w:rsid w:val="00D33328"/>
    <w:rsid w:val="00D34562"/>
    <w:rsid w:val="00D3505E"/>
    <w:rsid w:val="00D37B5D"/>
    <w:rsid w:val="00D45296"/>
    <w:rsid w:val="00D45CFB"/>
    <w:rsid w:val="00D465A2"/>
    <w:rsid w:val="00D47B24"/>
    <w:rsid w:val="00D521A7"/>
    <w:rsid w:val="00D55616"/>
    <w:rsid w:val="00D56F86"/>
    <w:rsid w:val="00D60F0B"/>
    <w:rsid w:val="00D65FD7"/>
    <w:rsid w:val="00D675FA"/>
    <w:rsid w:val="00D67A16"/>
    <w:rsid w:val="00D71C85"/>
    <w:rsid w:val="00D729A2"/>
    <w:rsid w:val="00D72BD4"/>
    <w:rsid w:val="00D72CAB"/>
    <w:rsid w:val="00D72E2A"/>
    <w:rsid w:val="00D73067"/>
    <w:rsid w:val="00D7673C"/>
    <w:rsid w:val="00D77BB6"/>
    <w:rsid w:val="00D80618"/>
    <w:rsid w:val="00D80DAD"/>
    <w:rsid w:val="00D81BA0"/>
    <w:rsid w:val="00D820C6"/>
    <w:rsid w:val="00D92154"/>
    <w:rsid w:val="00D94034"/>
    <w:rsid w:val="00D95DC6"/>
    <w:rsid w:val="00D9738F"/>
    <w:rsid w:val="00D9785E"/>
    <w:rsid w:val="00DA4522"/>
    <w:rsid w:val="00DA7810"/>
    <w:rsid w:val="00DB0FC8"/>
    <w:rsid w:val="00DB1FFF"/>
    <w:rsid w:val="00DB352E"/>
    <w:rsid w:val="00DB40D4"/>
    <w:rsid w:val="00DB4864"/>
    <w:rsid w:val="00DC08E7"/>
    <w:rsid w:val="00DC27C6"/>
    <w:rsid w:val="00DC3CE3"/>
    <w:rsid w:val="00DC757A"/>
    <w:rsid w:val="00DD0924"/>
    <w:rsid w:val="00DD0AF2"/>
    <w:rsid w:val="00DD16CE"/>
    <w:rsid w:val="00DD37BB"/>
    <w:rsid w:val="00DD447D"/>
    <w:rsid w:val="00DD44D3"/>
    <w:rsid w:val="00DD49E2"/>
    <w:rsid w:val="00DD5A27"/>
    <w:rsid w:val="00DD6087"/>
    <w:rsid w:val="00DD771E"/>
    <w:rsid w:val="00DE0CAB"/>
    <w:rsid w:val="00DE19CD"/>
    <w:rsid w:val="00DE2EA7"/>
    <w:rsid w:val="00DE2F0B"/>
    <w:rsid w:val="00DE553C"/>
    <w:rsid w:val="00DF0B22"/>
    <w:rsid w:val="00DF208F"/>
    <w:rsid w:val="00DF37FD"/>
    <w:rsid w:val="00DF485C"/>
    <w:rsid w:val="00DF6210"/>
    <w:rsid w:val="00DF76E1"/>
    <w:rsid w:val="00DF7FB1"/>
    <w:rsid w:val="00E0047A"/>
    <w:rsid w:val="00E0110C"/>
    <w:rsid w:val="00E02456"/>
    <w:rsid w:val="00E04D74"/>
    <w:rsid w:val="00E069C0"/>
    <w:rsid w:val="00E1113D"/>
    <w:rsid w:val="00E1671B"/>
    <w:rsid w:val="00E21229"/>
    <w:rsid w:val="00E25620"/>
    <w:rsid w:val="00E3010F"/>
    <w:rsid w:val="00E32E3F"/>
    <w:rsid w:val="00E33354"/>
    <w:rsid w:val="00E33EDB"/>
    <w:rsid w:val="00E36F72"/>
    <w:rsid w:val="00E37376"/>
    <w:rsid w:val="00E402F0"/>
    <w:rsid w:val="00E43B6A"/>
    <w:rsid w:val="00E50541"/>
    <w:rsid w:val="00E50EEF"/>
    <w:rsid w:val="00E52462"/>
    <w:rsid w:val="00E538ED"/>
    <w:rsid w:val="00E53B21"/>
    <w:rsid w:val="00E5620D"/>
    <w:rsid w:val="00E56C72"/>
    <w:rsid w:val="00E61071"/>
    <w:rsid w:val="00E671E5"/>
    <w:rsid w:val="00E747B7"/>
    <w:rsid w:val="00E74858"/>
    <w:rsid w:val="00E76D89"/>
    <w:rsid w:val="00E77439"/>
    <w:rsid w:val="00E777D9"/>
    <w:rsid w:val="00E80190"/>
    <w:rsid w:val="00E80D4B"/>
    <w:rsid w:val="00E81898"/>
    <w:rsid w:val="00E84150"/>
    <w:rsid w:val="00E858C2"/>
    <w:rsid w:val="00E86A5A"/>
    <w:rsid w:val="00E87F88"/>
    <w:rsid w:val="00E913B9"/>
    <w:rsid w:val="00E930D9"/>
    <w:rsid w:val="00E94BD6"/>
    <w:rsid w:val="00E95673"/>
    <w:rsid w:val="00E97E73"/>
    <w:rsid w:val="00EA123B"/>
    <w:rsid w:val="00EA255C"/>
    <w:rsid w:val="00EA657E"/>
    <w:rsid w:val="00EA6EFB"/>
    <w:rsid w:val="00EA7B8C"/>
    <w:rsid w:val="00EB1B55"/>
    <w:rsid w:val="00EB251E"/>
    <w:rsid w:val="00EB4A31"/>
    <w:rsid w:val="00EB5B5C"/>
    <w:rsid w:val="00EC10A8"/>
    <w:rsid w:val="00EC240E"/>
    <w:rsid w:val="00ED0105"/>
    <w:rsid w:val="00ED077E"/>
    <w:rsid w:val="00ED117E"/>
    <w:rsid w:val="00ED3B86"/>
    <w:rsid w:val="00ED406F"/>
    <w:rsid w:val="00ED56AB"/>
    <w:rsid w:val="00ED799F"/>
    <w:rsid w:val="00EE039E"/>
    <w:rsid w:val="00EE1459"/>
    <w:rsid w:val="00EE1B7A"/>
    <w:rsid w:val="00EE23A4"/>
    <w:rsid w:val="00EE4969"/>
    <w:rsid w:val="00EE5947"/>
    <w:rsid w:val="00EF5366"/>
    <w:rsid w:val="00EF620E"/>
    <w:rsid w:val="00EF63BE"/>
    <w:rsid w:val="00EF748A"/>
    <w:rsid w:val="00F02D56"/>
    <w:rsid w:val="00F03C53"/>
    <w:rsid w:val="00F03D56"/>
    <w:rsid w:val="00F05DFE"/>
    <w:rsid w:val="00F11D5E"/>
    <w:rsid w:val="00F13A10"/>
    <w:rsid w:val="00F1757B"/>
    <w:rsid w:val="00F23E60"/>
    <w:rsid w:val="00F246A5"/>
    <w:rsid w:val="00F2480E"/>
    <w:rsid w:val="00F249C2"/>
    <w:rsid w:val="00F25E1E"/>
    <w:rsid w:val="00F303EA"/>
    <w:rsid w:val="00F32171"/>
    <w:rsid w:val="00F32BD5"/>
    <w:rsid w:val="00F33C2F"/>
    <w:rsid w:val="00F36EEB"/>
    <w:rsid w:val="00F378B2"/>
    <w:rsid w:val="00F40ABE"/>
    <w:rsid w:val="00F45EBE"/>
    <w:rsid w:val="00F46113"/>
    <w:rsid w:val="00F47CA7"/>
    <w:rsid w:val="00F50C55"/>
    <w:rsid w:val="00F51B21"/>
    <w:rsid w:val="00F54C64"/>
    <w:rsid w:val="00F5514D"/>
    <w:rsid w:val="00F553AA"/>
    <w:rsid w:val="00F5603B"/>
    <w:rsid w:val="00F5621E"/>
    <w:rsid w:val="00F562B4"/>
    <w:rsid w:val="00F56AEB"/>
    <w:rsid w:val="00F6289B"/>
    <w:rsid w:val="00F63DDB"/>
    <w:rsid w:val="00F64BED"/>
    <w:rsid w:val="00F65A5E"/>
    <w:rsid w:val="00F66562"/>
    <w:rsid w:val="00F66919"/>
    <w:rsid w:val="00F71188"/>
    <w:rsid w:val="00F7181E"/>
    <w:rsid w:val="00F73024"/>
    <w:rsid w:val="00F75235"/>
    <w:rsid w:val="00F77DA1"/>
    <w:rsid w:val="00F802D5"/>
    <w:rsid w:val="00F805AE"/>
    <w:rsid w:val="00F80E38"/>
    <w:rsid w:val="00F8222C"/>
    <w:rsid w:val="00F82261"/>
    <w:rsid w:val="00F836CC"/>
    <w:rsid w:val="00F917FD"/>
    <w:rsid w:val="00F92078"/>
    <w:rsid w:val="00F93554"/>
    <w:rsid w:val="00F93A08"/>
    <w:rsid w:val="00F95D64"/>
    <w:rsid w:val="00F97A6F"/>
    <w:rsid w:val="00FA325F"/>
    <w:rsid w:val="00FA433F"/>
    <w:rsid w:val="00FA45FD"/>
    <w:rsid w:val="00FA68D8"/>
    <w:rsid w:val="00FA744C"/>
    <w:rsid w:val="00FA7A43"/>
    <w:rsid w:val="00FB0257"/>
    <w:rsid w:val="00FB0F94"/>
    <w:rsid w:val="00FB1D8B"/>
    <w:rsid w:val="00FB3665"/>
    <w:rsid w:val="00FB382A"/>
    <w:rsid w:val="00FB48E9"/>
    <w:rsid w:val="00FB50C9"/>
    <w:rsid w:val="00FB5764"/>
    <w:rsid w:val="00FB6258"/>
    <w:rsid w:val="00FC02E5"/>
    <w:rsid w:val="00FC0505"/>
    <w:rsid w:val="00FC1A35"/>
    <w:rsid w:val="00FC37D5"/>
    <w:rsid w:val="00FC3FDC"/>
    <w:rsid w:val="00FC53DA"/>
    <w:rsid w:val="00FC7C7E"/>
    <w:rsid w:val="00FC7CEA"/>
    <w:rsid w:val="00FD046D"/>
    <w:rsid w:val="00FD10A8"/>
    <w:rsid w:val="00FD158E"/>
    <w:rsid w:val="00FD18D8"/>
    <w:rsid w:val="00FD1A0E"/>
    <w:rsid w:val="00FD2DC1"/>
    <w:rsid w:val="00FD3C5C"/>
    <w:rsid w:val="00FD5192"/>
    <w:rsid w:val="00FD5267"/>
    <w:rsid w:val="00FD60F7"/>
    <w:rsid w:val="00FD71A0"/>
    <w:rsid w:val="00FE0B8F"/>
    <w:rsid w:val="00FE193A"/>
    <w:rsid w:val="00FE27CC"/>
    <w:rsid w:val="00FE32B8"/>
    <w:rsid w:val="00FE34FB"/>
    <w:rsid w:val="00FE3AD8"/>
    <w:rsid w:val="00FE3C73"/>
    <w:rsid w:val="00FE75B6"/>
    <w:rsid w:val="00FF00BF"/>
    <w:rsid w:val="00FF165D"/>
    <w:rsid w:val="00FF21C5"/>
    <w:rsid w:val="00FF655E"/>
    <w:rsid w:val="00FF714E"/>
    <w:rsid w:val="00FF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D8980D-AF00-435B-800E-D3B3D945F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07DE2"/>
    <w:pPr>
      <w:tabs>
        <w:tab w:val="center" w:pos="4153"/>
        <w:tab w:val="right" w:pos="8306"/>
      </w:tabs>
      <w:autoSpaceDE w:val="0"/>
      <w:autoSpaceDN w:val="0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707D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6KDV5W64NSFS-399-629</_dlc_DocId>
    <_dlc_DocIdUrl xmlns="746016b1-ecc9-410e-95eb-a13f7eb3881b">
      <Url>http://port.admnsk.ru/sites/main/sovet/_layouts/DocIdRedir.aspx?ID=6KDV5W64NSFS-399-629</Url>
      <Description>6KDV5W64NSFS-399-629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576585-7452-4B47-9DB0-DC1AC779DF4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6202C42-F6A2-43BF-BFA6-7DB702A6C930}">
  <ds:schemaRefs>
    <ds:schemaRef ds:uri="http://schemas.microsoft.com/office/2006/metadata/properties"/>
    <ds:schemaRef ds:uri="746016b1-ecc9-410e-95eb-a13f7eb3881b"/>
  </ds:schemaRefs>
</ds:datastoreItem>
</file>

<file path=customXml/itemProps3.xml><?xml version="1.0" encoding="utf-8"?>
<ds:datastoreItem xmlns:ds="http://schemas.openxmlformats.org/officeDocument/2006/customXml" ds:itemID="{29D53520-C5DF-46EB-9A9B-801F5A9D65C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8E9BAC-EB10-407F-A14B-CC31EFF25A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Isakov</dc:creator>
  <cp:keywords/>
  <dc:description/>
  <cp:lastModifiedBy>Комплетова Юлия Евгеньевна</cp:lastModifiedBy>
  <cp:revision>2</cp:revision>
  <dcterms:created xsi:type="dcterms:W3CDTF">2018-09-18T08:14:00Z</dcterms:created>
  <dcterms:modified xsi:type="dcterms:W3CDTF">2018-09-18T08:14:00Z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9cb3a41b-9f25-426e-a2ad-b2b2110833db</vt:lpwstr>
  </property>
  <property fmtid="{D5CDD505-2E9C-101B-9397-08002B2CF9AE}" pid="3" name="ContentTypeId">
    <vt:lpwstr>0x010100A645B26D705C1E4287E0552777E428E2</vt:lpwstr>
  </property>
</Properties>
</file>